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A4E54" w:rsidP="000A4E54" w:rsidRDefault="000A4E54" w14:paraId="7310ABAF" w14:textId="073290AA">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2475CF" w:rsidRDefault="002475CF" w14:paraId="1A8C9B5D" w14:textId="1F3108F7"/>
    <w:tbl>
      <w:tblPr>
        <w:tblStyle w:val="GridTable4"/>
        <w:tblW w:w="0" w:type="auto"/>
        <w:tblLook w:val="04A0" w:firstRow="1" w:lastRow="0" w:firstColumn="1" w:lastColumn="0" w:noHBand="0" w:noVBand="1"/>
      </w:tblPr>
      <w:tblGrid>
        <w:gridCol w:w="1283"/>
        <w:gridCol w:w="2901"/>
        <w:gridCol w:w="805"/>
        <w:gridCol w:w="2416"/>
        <w:gridCol w:w="1450"/>
        <w:gridCol w:w="1610"/>
      </w:tblGrid>
      <w:tr w:rsidRPr="00490830" w:rsidR="002475CF" w:rsidTr="006F1C98" w14:paraId="50BBD655" w14:textId="2999313B">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283" w:type="dxa"/>
          </w:tcPr>
          <w:p w:rsidRPr="00490830" w:rsidR="002475CF" w:rsidP="00597073" w:rsidRDefault="002475CF" w14:paraId="28400F29" w14:textId="77777777">
            <w:pPr>
              <w:rPr>
                <w:rFonts w:cstheme="minorHAnsi"/>
                <w:color w:val="E7E6E6" w:themeColor="background2"/>
                <w:sz w:val="24"/>
                <w:szCs w:val="24"/>
              </w:rPr>
            </w:pPr>
            <w:r w:rsidRPr="00490830">
              <w:rPr>
                <w:rFonts w:cstheme="minorHAnsi"/>
                <w:color w:val="E7E6E6" w:themeColor="background2"/>
                <w:sz w:val="24"/>
                <w:szCs w:val="24"/>
              </w:rPr>
              <w:t>Subject:</w:t>
            </w:r>
          </w:p>
        </w:tc>
        <w:tc>
          <w:tcPr>
            <w:tcW w:w="2901" w:type="dxa"/>
          </w:tcPr>
          <w:p w:rsidRPr="00490830" w:rsidR="002475CF" w:rsidP="00597073" w:rsidRDefault="00CC30AF" w14:paraId="572DE178" w14:textId="0F2EDC37">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Ethics</w:t>
            </w:r>
          </w:p>
        </w:tc>
        <w:tc>
          <w:tcPr>
            <w:tcW w:w="805" w:type="dxa"/>
          </w:tcPr>
          <w:p w:rsidRPr="00490830"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Year</w:t>
            </w:r>
          </w:p>
        </w:tc>
        <w:tc>
          <w:tcPr>
            <w:tcW w:w="2416" w:type="dxa"/>
          </w:tcPr>
          <w:p w:rsidRPr="00490830" w:rsidR="002475CF" w:rsidP="00597073" w:rsidRDefault="00AF7CC1" w14:paraId="3DF9D0FE" w14:textId="0C983AA7">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w:t>
            </w:r>
            <w:r w:rsidR="00BC2785">
              <w:rPr>
                <w:rFonts w:cstheme="minorHAnsi"/>
                <w:sz w:val="24"/>
                <w:szCs w:val="24"/>
              </w:rPr>
              <w:t>2</w:t>
            </w:r>
          </w:p>
        </w:tc>
        <w:tc>
          <w:tcPr>
            <w:tcW w:w="1450" w:type="dxa"/>
          </w:tcPr>
          <w:p w:rsidRPr="00490830" w:rsidR="002475CF" w:rsidP="00597073" w:rsidRDefault="002475CF" w14:paraId="33D36AFA" w14:textId="498AE6A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Ability</w:t>
            </w:r>
            <w:r w:rsidRPr="00490830" w:rsidR="006F1C98">
              <w:rPr>
                <w:rFonts w:cstheme="minorHAnsi"/>
                <w:color w:val="E7E6E6" w:themeColor="background2"/>
                <w:sz w:val="24"/>
                <w:szCs w:val="24"/>
              </w:rPr>
              <w:t xml:space="preserve"> Mixed</w:t>
            </w:r>
          </w:p>
        </w:tc>
        <w:tc>
          <w:tcPr>
            <w:tcW w:w="1610" w:type="dxa"/>
          </w:tcPr>
          <w:p w:rsidRPr="00490830" w:rsidR="002475CF" w:rsidP="00597073" w:rsidRDefault="002475CF" w14:paraId="75027CB2" w14:textId="668B6D82">
            <w:pPr>
              <w:cnfStyle w:val="100000000000" w:firstRow="1" w:lastRow="0" w:firstColumn="0" w:lastColumn="0" w:oddVBand="0" w:evenVBand="0" w:oddHBand="0" w:evenHBand="0" w:firstRowFirstColumn="0" w:firstRowLastColumn="0" w:lastRowFirstColumn="0" w:lastRowLastColumn="0"/>
              <w:rPr>
                <w:rFonts w:cstheme="minorHAnsi"/>
                <w:sz w:val="24"/>
                <w:szCs w:val="24"/>
              </w:rPr>
            </w:pPr>
          </w:p>
        </w:tc>
      </w:tr>
    </w:tbl>
    <w:p w:rsidR="00FC2FAB" w:rsidRDefault="00FC2FAB" w14:paraId="01D89515" w14:textId="77777777"/>
    <w:tbl>
      <w:tblPr>
        <w:tblStyle w:val="GridTable2"/>
        <w:tblW w:w="0" w:type="auto"/>
        <w:tblLayout w:type="fixed"/>
        <w:tblLook w:val="04A0" w:firstRow="1" w:lastRow="0" w:firstColumn="1" w:lastColumn="0" w:noHBand="0" w:noVBand="1"/>
      </w:tblPr>
      <w:tblGrid>
        <w:gridCol w:w="3488"/>
        <w:gridCol w:w="3489"/>
        <w:gridCol w:w="3488"/>
        <w:gridCol w:w="3489"/>
        <w:gridCol w:w="3488"/>
      </w:tblGrid>
      <w:tr w:rsidR="00D6659F" w:rsidTr="15BF3CB5" w14:paraId="72384581" w14:textId="1233E6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FC2FAB" w:rsidR="00D6659F" w:rsidP="0081403D" w:rsidRDefault="00D6659F"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6977" w:type="dxa"/>
            <w:gridSpan w:val="2"/>
            <w:tcMar/>
          </w:tcPr>
          <w:p w:rsidRPr="00FC2FAB" w:rsidR="00D6659F" w:rsidP="00D6659F" w:rsidRDefault="00156BA9" w14:paraId="694EC266" w14:textId="2227BF73">
            <w:pPr>
              <w:jc w:val="center"/>
              <w:cnfStyle w:val="100000000000" w:firstRow="1" w:lastRow="0" w:firstColumn="0" w:lastColumn="0" w:oddVBand="0" w:evenVBand="0" w:oddHBand="0" w:evenHBand="0" w:firstRowFirstColumn="0" w:firstRowLastColumn="0" w:lastRowFirstColumn="0" w:lastRowLastColumn="0"/>
            </w:pPr>
            <w:r>
              <w:t>This will be the third phase of Y12 teaching</w:t>
            </w:r>
          </w:p>
        </w:tc>
        <w:tc>
          <w:tcPr>
            <w:cnfStyle w:val="000000000000" w:firstRow="0" w:lastRow="0" w:firstColumn="0" w:lastColumn="0" w:oddVBand="0" w:evenVBand="0" w:oddHBand="0" w:evenHBand="0" w:firstRowFirstColumn="0" w:firstRowLastColumn="0" w:lastRowFirstColumn="0" w:lastRowLastColumn="0"/>
            <w:tcW w:w="6977" w:type="dxa"/>
            <w:gridSpan w:val="2"/>
            <w:tcMar/>
          </w:tcPr>
          <w:p w:rsidRPr="00FC2FAB" w:rsidR="00D6659F" w:rsidP="00D6659F" w:rsidRDefault="00D6659F" w14:paraId="348F22D6" w14:textId="69E8582C">
            <w:pPr>
              <w:jc w:val="center"/>
              <w:cnfStyle w:val="100000000000" w:firstRow="1" w:lastRow="0" w:firstColumn="0" w:lastColumn="0" w:oddVBand="0" w:evenVBand="0" w:oddHBand="0" w:evenHBand="0" w:firstRowFirstColumn="0" w:firstRowLastColumn="0" w:lastRowFirstColumn="0" w:lastRowLastColumn="0"/>
            </w:pPr>
          </w:p>
        </w:tc>
      </w:tr>
      <w:tr w:rsidR="00D027EF" w:rsidTr="15BF3CB5" w14:paraId="6B62B51A" w14:textId="74AFFF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FC2FAB" w:rsidR="00D027EF" w:rsidP="002E5567" w:rsidRDefault="00D027EF"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D027EF" w:rsidP="55734B5A" w:rsidRDefault="007945E4" w14:paraId="7446C60B" w14:textId="5AD8F639">
            <w:pPr>
              <w:cnfStyle w:val="000000100000" w:firstRow="0" w:lastRow="0" w:firstColumn="0" w:lastColumn="0" w:oddVBand="0" w:evenVBand="0" w:oddHBand="1" w:evenHBand="0" w:firstRowFirstColumn="0" w:firstRowLastColumn="0" w:lastRowFirstColumn="0" w:lastRowLastColumn="0"/>
            </w:pPr>
            <w:r>
              <w:t>Ethical Thought</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D027EF" w:rsidP="002E5567" w:rsidRDefault="007945E4" w14:paraId="5A288F40" w14:textId="0C07303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Natural Law</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D027EF" w:rsidP="002E5567" w:rsidRDefault="007945E4" w14:paraId="610C82CF" w14:textId="757C365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Situation Ethics</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D027EF" w:rsidP="002E5567" w:rsidRDefault="007945E4" w14:paraId="38032301" w14:textId="5BE3166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Utilitarianism </w:t>
            </w:r>
          </w:p>
        </w:tc>
      </w:tr>
      <w:tr w:rsidR="00D027EF" w:rsidTr="15BF3CB5" w14:paraId="3E69A59A" w14:textId="07832878">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0A4E54" w:rsidR="00D027EF" w:rsidP="002E5567" w:rsidRDefault="00D027EF" w14:paraId="44CA9B2F" w14:textId="77777777">
            <w:pPr>
              <w:rPr>
                <w:b w:val="0"/>
              </w:rPr>
            </w:pPr>
            <w:r w:rsidRPr="000A4E54">
              <w:rPr>
                <w:b w:val="0"/>
              </w:rPr>
              <w:t>Topic overview</w:t>
            </w:r>
          </w:p>
          <w:p w:rsidR="00D027EF" w:rsidP="002E5567" w:rsidRDefault="00D027EF" w14:paraId="2BB033EA" w14:textId="77777777"/>
          <w:p w:rsidR="00D027EF" w:rsidP="002E5567" w:rsidRDefault="00D027EF" w14:paraId="21C469AF" w14:textId="77777777">
            <w:r>
              <w:t>Pupils will learn…</w:t>
            </w:r>
          </w:p>
          <w:p w:rsidR="00D027EF" w:rsidP="002E5567" w:rsidRDefault="00D027EF" w14:paraId="0717119B" w14:textId="77777777"/>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D027EF" w:rsidP="008E3ABA" w:rsidRDefault="002C4CBF" w14:paraId="1B0B0F2C" w14:textId="07D6B1A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To know and understand how </w:t>
            </w:r>
            <w:r w:rsidR="007945E4">
              <w:t>Ethical Thought</w:t>
            </w:r>
            <w:r w:rsidR="007945E4">
              <w:rPr>
                <w:rFonts w:cstheme="minorHAnsi"/>
              </w:rPr>
              <w:t xml:space="preserve"> </w:t>
            </w:r>
            <w:r>
              <w:rPr>
                <w:rFonts w:cstheme="minorHAnsi"/>
              </w:rPr>
              <w:t xml:space="preserve">has been influenced by developments in religious beliefs and practices and the philosophy of religion. </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D027EF" w:rsidP="001C4B44" w:rsidRDefault="002C4CBF" w14:paraId="1251D6BD" w14:textId="43087B9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To know and understand how </w:t>
            </w:r>
            <w:r w:rsidR="007945E4">
              <w:rPr>
                <w:rFonts w:cstheme="minorHAnsi"/>
              </w:rPr>
              <w:t>Natural Law</w:t>
            </w:r>
            <w:r w:rsidR="007945E4">
              <w:rPr>
                <w:rFonts w:cstheme="minorHAnsi"/>
              </w:rPr>
              <w:t xml:space="preserve"> </w:t>
            </w:r>
            <w:r>
              <w:rPr>
                <w:rFonts w:cstheme="minorHAnsi"/>
              </w:rPr>
              <w:t>has been influenced by developments in religious beliefs and practices and the philosophy of religion.</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D027EF" w:rsidP="00AF7CC1" w:rsidRDefault="002C4CBF" w14:paraId="68A7DCA3" w14:textId="65C0F79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To know and understand how </w:t>
            </w:r>
            <w:r w:rsidR="007945E4">
              <w:rPr>
                <w:rFonts w:cstheme="minorHAnsi"/>
              </w:rPr>
              <w:t>Situation Ethics</w:t>
            </w:r>
            <w:r w:rsidR="007945E4">
              <w:rPr>
                <w:rFonts w:cstheme="minorHAnsi"/>
              </w:rPr>
              <w:t xml:space="preserve"> </w:t>
            </w:r>
            <w:r>
              <w:rPr>
                <w:rFonts w:cstheme="minorHAnsi"/>
              </w:rPr>
              <w:t>has been influenced by developments in religious beliefs and practices and the philosophy of religion.</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D027EF" w:rsidP="00FA5973" w:rsidRDefault="002C4CBF" w14:paraId="0AC83A1A" w14:textId="764C832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To know and understand how </w:t>
            </w:r>
            <w:r w:rsidR="007945E4">
              <w:rPr>
                <w:rFonts w:cstheme="minorHAnsi"/>
              </w:rPr>
              <w:t xml:space="preserve">Utilitarianism </w:t>
            </w:r>
            <w:r>
              <w:rPr>
                <w:rFonts w:cstheme="minorHAnsi"/>
              </w:rPr>
              <w:t>has been influenced by developments in religious beliefs and practices and the philosophy of religion.</w:t>
            </w:r>
          </w:p>
        </w:tc>
      </w:tr>
      <w:tr w:rsidR="005E260E" w:rsidTr="15BF3CB5" w14:paraId="42EBBD96" w14:textId="17D6868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3CD9E620" w:rsidP="15BF3CB5" w:rsidRDefault="3CD9E620" w14:paraId="6931877D" w14:textId="1E454065">
            <w:pPr>
              <w:spacing w:before="0" w:beforeAutospacing="off" w:after="160" w:afterAutospacing="off" w:line="257" w:lineRule="auto"/>
            </w:pPr>
            <w:r w:rsidRPr="15BF3CB5" w:rsidR="3CD9E620">
              <w:rPr>
                <w:rFonts w:ascii="Calibri" w:hAnsi="Calibri" w:eastAsia="Calibri" w:cs="Calibri"/>
                <w:noProof w:val="0"/>
                <w:sz w:val="22"/>
                <w:szCs w:val="22"/>
                <w:lang w:val="en-GB"/>
              </w:rPr>
              <w:t>What Golden Knowledge will pupils learn and remember?</w:t>
            </w:r>
          </w:p>
          <w:p w:rsidR="15BF3CB5" w:rsidRDefault="15BF3CB5" w14:paraId="5627835C" w14:textId="0570321C"/>
          <w:p w:rsidR="005E260E" w:rsidP="005E260E" w:rsidRDefault="005E260E" w14:paraId="2AA3B002" w14:textId="77777777">
            <w:pPr>
              <w:rPr>
                <w:b w:val="0"/>
                <w:bCs w:val="0"/>
              </w:rPr>
            </w:pPr>
          </w:p>
          <w:p w:rsidR="005E260E" w:rsidP="005E260E" w:rsidRDefault="005E260E" w14:paraId="05675156" w14:textId="77777777">
            <w:pPr>
              <w:rPr>
                <w:b w:val="0"/>
                <w:bCs w:val="0"/>
              </w:rPr>
            </w:pPr>
          </w:p>
          <w:p w:rsidR="005E260E" w:rsidP="005E260E" w:rsidRDefault="005E260E" w14:paraId="7602DA96" w14:textId="64A41284"/>
        </w:tc>
        <w:tc>
          <w:tcPr>
            <w:cnfStyle w:val="000000000000" w:firstRow="0" w:lastRow="0" w:firstColumn="0" w:lastColumn="0" w:oddVBand="0" w:evenVBand="0" w:oddHBand="0" w:evenHBand="0" w:firstRowFirstColumn="0" w:firstRowLastColumn="0" w:lastRowFirstColumn="0" w:lastRowLastColumn="0"/>
            <w:tcW w:w="3489" w:type="dxa"/>
            <w:tcMar/>
          </w:tcPr>
          <w:p w:rsidR="005E260E" w:rsidP="005E260E" w:rsidRDefault="005E260E" w14:paraId="698D119F"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and understand the divine command theory and its focus on God as the origin and regulator of morality. </w:t>
            </w:r>
          </w:p>
          <w:p w:rsidR="005E260E" w:rsidP="005E260E" w:rsidRDefault="005E260E" w14:paraId="63E9DF0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1E1DAFFD"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know the nature of right of wrong as objective truth based on God’s command and the requirements of divine command as they apply to the characteristics of God’s omnipotence and benevolence. </w:t>
            </w:r>
          </w:p>
          <w:p w:rsidR="005E260E" w:rsidP="005E260E" w:rsidRDefault="005E260E" w14:paraId="73F5495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240B4C93"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understand Adams’ modified version of the theory with focus on benevolence.</w:t>
            </w:r>
          </w:p>
          <w:p w:rsidR="005E260E" w:rsidP="005E260E" w:rsidRDefault="005E260E" w14:paraId="60855F4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77A4B8E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 the Euthyphro challenge to the divine command theory; arbitrariness problem and pluralism objection.</w:t>
            </w:r>
          </w:p>
          <w:p w:rsidR="005E260E" w:rsidP="005E260E" w:rsidRDefault="005E260E" w14:paraId="0557344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7D7DCCC7"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and understand virtue theory and its focus on defining the personal qualities that make a person moral. Students will understand Aristotle’s virtues and make links to these and Jesus’ teachings on virtues in the Beatitudes.</w:t>
            </w:r>
          </w:p>
          <w:p w:rsidR="005E260E" w:rsidP="005E260E" w:rsidRDefault="005E260E" w14:paraId="5E25DC9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6D8C4EB7"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know the challenges to virtue theory and will consider their </w:t>
            </w:r>
            <w:r>
              <w:rPr>
                <w:rFonts w:cstheme="minorHAnsi"/>
              </w:rPr>
              <w:t>practicality and relevance to moral decision making.</w:t>
            </w:r>
          </w:p>
          <w:p w:rsidR="005E260E" w:rsidP="005E260E" w:rsidRDefault="005E260E" w14:paraId="3AB4B5B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41AC3BC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about ethical egoism and how it focuses on self-agent over altruism. They will know how it matches to psychological egoism; long term interests; and will know Stirner’s question on the essence of altruism. Students will know what the union of egoists is and how it rejects egoism for material gain.</w:t>
            </w:r>
          </w:p>
          <w:p w:rsidR="005E260E" w:rsidP="005E260E" w:rsidRDefault="005E260E" w14:paraId="077DCBF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000561BA"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know the challenges to ethical egoism with particular focus on the issues surrounding egoism and social injustice and bigotry. </w:t>
            </w:r>
          </w:p>
          <w:p w:rsidR="005E260E" w:rsidP="005E260E" w:rsidRDefault="005E260E" w14:paraId="6982BE2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57C52CF1"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analyse and evaluate the extent to which morality is what God commands; if altruism is better than egoism; the extent to which ethical thought is useful in moral decision making; which theory is superior in moral decision making. </w:t>
            </w:r>
          </w:p>
          <w:p w:rsidR="0023360E" w:rsidP="005E260E" w:rsidRDefault="0023360E" w14:paraId="28C0403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23360E" w:rsidP="0023360E" w:rsidRDefault="0023360E" w14:paraId="0E9309F6" w14:textId="379860EA">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highlight w:val="yellow"/>
              </w:rPr>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quizzing of </w:t>
            </w:r>
            <w:r>
              <w:rPr>
                <w:rFonts w:ascii="Calibri" w:hAnsi="Calibri" w:eastAsia="Calibri" w:cs="Calibri"/>
                <w:highlight w:val="yellow"/>
              </w:rPr>
              <w:t>Islam topics and Philosophy topic</w:t>
            </w:r>
            <w:r>
              <w:rPr>
                <w:rFonts w:ascii="Calibri" w:hAnsi="Calibri" w:eastAsia="Calibri" w:cs="Calibri"/>
                <w:highlight w:val="yellow"/>
              </w:rPr>
              <w:t>s and Ethics topic 1</w:t>
            </w:r>
            <w:r>
              <w:rPr>
                <w:rFonts w:ascii="Calibri" w:hAnsi="Calibri" w:eastAsia="Calibri" w:cs="Calibri"/>
                <w:highlight w:val="yellow"/>
              </w:rPr>
              <w:t xml:space="preserve"> interleaved </w:t>
            </w:r>
            <w:r w:rsidRPr="07A6BB26">
              <w:rPr>
                <w:rFonts w:ascii="Calibri" w:hAnsi="Calibri" w:eastAsia="Calibri" w:cs="Calibri"/>
                <w:highlight w:val="yellow"/>
              </w:rPr>
              <w:t xml:space="preserve"> </w:t>
            </w:r>
          </w:p>
          <w:p w:rsidRPr="00490830" w:rsidR="0023360E" w:rsidP="005E260E" w:rsidRDefault="0023360E" w14:paraId="342F1DB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490830" w:rsidR="005E260E" w:rsidP="005E260E" w:rsidRDefault="005E260E" w14:paraId="7E8AB476" w14:textId="608C4A9E">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005E260E" w:rsidP="005E260E" w:rsidRDefault="005E260E" w14:paraId="312E9797"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 and understand the laws and precepts as the basis of morality for Aquinas’ natural law.</w:t>
            </w:r>
          </w:p>
          <w:p w:rsidR="005E260E" w:rsidP="005E260E" w:rsidRDefault="005E260E" w14:paraId="637A391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62EC50BD"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about the four levels of law (eternal, divine, natural and human). They will understand natural law as a form of moral absolutism and a theory which has both deontological and teleological aspects. </w:t>
            </w:r>
          </w:p>
          <w:p w:rsidR="005E260E" w:rsidP="005E260E" w:rsidRDefault="005E260E" w14:paraId="1EE23D67"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685A4A9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know and understand the five primary precepts (preservation of life, ordered society, worship of God, education and reproduction) as derived from rational thought and the basis of doing good and avoiding evil. </w:t>
            </w:r>
          </w:p>
          <w:p w:rsidR="005E260E" w:rsidP="005E260E" w:rsidRDefault="005E260E" w14:paraId="6AED840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34F02C89"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about the secondary precepts as derivatives of the primary precepts and the importance of keeping the precepts in order to establish a right relationship with God and eternal life in heaven.</w:t>
            </w:r>
          </w:p>
          <w:p w:rsidR="005E260E" w:rsidP="005E260E" w:rsidRDefault="005E260E" w14:paraId="7CE94B9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1D071A62"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understand the role of virtues and goods in supporting moral behaviour. They will know the need for humans to be more God-like by developing the three </w:t>
            </w:r>
            <w:r>
              <w:rPr>
                <w:rFonts w:cstheme="minorHAnsi"/>
              </w:rPr>
              <w:t>relevant virtues and four cardinal virtues.</w:t>
            </w:r>
          </w:p>
          <w:p w:rsidR="005E260E" w:rsidP="005E260E" w:rsidRDefault="005E260E" w14:paraId="348BF2C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77EC7EB9"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and understand Aquinas’ differentiation between types of acts; internal and external and real goods and apparent goods.</w:t>
            </w:r>
          </w:p>
          <w:p w:rsidR="005E260E" w:rsidP="005E260E" w:rsidRDefault="005E260E" w14:paraId="46C66A48"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44E8155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apply the principles of natural law to the cases of abortion and euthanasia.</w:t>
            </w:r>
          </w:p>
          <w:p w:rsidR="005E260E" w:rsidP="005E260E" w:rsidRDefault="005E260E" w14:paraId="1688560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0758D15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analyse and evaluate the degree to which human law should be influenced by natural law, the extent to which natural law promotes injustice, it’s effectiveness in dealing with moral decisions and it’s meaningless without belief in God. </w:t>
            </w:r>
          </w:p>
          <w:p w:rsidR="005E260E" w:rsidP="005E260E" w:rsidRDefault="005E260E" w14:paraId="7564A49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23360E" w:rsidP="0023360E" w:rsidRDefault="0023360E" w14:paraId="59BE6794" w14:textId="7F80DF88">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highlight w:val="yellow"/>
              </w:rPr>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quizzing of </w:t>
            </w:r>
            <w:r>
              <w:rPr>
                <w:rFonts w:ascii="Calibri" w:hAnsi="Calibri" w:eastAsia="Calibri" w:cs="Calibri"/>
                <w:highlight w:val="yellow"/>
              </w:rPr>
              <w:t>Islam topics and Philosophy topics and Ethics topic 1</w:t>
            </w:r>
            <w:r>
              <w:rPr>
                <w:rFonts w:ascii="Calibri" w:hAnsi="Calibri" w:eastAsia="Calibri" w:cs="Calibri"/>
                <w:highlight w:val="yellow"/>
              </w:rPr>
              <w:t xml:space="preserve"> and 2</w:t>
            </w:r>
            <w:r>
              <w:rPr>
                <w:rFonts w:ascii="Calibri" w:hAnsi="Calibri" w:eastAsia="Calibri" w:cs="Calibri"/>
                <w:highlight w:val="yellow"/>
              </w:rPr>
              <w:t xml:space="preserve"> interleaved </w:t>
            </w:r>
            <w:r w:rsidRPr="07A6BB26">
              <w:rPr>
                <w:rFonts w:ascii="Calibri" w:hAnsi="Calibri" w:eastAsia="Calibri" w:cs="Calibri"/>
                <w:highlight w:val="yellow"/>
              </w:rPr>
              <w:t xml:space="preserve"> </w:t>
            </w:r>
          </w:p>
          <w:p w:rsidRPr="00490830" w:rsidR="005E260E" w:rsidP="005E260E" w:rsidRDefault="005E260E" w14:paraId="2A3A140C" w14:textId="551F69E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9" w:type="dxa"/>
            <w:tcMar/>
          </w:tcPr>
          <w:p w:rsidR="005E260E" w:rsidP="005E260E" w:rsidRDefault="005E260E" w14:paraId="0B4FC26F"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the principles of situation ethics as developed by Fletcher with specific reference to the rejection of legalism, antinomianism and the conscience. </w:t>
            </w:r>
          </w:p>
          <w:p w:rsidR="005E260E" w:rsidP="005E260E" w:rsidRDefault="005E260E" w14:paraId="0DE2D49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5202B4D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 the meaning and significance of agape as it applies to situation ethics and will understand the biblical evidence which supports it. Students will know that situation ethics is a consequentialist and teleological theory.</w:t>
            </w:r>
          </w:p>
          <w:p w:rsidR="005E260E" w:rsidP="005E260E" w:rsidRDefault="005E260E" w14:paraId="4CE186D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02FE7F96"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and understand the principles of situation ethics as a means of assessing morality. They will know the features of the boss principle, four working principles and six fundamental principles.</w:t>
            </w:r>
          </w:p>
          <w:p w:rsidR="005E260E" w:rsidP="005E260E" w:rsidRDefault="005E260E" w14:paraId="787147A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2CD79BC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apply the principles of situation ethics to homosexual relationships and polyamorous relationships.</w:t>
            </w:r>
          </w:p>
          <w:p w:rsidR="005E260E" w:rsidP="005E260E" w:rsidRDefault="005E260E" w14:paraId="6681043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0B1536AA"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analyse and evaluate the degree to which situation ethics promotes immoral behaviour, the extent to which it promotes justice, it’s effectiveness in dealing with ethical issues and the extent to </w:t>
            </w:r>
            <w:r>
              <w:rPr>
                <w:rFonts w:cstheme="minorHAnsi"/>
              </w:rPr>
              <w:t xml:space="preserve">which it provides a practical basis for moral decision making. </w:t>
            </w:r>
          </w:p>
          <w:p w:rsidR="0023360E" w:rsidP="005E260E" w:rsidRDefault="0023360E" w14:paraId="47E2BD1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23360E" w:rsidP="0023360E" w:rsidRDefault="0023360E" w14:paraId="607CAD56" w14:textId="06F7E57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highlight w:val="yellow"/>
              </w:rPr>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quizzing of </w:t>
            </w:r>
            <w:r>
              <w:rPr>
                <w:rFonts w:ascii="Calibri" w:hAnsi="Calibri" w:eastAsia="Calibri" w:cs="Calibri"/>
                <w:highlight w:val="yellow"/>
              </w:rPr>
              <w:t>Islam topics and Philosophy topics and Ethics topic 1</w:t>
            </w:r>
            <w:r>
              <w:rPr>
                <w:rFonts w:ascii="Calibri" w:hAnsi="Calibri" w:eastAsia="Calibri" w:cs="Calibri"/>
                <w:highlight w:val="yellow"/>
              </w:rPr>
              <w:t>, 2 and 3</w:t>
            </w:r>
            <w:r>
              <w:rPr>
                <w:rFonts w:ascii="Calibri" w:hAnsi="Calibri" w:eastAsia="Calibri" w:cs="Calibri"/>
                <w:highlight w:val="yellow"/>
              </w:rPr>
              <w:t xml:space="preserve"> interleaved </w:t>
            </w:r>
            <w:r w:rsidRPr="07A6BB26">
              <w:rPr>
                <w:rFonts w:ascii="Calibri" w:hAnsi="Calibri" w:eastAsia="Calibri" w:cs="Calibri"/>
                <w:highlight w:val="yellow"/>
              </w:rPr>
              <w:t xml:space="preserve"> </w:t>
            </w:r>
          </w:p>
          <w:p w:rsidRPr="00490830" w:rsidR="0023360E" w:rsidP="005E260E" w:rsidRDefault="0023360E" w14:paraId="111FC988" w14:textId="7E8C0F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005E260E" w:rsidP="005E260E" w:rsidRDefault="005E260E" w14:paraId="5B7D9F0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know and understand Bentham’s classical utilitarianism with specific reference to the principles of utility and usefulness. Students will learn the hedonic calculus as a means of measuring pleasure. </w:t>
            </w:r>
          </w:p>
          <w:p w:rsidR="005E260E" w:rsidP="005E260E" w:rsidRDefault="005E260E" w14:paraId="7D4B687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50F2DC7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They will understand act utilitarianism as a form of moral relativism, a consequentialist and teleological theory.</w:t>
            </w:r>
          </w:p>
          <w:p w:rsidR="005E260E" w:rsidP="005E260E" w:rsidRDefault="005E260E" w14:paraId="1001AA0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2AE3FF92"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know and understand Mill’s utilitarianism and the distinction between higher and lower pleasures, with particular reference to the harm principle. </w:t>
            </w:r>
          </w:p>
          <w:p w:rsidR="005E260E" w:rsidP="005E260E" w:rsidRDefault="005E260E" w14:paraId="07D04CA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5D193027"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They will understand rule utilitarianism and Mill’s principles as a teleological/deontological hybrid. </w:t>
            </w:r>
          </w:p>
          <w:p w:rsidR="005E260E" w:rsidP="005E260E" w:rsidRDefault="005E260E" w14:paraId="2A593CA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3C79CA5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and understand how to apply the principles of act and rule utilitarianism to the use of animal experimentation for medical research and the use of nuclear weapons as a deterrent. </w:t>
            </w:r>
          </w:p>
          <w:p w:rsidR="005E260E" w:rsidP="005E260E" w:rsidRDefault="005E260E" w14:paraId="2754FB8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E260E" w:rsidP="005E260E" w:rsidRDefault="005E260E" w14:paraId="0241FDD4"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analyse and evaluate the effectiveness and utility of act and rule utilitarianism and the </w:t>
            </w:r>
            <w:r>
              <w:rPr>
                <w:rFonts w:cstheme="minorHAnsi"/>
              </w:rPr>
              <w:t xml:space="preserve">extent to which they are successful/useful in their application to animal testing and nuclear weapons. </w:t>
            </w:r>
          </w:p>
          <w:p w:rsidR="005E260E" w:rsidP="005E260E" w:rsidRDefault="005E260E" w14:paraId="4BA353D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23360E" w:rsidP="0023360E" w:rsidRDefault="0023360E" w14:paraId="53D40D7C" w14:textId="3418E544">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highlight w:val="yellow"/>
              </w:rPr>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quizzing of </w:t>
            </w:r>
            <w:r>
              <w:rPr>
                <w:rFonts w:ascii="Calibri" w:hAnsi="Calibri" w:eastAsia="Calibri" w:cs="Calibri"/>
                <w:highlight w:val="yellow"/>
              </w:rPr>
              <w:t>Islam topics and Philosophy topics and Ethics topic 1</w:t>
            </w:r>
            <w:r>
              <w:rPr>
                <w:rFonts w:ascii="Calibri" w:hAnsi="Calibri" w:eastAsia="Calibri" w:cs="Calibri"/>
                <w:highlight w:val="yellow"/>
              </w:rPr>
              <w:t>, 2, 3 and 4</w:t>
            </w:r>
            <w:r>
              <w:rPr>
                <w:rFonts w:ascii="Calibri" w:hAnsi="Calibri" w:eastAsia="Calibri" w:cs="Calibri"/>
                <w:highlight w:val="yellow"/>
              </w:rPr>
              <w:t xml:space="preserve"> interleaved </w:t>
            </w:r>
            <w:r w:rsidRPr="07A6BB26">
              <w:rPr>
                <w:rFonts w:ascii="Calibri" w:hAnsi="Calibri" w:eastAsia="Calibri" w:cs="Calibri"/>
                <w:highlight w:val="yellow"/>
              </w:rPr>
              <w:t xml:space="preserve"> </w:t>
            </w:r>
          </w:p>
          <w:p w:rsidRPr="00490830" w:rsidR="0023360E" w:rsidP="005E260E" w:rsidRDefault="0023360E" w14:paraId="0B833097" w14:textId="6ECC4869">
            <w:pPr>
              <w:cnfStyle w:val="000000100000" w:firstRow="0" w:lastRow="0" w:firstColumn="0" w:lastColumn="0" w:oddVBand="0" w:evenVBand="0" w:oddHBand="1" w:evenHBand="0" w:firstRowFirstColumn="0" w:firstRowLastColumn="0" w:lastRowFirstColumn="0" w:lastRowLastColumn="0"/>
              <w:rPr>
                <w:rFonts w:cstheme="minorHAnsi"/>
              </w:rPr>
            </w:pPr>
          </w:p>
        </w:tc>
      </w:tr>
      <w:tr w:rsidR="00F735A3" w:rsidTr="15BF3CB5" w14:paraId="08A67C2E" w14:textId="577E35AE">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70754B57" w:rsidP="15BF3CB5" w:rsidRDefault="70754B57" w14:paraId="3631BC4B" w14:textId="28F5FE86">
            <w:pPr>
              <w:spacing w:before="0" w:beforeAutospacing="off" w:after="160" w:afterAutospacing="off" w:line="257" w:lineRule="auto"/>
            </w:pPr>
            <w:r w:rsidRPr="15BF3CB5" w:rsidR="70754B57">
              <w:rPr>
                <w:rFonts w:ascii="Calibri" w:hAnsi="Calibri" w:eastAsia="Calibri" w:cs="Calibri"/>
                <w:noProof w:val="0"/>
                <w:sz w:val="22"/>
                <w:szCs w:val="22"/>
                <w:lang w:val="en-GB"/>
              </w:rPr>
              <w:t>What prior knowledge should pupils already know?</w:t>
            </w:r>
          </w:p>
          <w:p w:rsidR="15BF3CB5" w:rsidRDefault="15BF3CB5" w14:paraId="7DB82553" w14:textId="74008AB9"/>
          <w:p w:rsidR="00F735A3" w:rsidP="00F735A3" w:rsidRDefault="00F735A3" w14:paraId="044236B6" w14:textId="77777777">
            <w:pPr>
              <w:rPr>
                <w:b w:val="0"/>
                <w:bCs w:val="0"/>
              </w:rPr>
            </w:pPr>
          </w:p>
          <w:p w:rsidR="00F735A3" w:rsidP="00F735A3" w:rsidRDefault="00F735A3" w14:paraId="7B654702" w14:textId="1B2C0ED8"/>
        </w:tc>
        <w:tc>
          <w:tcPr>
            <w:cnfStyle w:val="000000000000" w:firstRow="0" w:lastRow="0" w:firstColumn="0" w:lastColumn="0" w:oddVBand="0" w:evenVBand="0" w:oddHBand="0" w:evenHBand="0" w:firstRowFirstColumn="0" w:firstRowLastColumn="0" w:lastRowFirstColumn="0" w:lastRowLastColumn="0"/>
            <w:tcW w:w="3489" w:type="dxa"/>
            <w:tcMar/>
          </w:tcPr>
          <w:p w:rsidR="00F735A3" w:rsidP="000A1D9D" w:rsidRDefault="000A1D9D" w14:paraId="57401D26" w14:textId="77777777">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3479E4">
              <w:t xml:space="preserve">Following God’s law (10 commandments etc) </w:t>
            </w:r>
          </w:p>
          <w:p w:rsidRPr="003479E4" w:rsidR="007A0F50" w:rsidP="000A1D9D" w:rsidRDefault="007A0F50" w14:paraId="1548A022" w14:textId="54FB6E8C">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Teachings of Jesus </w:t>
            </w:r>
          </w:p>
          <w:p w:rsidRPr="003479E4" w:rsidR="000A1D9D" w:rsidP="000A1D9D" w:rsidRDefault="000A1D9D" w14:paraId="407FD659" w14:textId="77777777">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3479E4">
              <w:t xml:space="preserve">Omnipotence and benevolence of God </w:t>
            </w:r>
          </w:p>
          <w:p w:rsidRPr="003479E4" w:rsidR="000A1D9D" w:rsidP="003479E4" w:rsidRDefault="000A1D9D" w14:paraId="62DDEF0A" w14:textId="5825E0E3">
            <w:pPr>
              <w:ind w:left="360"/>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3479E4" w:rsidR="003479E4" w:rsidP="003479E4" w:rsidRDefault="003479E4" w14:paraId="255CFED2" w14:textId="77777777">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3479E4">
              <w:t xml:space="preserve">Following God’s law (10 commandments etc) </w:t>
            </w:r>
          </w:p>
          <w:p w:rsidR="003479E4" w:rsidP="003479E4" w:rsidRDefault="003479E4" w14:paraId="7BA884F1" w14:textId="77777777">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3479E4">
              <w:t xml:space="preserve">Omnipotence and benevolence of God </w:t>
            </w:r>
          </w:p>
          <w:p w:rsidR="007A0F50" w:rsidP="003479E4" w:rsidRDefault="007A0F50" w14:paraId="04984056" w14:textId="2DA82BA3">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Teachings of Jesus</w:t>
            </w:r>
          </w:p>
          <w:p w:rsidRPr="003479E4" w:rsidR="007A0F50" w:rsidP="003479E4" w:rsidRDefault="007A0F50" w14:paraId="66F38D6C" w14:textId="62FE3F96">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Concepts of abortion and euthanasia and arguments surrounding these </w:t>
            </w:r>
          </w:p>
          <w:p w:rsidRPr="006F1C98" w:rsidR="00F735A3" w:rsidP="00F735A3" w:rsidRDefault="00F735A3" w14:paraId="7728304A" w14:textId="4BE77907">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9" w:type="dxa"/>
            <w:tcMar/>
          </w:tcPr>
          <w:p w:rsidR="007A0F50" w:rsidP="007A0F50" w:rsidRDefault="007A0F50" w14:paraId="448D556C" w14:textId="77777777">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3479E4">
              <w:t xml:space="preserve">Omnipotence and benevolence of God </w:t>
            </w:r>
          </w:p>
          <w:p w:rsidR="007A0F50" w:rsidP="007A0F50" w:rsidRDefault="007A0F50" w14:paraId="7D12E6EC" w14:textId="77777777">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Teachings of Jesus</w:t>
            </w:r>
          </w:p>
          <w:p w:rsidR="007A0F50" w:rsidP="007A0F50" w:rsidRDefault="007A0F50" w14:paraId="5931F201" w14:textId="6886C415">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Ideas about relationships </w:t>
            </w:r>
          </w:p>
          <w:p w:rsidRPr="003479E4" w:rsidR="007A0F50" w:rsidP="007A0F50" w:rsidRDefault="00C3302E" w14:paraId="1DA544C0" w14:textId="32DB543C">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Concept of doing the most loving thing</w:t>
            </w:r>
          </w:p>
          <w:p w:rsidRPr="00FC2FAB" w:rsidR="00F735A3" w:rsidP="00F735A3" w:rsidRDefault="00F735A3" w14:paraId="5BD18908" w14:textId="65D4E91F">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00C3302E" w:rsidP="00C3302E" w:rsidRDefault="00E73CB0" w14:paraId="787BA3C5" w14:textId="2720764C">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Concept of animal testing and arguments surrounding this</w:t>
            </w:r>
          </w:p>
          <w:p w:rsidRPr="003479E4" w:rsidR="00E73CB0" w:rsidP="00C3302E" w:rsidRDefault="00E73CB0" w14:paraId="439DD315" w14:textId="471B656B">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Use of rules </w:t>
            </w:r>
          </w:p>
          <w:p w:rsidRPr="00FC2FAB" w:rsidR="00F735A3" w:rsidP="00F735A3" w:rsidRDefault="00F735A3" w14:paraId="1082E561" w14:textId="027639C3">
            <w:pPr>
              <w:cnfStyle w:val="000000000000" w:firstRow="0" w:lastRow="0" w:firstColumn="0" w:lastColumn="0" w:oddVBand="0" w:evenVBand="0" w:oddHBand="0" w:evenHBand="0" w:firstRowFirstColumn="0" w:firstRowLastColumn="0" w:lastRowFirstColumn="0" w:lastRowLastColumn="0"/>
              <w:rPr>
                <w:sz w:val="20"/>
                <w:szCs w:val="20"/>
              </w:rPr>
            </w:pPr>
          </w:p>
        </w:tc>
      </w:tr>
      <w:tr w:rsidR="00F735A3" w:rsidTr="15BF3CB5" w14:paraId="07BCF150" w14:textId="2A2C13C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7A9289DC" w:rsidP="15BF3CB5" w:rsidRDefault="7A9289DC" w14:paraId="0A8A0006" w14:textId="128C9ABD">
            <w:pPr>
              <w:spacing w:before="0" w:beforeAutospacing="off" w:after="160" w:afterAutospacing="off" w:line="257" w:lineRule="auto"/>
            </w:pPr>
            <w:r w:rsidRPr="15BF3CB5" w:rsidR="7A9289DC">
              <w:rPr>
                <w:rFonts w:ascii="Calibri" w:hAnsi="Calibri" w:eastAsia="Calibri" w:cs="Calibri"/>
                <w:noProof w:val="0"/>
                <w:sz w:val="22"/>
                <w:szCs w:val="22"/>
                <w:lang w:val="en-GB"/>
              </w:rPr>
              <w:t>What skills will pupils learn and apply?</w:t>
            </w:r>
          </w:p>
          <w:p w:rsidR="7A9289DC" w:rsidP="15BF3CB5" w:rsidRDefault="7A9289DC" w14:paraId="3188EA08" w14:textId="20865685">
            <w:pPr>
              <w:spacing w:before="0" w:beforeAutospacing="off" w:after="160" w:afterAutospacing="off" w:line="257" w:lineRule="auto"/>
            </w:pPr>
            <w:r w:rsidRPr="15BF3CB5" w:rsidR="7A9289DC">
              <w:rPr>
                <w:rFonts w:ascii="Calibri" w:hAnsi="Calibri" w:eastAsia="Calibri" w:cs="Calibri"/>
                <w:noProof w:val="0"/>
                <w:sz w:val="22"/>
                <w:szCs w:val="22"/>
                <w:lang w:val="en-GB"/>
              </w:rPr>
              <w:t>(disciplinary knowledge)</w:t>
            </w:r>
          </w:p>
          <w:p w:rsidR="15BF3CB5" w:rsidRDefault="15BF3CB5" w14:paraId="5AB145DE" w14:textId="55537BB5"/>
          <w:p w:rsidR="00F735A3" w:rsidP="00F735A3" w:rsidRDefault="00F735A3" w14:paraId="6BD3384B" w14:textId="77777777">
            <w:pPr>
              <w:rPr>
                <w:b w:val="0"/>
                <w:bCs w:val="0"/>
              </w:rPr>
            </w:pPr>
          </w:p>
          <w:p w:rsidR="00F735A3" w:rsidP="00F735A3" w:rsidRDefault="00F735A3" w14:paraId="6A8E4C87" w14:textId="77777777">
            <w:pPr>
              <w:rPr>
                <w:b w:val="0"/>
                <w:bCs w:val="0"/>
              </w:rPr>
            </w:pPr>
          </w:p>
          <w:p w:rsidR="00F735A3" w:rsidP="00F735A3" w:rsidRDefault="00F735A3" w14:paraId="75F69E30" w14:textId="21238411"/>
        </w:tc>
        <w:tc>
          <w:tcPr>
            <w:cnfStyle w:val="000000000000" w:firstRow="0" w:lastRow="0" w:firstColumn="0" w:lastColumn="0" w:oddVBand="0" w:evenVBand="0" w:oddHBand="0" w:evenHBand="0" w:firstRowFirstColumn="0" w:firstRowLastColumn="0" w:lastRowFirstColumn="0" w:lastRowLastColumn="0"/>
            <w:tcW w:w="3489" w:type="dxa"/>
            <w:tcMar/>
          </w:tcPr>
          <w:p w:rsidRPr="00FD0B25" w:rsidR="00F735A3" w:rsidP="00F735A3" w:rsidRDefault="00F735A3" w14:paraId="72BAFC38"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ajorHAnsi" w:hAnsiTheme="majorHAnsi" w:cstheme="majorHAnsi"/>
                <w:sz w:val="22"/>
                <w:szCs w:val="22"/>
              </w:rPr>
              <w:t xml:space="preserve">Acceptance and </w:t>
            </w:r>
            <w:r w:rsidRPr="00FD0B25">
              <w:rPr>
                <w:rFonts w:asciiTheme="minorHAnsi" w:hAnsiTheme="minorHAnsi" w:cstheme="minorHAnsi"/>
                <w:sz w:val="22"/>
                <w:szCs w:val="22"/>
              </w:rPr>
              <w:t>understanding of divergent beliefs and perspectives on self, others and the universe</w:t>
            </w:r>
          </w:p>
          <w:p w:rsidRPr="00FD0B25" w:rsidR="00F735A3" w:rsidP="00F735A3" w:rsidRDefault="00F735A3" w14:paraId="0A6AD7AC"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describe, </w:t>
            </w:r>
            <w:proofErr w:type="spellStart"/>
            <w:r w:rsidRPr="00FD0B25">
              <w:rPr>
                <w:rFonts w:asciiTheme="minorHAnsi" w:hAnsiTheme="minorHAnsi" w:cstheme="minorHAnsi"/>
                <w:sz w:val="22"/>
                <w:szCs w:val="22"/>
              </w:rPr>
              <w:t>analyse</w:t>
            </w:r>
            <w:proofErr w:type="spellEnd"/>
            <w:r w:rsidRPr="00FD0B25">
              <w:rPr>
                <w:rFonts w:asciiTheme="minorHAnsi" w:hAnsiTheme="minorHAnsi" w:cstheme="minorHAnsi"/>
                <w:sz w:val="22"/>
                <w:szCs w:val="22"/>
              </w:rPr>
              <w:t xml:space="preserve"> and evaluate divergent theological sources and texts</w:t>
            </w:r>
          </w:p>
          <w:p w:rsidRPr="00FD0B25" w:rsidR="00F735A3" w:rsidP="00F735A3" w:rsidRDefault="00F735A3" w14:paraId="3FE0A78B"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use sources of authority to develop and support knowledge and </w:t>
            </w:r>
            <w:r w:rsidRPr="00FD0B25">
              <w:rPr>
                <w:rFonts w:asciiTheme="minorHAnsi" w:hAnsiTheme="minorHAnsi" w:cstheme="minorHAnsi"/>
                <w:sz w:val="22"/>
                <w:szCs w:val="22"/>
              </w:rPr>
              <w:t>understanding of religious and philosophical beliefs and teachings</w:t>
            </w:r>
          </w:p>
          <w:p w:rsidRPr="00FD0B25" w:rsidR="00F735A3" w:rsidP="00F735A3" w:rsidRDefault="00F735A3" w14:paraId="288852F8"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Adaptability and aptitude in considering divergent viewpoints and reaching a justified conclusion based on reasoned consideration of beliefs and teachings</w:t>
            </w:r>
          </w:p>
          <w:p w:rsidRPr="00FD0B25" w:rsidR="00F735A3" w:rsidP="00F735A3" w:rsidRDefault="00F735A3" w14:paraId="10E3B4E9"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Ability to consider own beliefs and opinions, reflect on what has influenced this and compare it to the beliefs and values of others</w:t>
            </w:r>
          </w:p>
          <w:p w:rsidRPr="00FC2FAB" w:rsidR="00F735A3" w:rsidP="00F735A3" w:rsidRDefault="00F735A3" w14:paraId="6000A00E" w14:textId="0AA006B2">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pPr>
            <w:r w:rsidRPr="00FD0B25">
              <w:rPr>
                <w:rFonts w:asciiTheme="minorHAnsi" w:hAnsiTheme="minorHAnsi" w:cstheme="minorHAnsi"/>
                <w:sz w:val="22"/>
                <w:szCs w:val="22"/>
              </w:rPr>
              <w:t>Ability to express with increasing discernment own personal reflections and critical responses to questions and teachings about identity, diversity, meaning, purpose, truth and value.</w:t>
            </w:r>
            <w:r w:rsidRPr="00FD0B25">
              <w:rPr>
                <w:rFonts w:asciiTheme="majorHAnsi" w:hAnsiTheme="majorHAnsi" w:cstheme="majorHAnsi"/>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3488" w:type="dxa"/>
            <w:tcMar/>
          </w:tcPr>
          <w:p w:rsidRPr="00FD0B25" w:rsidR="00F735A3" w:rsidP="00F735A3" w:rsidRDefault="00F735A3" w14:paraId="1BADA197"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ajorHAnsi" w:hAnsiTheme="majorHAnsi" w:cstheme="majorHAnsi"/>
                <w:sz w:val="22"/>
                <w:szCs w:val="22"/>
              </w:rPr>
              <w:t xml:space="preserve">Acceptance and </w:t>
            </w:r>
            <w:r w:rsidRPr="00FD0B25">
              <w:rPr>
                <w:rFonts w:asciiTheme="minorHAnsi" w:hAnsiTheme="minorHAnsi" w:cstheme="minorHAnsi"/>
                <w:sz w:val="22"/>
                <w:szCs w:val="22"/>
              </w:rPr>
              <w:t>understanding of divergent beliefs and perspectives on self, others and the universe</w:t>
            </w:r>
          </w:p>
          <w:p w:rsidRPr="00FD0B25" w:rsidR="00F735A3" w:rsidP="00F735A3" w:rsidRDefault="00F735A3" w14:paraId="6F1CEE2D"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describe, </w:t>
            </w:r>
            <w:proofErr w:type="spellStart"/>
            <w:r w:rsidRPr="00FD0B25">
              <w:rPr>
                <w:rFonts w:asciiTheme="minorHAnsi" w:hAnsiTheme="minorHAnsi" w:cstheme="minorHAnsi"/>
                <w:sz w:val="22"/>
                <w:szCs w:val="22"/>
              </w:rPr>
              <w:t>analyse</w:t>
            </w:r>
            <w:proofErr w:type="spellEnd"/>
            <w:r w:rsidRPr="00FD0B25">
              <w:rPr>
                <w:rFonts w:asciiTheme="minorHAnsi" w:hAnsiTheme="minorHAnsi" w:cstheme="minorHAnsi"/>
                <w:sz w:val="22"/>
                <w:szCs w:val="22"/>
              </w:rPr>
              <w:t xml:space="preserve"> and evaluate divergent theological sources and texts</w:t>
            </w:r>
          </w:p>
          <w:p w:rsidRPr="00FD0B25" w:rsidR="00F735A3" w:rsidP="00F735A3" w:rsidRDefault="00F735A3" w14:paraId="43EA29C3"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use sources of authority to develop and support knowledge and </w:t>
            </w:r>
            <w:r w:rsidRPr="00FD0B25">
              <w:rPr>
                <w:rFonts w:asciiTheme="minorHAnsi" w:hAnsiTheme="minorHAnsi" w:cstheme="minorHAnsi"/>
                <w:sz w:val="22"/>
                <w:szCs w:val="22"/>
              </w:rPr>
              <w:t>understanding of religious and philosophical beliefs and teachings</w:t>
            </w:r>
          </w:p>
          <w:p w:rsidRPr="00FD0B25" w:rsidR="00F735A3" w:rsidP="00F735A3" w:rsidRDefault="00F735A3" w14:paraId="0950E999"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Adaptability and aptitude in considering divergent viewpoints and reaching a justified conclusion based on reasoned consideration of beliefs and teachings</w:t>
            </w:r>
          </w:p>
          <w:p w:rsidRPr="00954F38" w:rsidR="00954F38" w:rsidP="00954F38" w:rsidRDefault="00F735A3" w14:paraId="081F19CE"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sz w:val="20"/>
              </w:rPr>
            </w:pPr>
            <w:r w:rsidRPr="00FD0B25">
              <w:rPr>
                <w:rFonts w:asciiTheme="minorHAnsi" w:hAnsiTheme="minorHAnsi" w:cstheme="minorHAnsi"/>
                <w:sz w:val="22"/>
                <w:szCs w:val="22"/>
              </w:rPr>
              <w:t>Ability to consider own beliefs and opinions, reflect on what has influenced this and compare it to the beliefs and values of others</w:t>
            </w:r>
            <w:r w:rsidR="00954F38">
              <w:rPr>
                <w:rFonts w:asciiTheme="minorHAnsi" w:hAnsiTheme="minorHAnsi" w:cstheme="minorHAnsi"/>
                <w:sz w:val="22"/>
                <w:szCs w:val="22"/>
              </w:rPr>
              <w:t xml:space="preserve"> </w:t>
            </w:r>
          </w:p>
          <w:p w:rsidRPr="00954F38" w:rsidR="00F735A3" w:rsidP="00954F38" w:rsidRDefault="00F735A3" w14:paraId="13093026" w14:textId="43F0CE1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rPr>
            </w:pPr>
            <w:r w:rsidRPr="00954F38">
              <w:rPr>
                <w:rFonts w:asciiTheme="minorHAnsi" w:hAnsiTheme="minorHAnsi" w:cstheme="minorHAnsi"/>
                <w:sz w:val="22"/>
                <w:szCs w:val="24"/>
              </w:rPr>
              <w:t xml:space="preserve">Ability to express with increasing discernment own personal reflections and critical responses to questions and teachings about identity, diversity, meaning, purpose, truth and value. </w:t>
            </w:r>
          </w:p>
        </w:tc>
        <w:tc>
          <w:tcPr>
            <w:cnfStyle w:val="000000000000" w:firstRow="0" w:lastRow="0" w:firstColumn="0" w:lastColumn="0" w:oddVBand="0" w:evenVBand="0" w:oddHBand="0" w:evenHBand="0" w:firstRowFirstColumn="0" w:firstRowLastColumn="0" w:lastRowFirstColumn="0" w:lastRowLastColumn="0"/>
            <w:tcW w:w="3489" w:type="dxa"/>
            <w:tcMar/>
          </w:tcPr>
          <w:p w:rsidRPr="00FD0B25" w:rsidR="00F735A3" w:rsidP="00F735A3" w:rsidRDefault="00F735A3" w14:paraId="58455867"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ajorHAnsi" w:hAnsiTheme="majorHAnsi" w:cstheme="majorHAnsi"/>
                <w:sz w:val="22"/>
                <w:szCs w:val="22"/>
              </w:rPr>
              <w:t xml:space="preserve">Acceptance and </w:t>
            </w:r>
            <w:r w:rsidRPr="00FD0B25">
              <w:rPr>
                <w:rFonts w:asciiTheme="minorHAnsi" w:hAnsiTheme="minorHAnsi" w:cstheme="minorHAnsi"/>
                <w:sz w:val="22"/>
                <w:szCs w:val="22"/>
              </w:rPr>
              <w:t>understanding of divergent beliefs and perspectives on self, others and the universe</w:t>
            </w:r>
          </w:p>
          <w:p w:rsidRPr="00FD0B25" w:rsidR="00F735A3" w:rsidP="00F735A3" w:rsidRDefault="00F735A3" w14:paraId="775D4694"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describe, </w:t>
            </w:r>
            <w:proofErr w:type="spellStart"/>
            <w:r w:rsidRPr="00FD0B25">
              <w:rPr>
                <w:rFonts w:asciiTheme="minorHAnsi" w:hAnsiTheme="minorHAnsi" w:cstheme="minorHAnsi"/>
                <w:sz w:val="22"/>
                <w:szCs w:val="22"/>
              </w:rPr>
              <w:t>analyse</w:t>
            </w:r>
            <w:proofErr w:type="spellEnd"/>
            <w:r w:rsidRPr="00FD0B25">
              <w:rPr>
                <w:rFonts w:asciiTheme="minorHAnsi" w:hAnsiTheme="minorHAnsi" w:cstheme="minorHAnsi"/>
                <w:sz w:val="22"/>
                <w:szCs w:val="22"/>
              </w:rPr>
              <w:t xml:space="preserve"> and evaluate divergent theological sources and texts</w:t>
            </w:r>
          </w:p>
          <w:p w:rsidRPr="00FD0B25" w:rsidR="00F735A3" w:rsidP="00F735A3" w:rsidRDefault="00F735A3" w14:paraId="50698078"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use sources of authority to develop and support knowledge and </w:t>
            </w:r>
            <w:r w:rsidRPr="00FD0B25">
              <w:rPr>
                <w:rFonts w:asciiTheme="minorHAnsi" w:hAnsiTheme="minorHAnsi" w:cstheme="minorHAnsi"/>
                <w:sz w:val="22"/>
                <w:szCs w:val="22"/>
              </w:rPr>
              <w:t>understanding of religious and philosophical beliefs and teachings</w:t>
            </w:r>
          </w:p>
          <w:p w:rsidRPr="00FD0B25" w:rsidR="00F735A3" w:rsidP="00F735A3" w:rsidRDefault="00F735A3" w14:paraId="7A725A3A"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Adaptability and aptitude in considering divergent viewpoints and reaching a justified conclusion based on reasoned consideration of beliefs and teachings</w:t>
            </w:r>
          </w:p>
          <w:p w:rsidRPr="00954F38" w:rsidR="00954F38" w:rsidP="00954F38" w:rsidRDefault="00F735A3" w14:paraId="472FD1E7"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pPr>
            <w:r w:rsidRPr="00FD0B25">
              <w:rPr>
                <w:rFonts w:asciiTheme="minorHAnsi" w:hAnsiTheme="minorHAnsi" w:cstheme="minorHAnsi"/>
                <w:sz w:val="22"/>
                <w:szCs w:val="22"/>
              </w:rPr>
              <w:t>Ability to consider own beliefs and opinions, reflect on what has influenced this and compare it to the beliefs and values of others</w:t>
            </w:r>
          </w:p>
          <w:p w:rsidRPr="00954F38" w:rsidR="00F735A3" w:rsidP="00954F38" w:rsidRDefault="00F735A3" w14:paraId="6288ED55" w14:textId="495E715D">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54F38">
              <w:rPr>
                <w:rFonts w:asciiTheme="minorHAnsi" w:hAnsiTheme="minorHAnsi" w:cstheme="minorHAnsi"/>
                <w:sz w:val="22"/>
                <w:szCs w:val="24"/>
              </w:rPr>
              <w:t xml:space="preserve">Ability to express with increasing discernment own personal reflections and critical responses to questions and teachings about identity, diversity, meaning, purpose, truth and value. </w:t>
            </w:r>
          </w:p>
        </w:tc>
        <w:tc>
          <w:tcPr>
            <w:cnfStyle w:val="000000000000" w:firstRow="0" w:lastRow="0" w:firstColumn="0" w:lastColumn="0" w:oddVBand="0" w:evenVBand="0" w:oddHBand="0" w:evenHBand="0" w:firstRowFirstColumn="0" w:firstRowLastColumn="0" w:lastRowFirstColumn="0" w:lastRowLastColumn="0"/>
            <w:tcW w:w="3488" w:type="dxa"/>
            <w:tcMar/>
          </w:tcPr>
          <w:p w:rsidRPr="00FD0B25" w:rsidR="00F735A3" w:rsidP="00F735A3" w:rsidRDefault="00F735A3" w14:paraId="788E63F6"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ajorHAnsi" w:hAnsiTheme="majorHAnsi" w:cstheme="majorHAnsi"/>
                <w:sz w:val="22"/>
                <w:szCs w:val="22"/>
              </w:rPr>
              <w:t xml:space="preserve">Acceptance and </w:t>
            </w:r>
            <w:r w:rsidRPr="00FD0B25">
              <w:rPr>
                <w:rFonts w:asciiTheme="minorHAnsi" w:hAnsiTheme="minorHAnsi" w:cstheme="minorHAnsi"/>
                <w:sz w:val="22"/>
                <w:szCs w:val="22"/>
              </w:rPr>
              <w:t>understanding of divergent beliefs and perspectives on self, others and the universe</w:t>
            </w:r>
          </w:p>
          <w:p w:rsidRPr="00FD0B25" w:rsidR="00F735A3" w:rsidP="00F735A3" w:rsidRDefault="00F735A3" w14:paraId="099DC596"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describe, </w:t>
            </w:r>
            <w:proofErr w:type="spellStart"/>
            <w:r w:rsidRPr="00FD0B25">
              <w:rPr>
                <w:rFonts w:asciiTheme="minorHAnsi" w:hAnsiTheme="minorHAnsi" w:cstheme="minorHAnsi"/>
                <w:sz w:val="22"/>
                <w:szCs w:val="22"/>
              </w:rPr>
              <w:t>analyse</w:t>
            </w:r>
            <w:proofErr w:type="spellEnd"/>
            <w:r w:rsidRPr="00FD0B25">
              <w:rPr>
                <w:rFonts w:asciiTheme="minorHAnsi" w:hAnsiTheme="minorHAnsi" w:cstheme="minorHAnsi"/>
                <w:sz w:val="22"/>
                <w:szCs w:val="22"/>
              </w:rPr>
              <w:t xml:space="preserve"> and evaluate divergent theological sources and texts</w:t>
            </w:r>
          </w:p>
          <w:p w:rsidRPr="00FD0B25" w:rsidR="00F735A3" w:rsidP="00F735A3" w:rsidRDefault="00F735A3" w14:paraId="04B1D0A8"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use sources of authority to develop and support knowledge and </w:t>
            </w:r>
            <w:r w:rsidRPr="00FD0B25">
              <w:rPr>
                <w:rFonts w:asciiTheme="minorHAnsi" w:hAnsiTheme="minorHAnsi" w:cstheme="minorHAnsi"/>
                <w:sz w:val="22"/>
                <w:szCs w:val="22"/>
              </w:rPr>
              <w:t>understanding of religious and philosophical beliefs and teachings</w:t>
            </w:r>
          </w:p>
          <w:p w:rsidRPr="00FD0B25" w:rsidR="00F735A3" w:rsidP="00F735A3" w:rsidRDefault="00F735A3" w14:paraId="349E633F"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Adaptability and aptitude in considering divergent viewpoints and reaching a justified conclusion based on reasoned consideration of beliefs and teachings</w:t>
            </w:r>
          </w:p>
          <w:p w:rsidRPr="00954F38" w:rsidR="00954F38" w:rsidP="00954F38" w:rsidRDefault="00F735A3" w14:paraId="55400C6F"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pPr>
            <w:r w:rsidRPr="00FD0B25">
              <w:rPr>
                <w:rFonts w:asciiTheme="minorHAnsi" w:hAnsiTheme="minorHAnsi" w:cstheme="minorHAnsi"/>
                <w:sz w:val="22"/>
                <w:szCs w:val="22"/>
              </w:rPr>
              <w:t>Ability to consider own beliefs and opinions, reflect on what has influenced this and compare it to the beliefs and values of others</w:t>
            </w:r>
          </w:p>
          <w:p w:rsidRPr="00954F38" w:rsidR="00F735A3" w:rsidP="00954F38" w:rsidRDefault="00F735A3" w14:paraId="3A05B351" w14:textId="1E203939">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54F38">
              <w:rPr>
                <w:rFonts w:asciiTheme="minorHAnsi" w:hAnsiTheme="minorHAnsi" w:cstheme="minorHAnsi"/>
                <w:sz w:val="22"/>
                <w:szCs w:val="24"/>
              </w:rPr>
              <w:t xml:space="preserve">Ability to express with increasing discernment own personal reflections and critical responses to questions and teachings about identity, diversity, meaning, purpose, truth and value. </w:t>
            </w:r>
          </w:p>
        </w:tc>
      </w:tr>
      <w:tr w:rsidR="00954F38" w:rsidTr="15BF3CB5" w14:paraId="4E89435C" w14:textId="42694432">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954F38" w:rsidP="00954F38" w:rsidRDefault="00954F38" w14:paraId="4B87B9B2" w14:textId="77777777">
            <w:pPr>
              <w:rPr>
                <w:b w:val="0"/>
                <w:bCs w:val="0"/>
              </w:rPr>
            </w:pPr>
            <w:r>
              <w:t>Key vocabulary pupil will know and learn</w:t>
            </w:r>
          </w:p>
          <w:p w:rsidR="00954F38" w:rsidP="00954F38" w:rsidRDefault="00954F38" w14:paraId="5E2ED96A" w14:textId="77777777">
            <w:pPr>
              <w:rPr>
                <w:b w:val="0"/>
                <w:bCs w:val="0"/>
              </w:rPr>
            </w:pPr>
          </w:p>
          <w:p w:rsidR="00954F38" w:rsidP="00954F38" w:rsidRDefault="00954F38" w14:paraId="76823717" w14:textId="30EBB942"/>
        </w:tc>
        <w:tc>
          <w:tcPr>
            <w:cnfStyle w:val="000000000000" w:firstRow="0" w:lastRow="0" w:firstColumn="0" w:lastColumn="0" w:oddVBand="0" w:evenVBand="0" w:oddHBand="0" w:evenHBand="0" w:firstRowFirstColumn="0" w:firstRowLastColumn="0" w:lastRowFirstColumn="0" w:lastRowLastColumn="0"/>
            <w:tcW w:w="3489" w:type="dxa"/>
            <w:tcMar/>
          </w:tcPr>
          <w:p w:rsidRPr="00FC2FAB" w:rsidR="00954F38" w:rsidP="00954F38" w:rsidRDefault="00954F38" w14:paraId="7BE74DEE" w14:textId="5D748C80">
            <w:pPr>
              <w:cnfStyle w:val="000000000000" w:firstRow="0" w:lastRow="0" w:firstColumn="0" w:lastColumn="0" w:oddVBand="0" w:evenVBand="0" w:oddHBand="0" w:evenHBand="0" w:firstRowFirstColumn="0" w:firstRowLastColumn="0" w:lastRowFirstColumn="0" w:lastRowLastColumn="0"/>
            </w:pPr>
            <w:r>
              <w:t>Divine command theory, meta-physical, omnipotence, omnibenevolence, Euthyphro dilemma, arbitrary, pluralism, Beatitudes, altruism, psychological egoism.</w:t>
            </w:r>
          </w:p>
        </w:tc>
        <w:tc>
          <w:tcPr>
            <w:cnfStyle w:val="000000000000" w:firstRow="0" w:lastRow="0" w:firstColumn="0" w:lastColumn="0" w:oddVBand="0" w:evenVBand="0" w:oddHBand="0" w:evenHBand="0" w:firstRowFirstColumn="0" w:firstRowLastColumn="0" w:lastRowFirstColumn="0" w:lastRowLastColumn="0"/>
            <w:tcW w:w="3488" w:type="dxa"/>
            <w:tcMar/>
          </w:tcPr>
          <w:p w:rsidRPr="00D86CFF" w:rsidR="00954F38" w:rsidP="00954F38" w:rsidRDefault="00954F38" w14:paraId="73A5987F" w14:textId="7E39BD25">
            <w:pPr>
              <w:cnfStyle w:val="000000000000" w:firstRow="0" w:lastRow="0" w:firstColumn="0" w:lastColumn="0" w:oddVBand="0" w:evenVBand="0" w:oddHBand="0" w:evenHBand="0" w:firstRowFirstColumn="0" w:firstRowLastColumn="0" w:lastRowFirstColumn="0" w:lastRowLastColumn="0"/>
              <w:rPr>
                <w:sz w:val="20"/>
                <w:szCs w:val="20"/>
              </w:rPr>
            </w:pPr>
            <w:r w:rsidRPr="00137DFE">
              <w:t>Eternal, divine, natural, human, precepts, eudaimonia, virtues, cardinal virtues, fortitude, temperance, prudence, justice, real goods, apparent goods, abortion, voluntary euthanasia</w:t>
            </w:r>
            <w:r>
              <w:rPr>
                <w:sz w:val="20"/>
                <w:szCs w:val="20"/>
              </w:rPr>
              <w:t>.</w:t>
            </w:r>
          </w:p>
        </w:tc>
        <w:tc>
          <w:tcPr>
            <w:cnfStyle w:val="000000000000" w:firstRow="0" w:lastRow="0" w:firstColumn="0" w:lastColumn="0" w:oddVBand="0" w:evenVBand="0" w:oddHBand="0" w:evenHBand="0" w:firstRowFirstColumn="0" w:firstRowLastColumn="0" w:lastRowFirstColumn="0" w:lastRowLastColumn="0"/>
            <w:tcW w:w="3489" w:type="dxa"/>
            <w:tcMar/>
          </w:tcPr>
          <w:p w:rsidRPr="00F305EF" w:rsidR="00954F38" w:rsidP="00954F38" w:rsidRDefault="000A1D9D" w14:paraId="32D835DA" w14:textId="02118F65">
            <w:pPr>
              <w:cnfStyle w:val="000000000000" w:firstRow="0" w:lastRow="0" w:firstColumn="0" w:lastColumn="0" w:oddVBand="0" w:evenVBand="0" w:oddHBand="0" w:evenHBand="0" w:firstRowFirstColumn="0" w:firstRowLastColumn="0" w:lastRowFirstColumn="0" w:lastRowLastColumn="0"/>
              <w:rPr>
                <w:sz w:val="20"/>
                <w:szCs w:val="20"/>
              </w:rPr>
            </w:pPr>
            <w:r w:rsidRPr="00137DFE">
              <w:t>Agape, legalism, antinomianism, conscience, homosexual, polyamorous, pragmatism, relativism, positivism, personalism, justice.</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954F38" w:rsidP="00954F38" w:rsidRDefault="00490942" w14:paraId="2B96AD76" w14:textId="7D52F1A9">
            <w:pPr>
              <w:cnfStyle w:val="000000000000" w:firstRow="0" w:lastRow="0" w:firstColumn="0" w:lastColumn="0" w:oddVBand="0" w:evenVBand="0" w:oddHBand="0" w:evenHBand="0" w:firstRowFirstColumn="0" w:firstRowLastColumn="0" w:lastRowFirstColumn="0" w:lastRowLastColumn="0"/>
            </w:pPr>
            <w:r>
              <w:t>Utility, hedonic calculus, act utilitarianism, rule utilitarianism, intensity, duration, certainty, remoteness, fecundity, purity, extent, moral relativism, consequentialist, teleological, deontological, harm principle, boss principle, deterrence.</w:t>
            </w:r>
          </w:p>
        </w:tc>
      </w:tr>
      <w:tr w:rsidR="007306AE" w:rsidTr="15BF3CB5" w14:paraId="0B05F9B3" w14:textId="0E16572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1070215E" w:rsidP="15BF3CB5" w:rsidRDefault="1070215E" w14:paraId="2E96F903" w14:textId="4D0C779D">
            <w:pPr>
              <w:spacing w:before="0" w:beforeAutospacing="off" w:after="160" w:afterAutospacing="off" w:line="257" w:lineRule="auto"/>
            </w:pPr>
            <w:r w:rsidRPr="15BF3CB5" w:rsidR="1070215E">
              <w:rPr>
                <w:rFonts w:ascii="Calibri" w:hAnsi="Calibri" w:eastAsia="Calibri" w:cs="Calibri"/>
                <w:noProof w:val="0"/>
                <w:sz w:val="22"/>
                <w:szCs w:val="22"/>
                <w:lang w:val="en-GB"/>
              </w:rPr>
              <w:t>How will pupil understanding be checked &amp;/or assessed?</w:t>
            </w:r>
          </w:p>
          <w:p w:rsidR="15BF3CB5" w:rsidRDefault="15BF3CB5" w14:paraId="1880FB30" w14:textId="33921DF1"/>
          <w:p w:rsidR="007306AE" w:rsidP="007306AE" w:rsidRDefault="007306AE" w14:paraId="7BFD703C" w14:textId="136D32EA"/>
          <w:p w:rsidR="007306AE" w:rsidP="007306AE" w:rsidRDefault="007306AE" w14:paraId="5F46EEA2" w14:textId="77777777">
            <w:pPr>
              <w:rPr>
                <w:b w:val="0"/>
                <w:bCs w:val="0"/>
              </w:rPr>
            </w:pPr>
          </w:p>
          <w:p w:rsidR="007306AE" w:rsidP="007306AE" w:rsidRDefault="007306AE" w14:paraId="02EA02CF" w14:textId="6B000CF1"/>
        </w:tc>
        <w:tc>
          <w:tcPr>
            <w:cnfStyle w:val="000000000000" w:firstRow="0" w:lastRow="0" w:firstColumn="0" w:lastColumn="0" w:oddVBand="0" w:evenVBand="0" w:oddHBand="0" w:evenHBand="0" w:firstRowFirstColumn="0" w:firstRowLastColumn="0" w:lastRowFirstColumn="0" w:lastRowLastColumn="0"/>
            <w:tcW w:w="3489" w:type="dxa"/>
            <w:tcMar/>
          </w:tcPr>
          <w:p w:rsidRPr="00E42204" w:rsidR="007306AE" w:rsidP="007306AE" w:rsidRDefault="007306AE" w14:paraId="253B664A"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FF0000"/>
              </w:rPr>
            </w:pPr>
            <w:r w:rsidRPr="00E42204">
              <w:rPr>
                <w:rFonts w:ascii="Calibri" w:hAnsi="Calibri" w:eastAsia="Calibri" w:cs="Calibri"/>
                <w:b/>
                <w:color w:val="FF0000"/>
              </w:rPr>
              <w:t>Formative Assessment (at least once a fortnight):</w:t>
            </w:r>
          </w:p>
          <w:p w:rsidRPr="00FC2BB8" w:rsidR="007306AE" w:rsidP="007306AE" w:rsidRDefault="007306AE" w14:paraId="72CFFD12"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t>A range of recall tasks most lessons.</w:t>
            </w:r>
          </w:p>
          <w:p w:rsidRPr="00B45E47" w:rsidR="007306AE" w:rsidP="007306AE" w:rsidRDefault="007306AE" w14:paraId="302C93BA"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EC6DCF" w:rsidR="007306AE" w:rsidP="007306AE" w:rsidRDefault="007306AE" w14:paraId="392C0789"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6818A8" w:rsidR="007306AE" w:rsidP="007306AE" w:rsidRDefault="007306AE" w14:paraId="6929D8C0"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7306AE" w:rsidP="007306AE" w:rsidRDefault="007306AE" w14:paraId="056D309E"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7306AE" w:rsidP="007306AE" w:rsidRDefault="007306AE" w14:paraId="48EEE255"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7306AE" w:rsidP="007306AE" w:rsidRDefault="007306AE" w14:paraId="0F6DB4EB"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Teachers will then prioritise and misunderstandings in following </w:t>
            </w:r>
            <w:r w:rsidRPr="00FE1E59">
              <w:rPr>
                <w:rStyle w:val="normaltextrun"/>
                <w:rFonts w:ascii="Calibri" w:hAnsi="Calibri" w:cs="Calibri"/>
                <w:color w:val="000000"/>
                <w:sz w:val="22"/>
                <w:szCs w:val="22"/>
                <w:highlight w:val="yellow"/>
              </w:rPr>
              <w:t>recall activities and homework questions.</w:t>
            </w:r>
            <w:r>
              <w:rPr>
                <w:rStyle w:val="normaltextrun"/>
                <w:rFonts w:ascii="Calibri" w:hAnsi="Calibri" w:cs="Calibri"/>
                <w:color w:val="000000"/>
                <w:sz w:val="22"/>
                <w:szCs w:val="22"/>
              </w:rPr>
              <w:t xml:space="preserve">  </w:t>
            </w:r>
          </w:p>
          <w:p w:rsidRPr="00FC2FAB" w:rsidR="007306AE" w:rsidP="007306AE" w:rsidRDefault="007306AE" w14:paraId="11784508" w14:textId="7D19A79F">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E42204" w:rsidR="007306AE" w:rsidP="007306AE" w:rsidRDefault="007306AE" w14:paraId="0AA7D3C2"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FF0000"/>
              </w:rPr>
            </w:pPr>
            <w:r w:rsidRPr="00E42204">
              <w:rPr>
                <w:rFonts w:ascii="Calibri" w:hAnsi="Calibri" w:eastAsia="Calibri" w:cs="Calibri"/>
                <w:b/>
                <w:color w:val="FF0000"/>
              </w:rPr>
              <w:t>Formative Assessment (at least once a fortnight):</w:t>
            </w:r>
          </w:p>
          <w:p w:rsidRPr="00FC2BB8" w:rsidR="007306AE" w:rsidP="007306AE" w:rsidRDefault="007306AE" w14:paraId="63735DBD"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t>A range of recall tasks most lessons.</w:t>
            </w:r>
          </w:p>
          <w:p w:rsidRPr="00B45E47" w:rsidR="007306AE" w:rsidP="007306AE" w:rsidRDefault="007306AE" w14:paraId="5BE01890"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EC6DCF" w:rsidR="007306AE" w:rsidP="007306AE" w:rsidRDefault="007306AE" w14:paraId="3F1B44A6"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6818A8" w:rsidR="007306AE" w:rsidP="007306AE" w:rsidRDefault="007306AE" w14:paraId="14256335"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7306AE" w:rsidP="007306AE" w:rsidRDefault="007306AE" w14:paraId="795BA5FE"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7306AE" w:rsidP="007306AE" w:rsidRDefault="007306AE" w14:paraId="4BFBF4E3"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7306AE" w:rsidP="007306AE" w:rsidRDefault="007306AE" w14:paraId="1BEE8CCC"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Teachers will then prioritise and misunderstandings in following </w:t>
            </w:r>
            <w:r w:rsidRPr="00FE1E59">
              <w:rPr>
                <w:rStyle w:val="normaltextrun"/>
                <w:rFonts w:ascii="Calibri" w:hAnsi="Calibri" w:cs="Calibri"/>
                <w:color w:val="000000"/>
                <w:sz w:val="22"/>
                <w:szCs w:val="22"/>
                <w:highlight w:val="yellow"/>
              </w:rPr>
              <w:t>recall activities and homework questions.</w:t>
            </w:r>
            <w:r>
              <w:rPr>
                <w:rStyle w:val="normaltextrun"/>
                <w:rFonts w:ascii="Calibri" w:hAnsi="Calibri" w:cs="Calibri"/>
                <w:color w:val="000000"/>
                <w:sz w:val="22"/>
                <w:szCs w:val="22"/>
              </w:rPr>
              <w:t xml:space="preserve">  </w:t>
            </w:r>
          </w:p>
          <w:p w:rsidRPr="00EF29F4" w:rsidR="007306AE" w:rsidP="007306AE" w:rsidRDefault="007306AE" w14:paraId="4DFCF4D5" w14:textId="0106A92A">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E42204" w:rsidR="007306AE" w:rsidP="007306AE" w:rsidRDefault="007306AE" w14:paraId="39E29200"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FF0000"/>
              </w:rPr>
            </w:pPr>
            <w:r w:rsidRPr="00E42204">
              <w:rPr>
                <w:rFonts w:ascii="Calibri" w:hAnsi="Calibri" w:eastAsia="Calibri" w:cs="Calibri"/>
                <w:b/>
                <w:color w:val="FF0000"/>
              </w:rPr>
              <w:t>Formative Assessment (at least once a fortnight):</w:t>
            </w:r>
          </w:p>
          <w:p w:rsidRPr="00FC2BB8" w:rsidR="007306AE" w:rsidP="007306AE" w:rsidRDefault="007306AE" w14:paraId="4407D78D"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t>A range of recall tasks most lessons.</w:t>
            </w:r>
          </w:p>
          <w:p w:rsidRPr="00B45E47" w:rsidR="007306AE" w:rsidP="007306AE" w:rsidRDefault="007306AE" w14:paraId="7BE515FC"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EC6DCF" w:rsidR="007306AE" w:rsidP="007306AE" w:rsidRDefault="007306AE" w14:paraId="1E89559E"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6818A8" w:rsidR="007306AE" w:rsidP="007306AE" w:rsidRDefault="007306AE" w14:paraId="15A645A0"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7306AE" w:rsidP="007306AE" w:rsidRDefault="007306AE" w14:paraId="26C9B995"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7306AE" w:rsidP="007306AE" w:rsidRDefault="007306AE" w14:paraId="23E15449"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7306AE" w:rsidP="007306AE" w:rsidRDefault="007306AE" w14:paraId="166B2F1E"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Teachers will then prioritise and misunderstandings in following </w:t>
            </w:r>
            <w:r w:rsidRPr="00FE1E59">
              <w:rPr>
                <w:rStyle w:val="normaltextrun"/>
                <w:rFonts w:ascii="Calibri" w:hAnsi="Calibri" w:cs="Calibri"/>
                <w:color w:val="000000"/>
                <w:sz w:val="22"/>
                <w:szCs w:val="22"/>
                <w:highlight w:val="yellow"/>
              </w:rPr>
              <w:t>recall activities and homework questions.</w:t>
            </w:r>
            <w:r>
              <w:rPr>
                <w:rStyle w:val="normaltextrun"/>
                <w:rFonts w:ascii="Calibri" w:hAnsi="Calibri" w:cs="Calibri"/>
                <w:color w:val="000000"/>
                <w:sz w:val="22"/>
                <w:szCs w:val="22"/>
              </w:rPr>
              <w:t xml:space="preserve">  </w:t>
            </w:r>
          </w:p>
          <w:p w:rsidRPr="00EF29F4" w:rsidR="007306AE" w:rsidP="007306AE" w:rsidRDefault="007306AE" w14:paraId="7C4980AB" w14:textId="61B3723D">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E42204" w:rsidR="007306AE" w:rsidP="007306AE" w:rsidRDefault="007306AE" w14:paraId="1C3138C7"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FF0000"/>
              </w:rPr>
            </w:pPr>
            <w:r w:rsidRPr="00E42204">
              <w:rPr>
                <w:rFonts w:ascii="Calibri" w:hAnsi="Calibri" w:eastAsia="Calibri" w:cs="Calibri"/>
                <w:b/>
                <w:color w:val="FF0000"/>
              </w:rPr>
              <w:t>Formative Assessment (at least once a fortnight):</w:t>
            </w:r>
          </w:p>
          <w:p w:rsidRPr="00FC2BB8" w:rsidR="007306AE" w:rsidP="007306AE" w:rsidRDefault="007306AE" w14:paraId="275BECFB"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t>A range of recall tasks most lessons.</w:t>
            </w:r>
          </w:p>
          <w:p w:rsidRPr="00B45E47" w:rsidR="007306AE" w:rsidP="007306AE" w:rsidRDefault="007306AE" w14:paraId="0C9F25FD"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EC6DCF" w:rsidR="007306AE" w:rsidP="007306AE" w:rsidRDefault="007306AE" w14:paraId="5081155B"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6818A8" w:rsidR="007306AE" w:rsidP="007306AE" w:rsidRDefault="007306AE" w14:paraId="031D119D"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7306AE" w:rsidP="007306AE" w:rsidRDefault="007306AE" w14:paraId="0D396770"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7306AE" w:rsidP="007306AE" w:rsidRDefault="007306AE" w14:paraId="6E41FE64"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7306AE" w:rsidP="007306AE" w:rsidRDefault="007306AE" w14:paraId="74C936D4"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Teachers will then prioritise and misunderstandings in following </w:t>
            </w:r>
            <w:r w:rsidRPr="00FE1E59">
              <w:rPr>
                <w:rStyle w:val="normaltextrun"/>
                <w:rFonts w:ascii="Calibri" w:hAnsi="Calibri" w:cs="Calibri"/>
                <w:color w:val="000000"/>
                <w:sz w:val="22"/>
                <w:szCs w:val="22"/>
                <w:highlight w:val="yellow"/>
              </w:rPr>
              <w:t>recall activities and homework questions.</w:t>
            </w:r>
            <w:r>
              <w:rPr>
                <w:rStyle w:val="normaltextrun"/>
                <w:rFonts w:ascii="Calibri" w:hAnsi="Calibri" w:cs="Calibri"/>
                <w:color w:val="000000"/>
                <w:sz w:val="22"/>
                <w:szCs w:val="22"/>
              </w:rPr>
              <w:t xml:space="preserve">  </w:t>
            </w:r>
          </w:p>
          <w:p w:rsidRPr="00AC59A5" w:rsidR="007306AE" w:rsidP="007306AE" w:rsidRDefault="007306AE" w14:paraId="2ADA128A" w14:textId="3BCEFE77">
            <w:pPr>
              <w:cnfStyle w:val="000000100000" w:firstRow="0" w:lastRow="0" w:firstColumn="0" w:lastColumn="0" w:oddVBand="0" w:evenVBand="0" w:oddHBand="1" w:evenHBand="0" w:firstRowFirstColumn="0" w:firstRowLastColumn="0" w:lastRowFirstColumn="0" w:lastRowLastColumn="0"/>
              <w:rPr>
                <w:sz w:val="20"/>
                <w:szCs w:val="20"/>
              </w:rPr>
            </w:pPr>
          </w:p>
        </w:tc>
      </w:tr>
      <w:tr w:rsidR="007306AE" w:rsidTr="15BF3CB5" w14:paraId="556A966E" w14:textId="1A4BBAC2">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7306AE" w:rsidP="007306AE" w:rsidRDefault="007306AE" w14:paraId="39CD1A5F" w14:textId="77777777">
            <w:pPr>
              <w:rPr>
                <w:b w:val="0"/>
                <w:bCs w:val="0"/>
              </w:rPr>
            </w:pPr>
            <w:r>
              <w:t>Resources available</w:t>
            </w:r>
          </w:p>
          <w:p w:rsidR="007306AE" w:rsidP="007306AE" w:rsidRDefault="007306AE" w14:paraId="2B5CEE4B" w14:textId="77777777">
            <w:pPr>
              <w:rPr>
                <w:b w:val="0"/>
                <w:bCs w:val="0"/>
              </w:rPr>
            </w:pPr>
          </w:p>
          <w:p w:rsidR="007306AE" w:rsidP="007306AE" w:rsidRDefault="007306AE" w14:paraId="3F1B3FD9" w14:textId="77777777">
            <w:pPr>
              <w:rPr>
                <w:b w:val="0"/>
                <w:bCs w:val="0"/>
              </w:rPr>
            </w:pPr>
          </w:p>
          <w:p w:rsidR="007306AE" w:rsidP="007306AE" w:rsidRDefault="007306AE" w14:paraId="7F48F907" w14:textId="272E87C4"/>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7306AE" w:rsidP="007306AE" w:rsidRDefault="007306AE" w14:paraId="7D9EDA63" w14:textId="77777777">
            <w:pPr>
              <w:cnfStyle w:val="000000000000" w:firstRow="0" w:lastRow="0" w:firstColumn="0" w:lastColumn="0" w:oddVBand="0" w:evenVBand="0" w:oddHBand="0" w:evenHBand="0" w:firstRowFirstColumn="0" w:firstRowLastColumn="0" w:lastRowFirstColumn="0" w:lastRowLastColumn="0"/>
            </w:pPr>
            <w:r w:rsidRPr="00490830">
              <w:t xml:space="preserve">Lessons for staff on the school intranet. </w:t>
            </w:r>
          </w:p>
          <w:p w:rsidR="007306AE" w:rsidP="007306AE" w:rsidRDefault="007306AE" w14:paraId="522CF4E9" w14:textId="77777777">
            <w:pPr>
              <w:cnfStyle w:val="000000000000" w:firstRow="0" w:lastRow="0" w:firstColumn="0" w:lastColumn="0" w:oddVBand="0" w:evenVBand="0" w:oddHBand="0" w:evenHBand="0" w:firstRowFirstColumn="0" w:firstRowLastColumn="0" w:lastRowFirstColumn="0" w:lastRowLastColumn="0"/>
            </w:pPr>
          </w:p>
          <w:p w:rsidRPr="00490830" w:rsidR="007306AE" w:rsidP="007306AE" w:rsidRDefault="007306AE" w14:paraId="21BC6CAF" w14:textId="77777777">
            <w:pPr>
              <w:cnfStyle w:val="000000000000" w:firstRow="0" w:lastRow="0" w:firstColumn="0" w:lastColumn="0" w:oddVBand="0" w:evenVBand="0" w:oddHBand="0" w:evenHBand="0" w:firstRowFirstColumn="0" w:firstRowLastColumn="0" w:lastRowFirstColumn="0" w:lastRowLastColumn="0"/>
            </w:pPr>
            <w:r>
              <w:t xml:space="preserve">A range of shared teaching, assessment and planning resources can be accessed via </w:t>
            </w:r>
            <w:hyperlink w:history="1" w:anchor="tab_resources" r:id="rId11">
              <w:r>
                <w:rPr>
                  <w:rStyle w:val="Hyperlink"/>
                </w:rPr>
                <w:t>AS and A Level Religious Studies | Eduqas</w:t>
              </w:r>
            </w:hyperlink>
            <w:r>
              <w:t xml:space="preserve"> and </w:t>
            </w:r>
            <w:hyperlink w:history="1" r:id="rId12">
              <w:r w:rsidRPr="00491E17">
                <w:rPr>
                  <w:rStyle w:val="Hyperlink"/>
                </w:rPr>
                <w:t>https://www.eduqas.co.uk/umbraco/surface/blobstorage/download?nodeId=13801</w:t>
              </w:r>
            </w:hyperlink>
            <w:r>
              <w:t xml:space="preserve"> </w:t>
            </w:r>
          </w:p>
          <w:p w:rsidRPr="00490830" w:rsidR="007306AE" w:rsidP="007306AE" w:rsidRDefault="007306AE" w14:paraId="52B38EEE" w14:textId="4D7F11D5">
            <w:pPr>
              <w:cnfStyle w:val="000000000000" w:firstRow="0" w:lastRow="0" w:firstColumn="0" w:lastColumn="0" w:oddVBand="0" w:evenVBand="0" w:oddHBand="0" w:evenHBand="0" w:firstRowFirstColumn="0" w:firstRowLastColumn="0" w:lastRowFirstColumn="0" w:lastRowLastColumn="0"/>
            </w:pPr>
          </w:p>
          <w:p w:rsidRPr="00490830" w:rsidR="007306AE" w:rsidP="007306AE" w:rsidRDefault="007306AE" w14:paraId="5BA784E2" w14:textId="44A1AF2A">
            <w:pPr>
              <w:cnfStyle w:val="000000000000" w:firstRow="0" w:lastRow="0" w:firstColumn="0" w:lastColumn="0" w:oddVBand="0" w:evenVBand="0" w:oddHBand="0" w:evenHBand="0" w:firstRowFirstColumn="0" w:firstRowLastColumn="0" w:lastRowFirstColumn="0" w:lastRowLastColumn="0"/>
            </w:pPr>
          </w:p>
          <w:p w:rsidRPr="00490830" w:rsidR="007306AE" w:rsidP="007306AE" w:rsidRDefault="007306AE" w14:paraId="4196764D" w14:textId="26E9D202">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7306AE" w:rsidP="007306AE" w:rsidRDefault="007306AE" w14:paraId="5761B160" w14:textId="739F2B09">
            <w:pPr>
              <w:cnfStyle w:val="000000000000" w:firstRow="0" w:lastRow="0" w:firstColumn="0" w:lastColumn="0" w:oddVBand="0" w:evenVBand="0" w:oddHBand="0" w:evenHBand="0" w:firstRowFirstColumn="0" w:firstRowLastColumn="0" w:lastRowFirstColumn="0" w:lastRowLastColumn="0"/>
            </w:pPr>
            <w:r w:rsidRPr="00490830">
              <w:t xml:space="preserve">Lessons for staff on the school intranet. </w:t>
            </w:r>
          </w:p>
          <w:p w:rsidR="007306AE" w:rsidP="007306AE" w:rsidRDefault="007306AE" w14:paraId="59DE9C98" w14:textId="77777777">
            <w:pPr>
              <w:cnfStyle w:val="000000000000" w:firstRow="0" w:lastRow="0" w:firstColumn="0" w:lastColumn="0" w:oddVBand="0" w:evenVBand="0" w:oddHBand="0" w:evenHBand="0" w:firstRowFirstColumn="0" w:firstRowLastColumn="0" w:lastRowFirstColumn="0" w:lastRowLastColumn="0"/>
            </w:pPr>
          </w:p>
          <w:p w:rsidRPr="00490830" w:rsidR="007306AE" w:rsidP="007306AE" w:rsidRDefault="007306AE" w14:paraId="4C2A6290" w14:textId="77777777">
            <w:pPr>
              <w:cnfStyle w:val="000000000000" w:firstRow="0" w:lastRow="0" w:firstColumn="0" w:lastColumn="0" w:oddVBand="0" w:evenVBand="0" w:oddHBand="0" w:evenHBand="0" w:firstRowFirstColumn="0" w:firstRowLastColumn="0" w:lastRowFirstColumn="0" w:lastRowLastColumn="0"/>
            </w:pPr>
            <w:r>
              <w:t xml:space="preserve">A range of shared teaching, assessment and planning resources can be accessed via </w:t>
            </w:r>
            <w:hyperlink w:history="1" w:anchor="tab_resources" r:id="rId13">
              <w:r>
                <w:rPr>
                  <w:rStyle w:val="Hyperlink"/>
                </w:rPr>
                <w:t>AS and A Level Religious Studies | Eduqas</w:t>
              </w:r>
            </w:hyperlink>
            <w:r>
              <w:t xml:space="preserve"> and </w:t>
            </w:r>
            <w:hyperlink w:history="1" r:id="rId14">
              <w:r w:rsidRPr="00491E17">
                <w:rPr>
                  <w:rStyle w:val="Hyperlink"/>
                </w:rPr>
                <w:t>https://www.eduqas.co.uk/umbraco/surface/blobstorage/download?nodeId=13801</w:t>
              </w:r>
            </w:hyperlink>
            <w:r>
              <w:t xml:space="preserve"> </w:t>
            </w:r>
          </w:p>
          <w:p w:rsidRPr="00490830" w:rsidR="007306AE" w:rsidP="007306AE" w:rsidRDefault="007306AE" w14:paraId="56BC82E8" w14:textId="77777777">
            <w:pPr>
              <w:cnfStyle w:val="000000000000" w:firstRow="0" w:lastRow="0" w:firstColumn="0" w:lastColumn="0" w:oddVBand="0" w:evenVBand="0" w:oddHBand="0" w:evenHBand="0" w:firstRowFirstColumn="0" w:firstRowLastColumn="0" w:lastRowFirstColumn="0" w:lastRowLastColumn="0"/>
            </w:pPr>
          </w:p>
          <w:p w:rsidRPr="00490830" w:rsidR="007306AE" w:rsidP="007306AE" w:rsidRDefault="007306AE" w14:paraId="444530BA" w14:textId="732A676C">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7306AE" w:rsidP="007306AE" w:rsidRDefault="007306AE" w14:paraId="2EA51D85" w14:textId="77777777">
            <w:pPr>
              <w:cnfStyle w:val="000000000000" w:firstRow="0" w:lastRow="0" w:firstColumn="0" w:lastColumn="0" w:oddVBand="0" w:evenVBand="0" w:oddHBand="0" w:evenHBand="0" w:firstRowFirstColumn="0" w:firstRowLastColumn="0" w:lastRowFirstColumn="0" w:lastRowLastColumn="0"/>
            </w:pPr>
            <w:r w:rsidRPr="00490830">
              <w:t xml:space="preserve">Lessons for staff on the school intranet. </w:t>
            </w:r>
          </w:p>
          <w:p w:rsidR="007306AE" w:rsidP="007306AE" w:rsidRDefault="007306AE" w14:paraId="0F6A49D1" w14:textId="77777777">
            <w:pPr>
              <w:cnfStyle w:val="000000000000" w:firstRow="0" w:lastRow="0" w:firstColumn="0" w:lastColumn="0" w:oddVBand="0" w:evenVBand="0" w:oddHBand="0" w:evenHBand="0" w:firstRowFirstColumn="0" w:firstRowLastColumn="0" w:lastRowFirstColumn="0" w:lastRowLastColumn="0"/>
            </w:pPr>
          </w:p>
          <w:p w:rsidRPr="00490830" w:rsidR="007306AE" w:rsidP="007306AE" w:rsidRDefault="007306AE" w14:paraId="7B9E89E0" w14:textId="77777777">
            <w:pPr>
              <w:cnfStyle w:val="000000000000" w:firstRow="0" w:lastRow="0" w:firstColumn="0" w:lastColumn="0" w:oddVBand="0" w:evenVBand="0" w:oddHBand="0" w:evenHBand="0" w:firstRowFirstColumn="0" w:firstRowLastColumn="0" w:lastRowFirstColumn="0" w:lastRowLastColumn="0"/>
            </w:pPr>
            <w:r>
              <w:t xml:space="preserve">A range of shared teaching, assessment and planning resources can be accessed via </w:t>
            </w:r>
            <w:hyperlink w:history="1" w:anchor="tab_resources" r:id="rId15">
              <w:r>
                <w:rPr>
                  <w:rStyle w:val="Hyperlink"/>
                </w:rPr>
                <w:t>AS and A Level Religious Studies | Eduqas</w:t>
              </w:r>
            </w:hyperlink>
            <w:r>
              <w:t xml:space="preserve"> and </w:t>
            </w:r>
            <w:hyperlink w:history="1" r:id="rId16">
              <w:r w:rsidRPr="00491E17">
                <w:rPr>
                  <w:rStyle w:val="Hyperlink"/>
                </w:rPr>
                <w:t>https://www.eduqas.co.uk/umbraco/surface/blobstorage/download?nodeId=13801</w:t>
              </w:r>
            </w:hyperlink>
            <w:r>
              <w:t xml:space="preserve"> </w:t>
            </w:r>
          </w:p>
          <w:p w:rsidRPr="00490830" w:rsidR="007306AE" w:rsidP="007306AE" w:rsidRDefault="007306AE" w14:paraId="0C1C4400" w14:textId="77777777">
            <w:pPr>
              <w:cnfStyle w:val="000000000000" w:firstRow="0" w:lastRow="0" w:firstColumn="0" w:lastColumn="0" w:oddVBand="0" w:evenVBand="0" w:oddHBand="0" w:evenHBand="0" w:firstRowFirstColumn="0" w:firstRowLastColumn="0" w:lastRowFirstColumn="0" w:lastRowLastColumn="0"/>
            </w:pPr>
          </w:p>
          <w:p w:rsidRPr="00490830" w:rsidR="007306AE" w:rsidP="007306AE" w:rsidRDefault="007306AE" w14:paraId="2D6B37B9" w14:textId="6A1718E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7306AE" w:rsidP="007306AE" w:rsidRDefault="007306AE" w14:paraId="33695D96" w14:textId="77777777">
            <w:pPr>
              <w:cnfStyle w:val="000000000000" w:firstRow="0" w:lastRow="0" w:firstColumn="0" w:lastColumn="0" w:oddVBand="0" w:evenVBand="0" w:oddHBand="0" w:evenHBand="0" w:firstRowFirstColumn="0" w:firstRowLastColumn="0" w:lastRowFirstColumn="0" w:lastRowLastColumn="0"/>
            </w:pPr>
            <w:r w:rsidRPr="00490830">
              <w:t xml:space="preserve">Lessons for staff on the school intranet. </w:t>
            </w:r>
          </w:p>
          <w:p w:rsidR="007306AE" w:rsidP="007306AE" w:rsidRDefault="007306AE" w14:paraId="6C381610" w14:textId="77777777">
            <w:pPr>
              <w:cnfStyle w:val="000000000000" w:firstRow="0" w:lastRow="0" w:firstColumn="0" w:lastColumn="0" w:oddVBand="0" w:evenVBand="0" w:oddHBand="0" w:evenHBand="0" w:firstRowFirstColumn="0" w:firstRowLastColumn="0" w:lastRowFirstColumn="0" w:lastRowLastColumn="0"/>
            </w:pPr>
          </w:p>
          <w:p w:rsidRPr="00490830" w:rsidR="007306AE" w:rsidP="007306AE" w:rsidRDefault="007306AE" w14:paraId="3EB34419" w14:textId="77777777">
            <w:pPr>
              <w:cnfStyle w:val="000000000000" w:firstRow="0" w:lastRow="0" w:firstColumn="0" w:lastColumn="0" w:oddVBand="0" w:evenVBand="0" w:oddHBand="0" w:evenHBand="0" w:firstRowFirstColumn="0" w:firstRowLastColumn="0" w:lastRowFirstColumn="0" w:lastRowLastColumn="0"/>
            </w:pPr>
            <w:r>
              <w:t xml:space="preserve">A range of shared teaching, assessment and planning resources can be accessed via </w:t>
            </w:r>
            <w:hyperlink w:history="1" w:anchor="tab_resources" r:id="rId17">
              <w:r>
                <w:rPr>
                  <w:rStyle w:val="Hyperlink"/>
                </w:rPr>
                <w:t>AS and A Level Religious Studies | Eduqas</w:t>
              </w:r>
            </w:hyperlink>
            <w:r>
              <w:t xml:space="preserve"> and </w:t>
            </w:r>
            <w:hyperlink w:history="1" r:id="rId18">
              <w:r w:rsidRPr="00491E17">
                <w:rPr>
                  <w:rStyle w:val="Hyperlink"/>
                </w:rPr>
                <w:t>https://www.eduqas.co.uk/umbraco/surface/blobstorage/download?nodeId=13801</w:t>
              </w:r>
            </w:hyperlink>
            <w:r>
              <w:t xml:space="preserve"> </w:t>
            </w:r>
          </w:p>
          <w:p w:rsidRPr="00490830" w:rsidR="007306AE" w:rsidP="007306AE" w:rsidRDefault="007306AE" w14:paraId="7E48364A" w14:textId="77777777">
            <w:pPr>
              <w:cnfStyle w:val="000000000000" w:firstRow="0" w:lastRow="0" w:firstColumn="0" w:lastColumn="0" w:oddVBand="0" w:evenVBand="0" w:oddHBand="0" w:evenHBand="0" w:firstRowFirstColumn="0" w:firstRowLastColumn="0" w:lastRowFirstColumn="0" w:lastRowLastColumn="0"/>
            </w:pPr>
          </w:p>
          <w:p w:rsidRPr="00490830" w:rsidR="007306AE" w:rsidP="007306AE" w:rsidRDefault="007306AE" w14:paraId="05457A1E" w14:textId="6BDCE086">
            <w:pPr>
              <w:cnfStyle w:val="000000000000" w:firstRow="0" w:lastRow="0" w:firstColumn="0" w:lastColumn="0" w:oddVBand="0" w:evenVBand="0" w:oddHBand="0" w:evenHBand="0" w:firstRowFirstColumn="0" w:firstRowLastColumn="0" w:lastRowFirstColumn="0" w:lastRowLastColumn="0"/>
            </w:pPr>
          </w:p>
        </w:tc>
      </w:tr>
      <w:tr w:rsidR="007306AE" w:rsidTr="15BF3CB5" w14:paraId="3D947E55" w14:textId="7F71882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7306AE" w:rsidP="007306AE" w:rsidRDefault="007306AE" w14:paraId="5ADF2A50" w14:textId="2F24A452">
            <w:pPr>
              <w:rPr>
                <w:bCs w:val="0"/>
              </w:rPr>
            </w:pPr>
            <w:r w:rsidRPr="000A4E54">
              <w:rPr>
                <w:b w:val="0"/>
              </w:rPr>
              <w:t>Notes</w:t>
            </w:r>
          </w:p>
          <w:p w:rsidRPr="000A4E54" w:rsidR="007306AE" w:rsidP="007306AE" w:rsidRDefault="007306AE" w14:paraId="2BC0B6A8" w14:textId="77777777">
            <w:pPr>
              <w:rPr>
                <w:b w:val="0"/>
                <w:bCs w:val="0"/>
              </w:rPr>
            </w:pPr>
          </w:p>
          <w:p w:rsidR="007306AE" w:rsidP="007306AE" w:rsidRDefault="007306AE" w14:paraId="205F3E4E" w14:textId="77777777">
            <w:pPr>
              <w:rPr>
                <w:b w:val="0"/>
                <w:bCs w:val="0"/>
              </w:rPr>
            </w:pPr>
            <w:r>
              <w:t>Why this topic is important…</w:t>
            </w:r>
          </w:p>
          <w:p w:rsidR="007306AE" w:rsidP="007306AE" w:rsidRDefault="007306AE" w14:paraId="58FA1875" w14:textId="1A433BF1"/>
        </w:tc>
        <w:tc>
          <w:tcPr>
            <w:cnfStyle w:val="000000000000" w:firstRow="0" w:lastRow="0" w:firstColumn="0" w:lastColumn="0" w:oddVBand="0" w:evenVBand="0" w:oddHBand="0" w:evenHBand="0" w:firstRowFirstColumn="0" w:firstRowLastColumn="0" w:lastRowFirstColumn="0" w:lastRowLastColumn="0"/>
            <w:tcW w:w="3489" w:type="dxa"/>
            <w:tcMar/>
          </w:tcPr>
          <w:p w:rsidR="007306AE" w:rsidP="007306AE" w:rsidRDefault="007306AE" w14:paraId="1090807B" w14:textId="628D79D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investigating how individuals and theologians have sought to rationalise morality and moral decision making. </w:t>
            </w:r>
          </w:p>
          <w:p w:rsidR="007306AE" w:rsidP="007306AE" w:rsidRDefault="007306AE" w14:paraId="129DAB7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45C74088" w14:textId="657B3A4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to engage in meaningful discussion with others surrounding evidence of a human morality and will develop their debating and reasoning skills. </w:t>
            </w:r>
          </w:p>
          <w:p w:rsidR="007306AE" w:rsidP="007306AE" w:rsidRDefault="007306AE" w14:paraId="08036E8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06B3478C" w14:textId="76A43F6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considering how and why different sources of knowledge can be applied to a range of ethical and theological questions.</w:t>
            </w:r>
          </w:p>
          <w:p w:rsidR="007306AE" w:rsidP="007306AE" w:rsidRDefault="007306AE" w14:paraId="26CC82EE" w14:textId="1621684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t xml:space="preserve">Students will be reflecting on their own place and sense of self in the world today. </w:t>
            </w:r>
          </w:p>
          <w:p w:rsidR="007306AE" w:rsidP="007306AE" w:rsidRDefault="007306AE" w14:paraId="1AAA2A10" w14:textId="0D1C591E">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13939B4F" w14:textId="2EB1BB0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reflecting on their own values and sense of right and wrong, justice and morality. </w:t>
            </w:r>
          </w:p>
          <w:p w:rsidR="007306AE" w:rsidP="007306AE" w:rsidRDefault="007306AE" w14:paraId="0EC7995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490830" w:rsidR="007306AE" w:rsidP="007306AE" w:rsidRDefault="007306AE" w14:paraId="0D8927E9" w14:textId="546F9E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reflecting on the role Christianity has played in shaping ethical thought over the centuries.</w:t>
            </w:r>
          </w:p>
        </w:tc>
        <w:tc>
          <w:tcPr>
            <w:cnfStyle w:val="000000000000" w:firstRow="0" w:lastRow="0" w:firstColumn="0" w:lastColumn="0" w:oddVBand="0" w:evenVBand="0" w:oddHBand="0" w:evenHBand="0" w:firstRowFirstColumn="0" w:firstRowLastColumn="0" w:lastRowFirstColumn="0" w:lastRowLastColumn="0"/>
            <w:tcW w:w="3488" w:type="dxa"/>
            <w:tcMar/>
          </w:tcPr>
          <w:p w:rsidR="007306AE" w:rsidP="007306AE" w:rsidRDefault="007306AE" w14:paraId="013ACFED"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investigating how individuals and theologians have sought to rationalise morality and moral decision making. </w:t>
            </w:r>
          </w:p>
          <w:p w:rsidR="007306AE" w:rsidP="007306AE" w:rsidRDefault="007306AE" w14:paraId="4847566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73CB1DD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to engage in meaningful discussion with others surrounding evidence of a human morality and will develop their debating and reasoning skills. </w:t>
            </w:r>
          </w:p>
          <w:p w:rsidR="007306AE" w:rsidP="007306AE" w:rsidRDefault="007306AE" w14:paraId="5245882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5085AE37"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considering how and why different sources of knowledge can be applied to a range of ethical and theological questions.</w:t>
            </w:r>
          </w:p>
          <w:p w:rsidR="007306AE" w:rsidP="007306AE" w:rsidRDefault="007306AE" w14:paraId="33795098"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t xml:space="preserve">Students will be reflecting on their own place and sense of self in the world today. </w:t>
            </w:r>
          </w:p>
          <w:p w:rsidR="007306AE" w:rsidP="007306AE" w:rsidRDefault="007306AE" w14:paraId="50159E2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6861FEB6"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reflecting on their own values and sense of right and wrong, justice and morality. </w:t>
            </w:r>
          </w:p>
          <w:p w:rsidR="007306AE" w:rsidP="007306AE" w:rsidRDefault="007306AE" w14:paraId="1275683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490830" w:rsidR="007306AE" w:rsidP="007306AE" w:rsidRDefault="007306AE" w14:paraId="61CCBC3B" w14:textId="3D2B75C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reflecting on the role Christianity has played in shaping ethical thought over the centuries.</w:t>
            </w:r>
          </w:p>
        </w:tc>
        <w:tc>
          <w:tcPr>
            <w:cnfStyle w:val="000000000000" w:firstRow="0" w:lastRow="0" w:firstColumn="0" w:lastColumn="0" w:oddVBand="0" w:evenVBand="0" w:oddHBand="0" w:evenHBand="0" w:firstRowFirstColumn="0" w:firstRowLastColumn="0" w:lastRowFirstColumn="0" w:lastRowLastColumn="0"/>
            <w:tcW w:w="3489" w:type="dxa"/>
            <w:tcMar/>
          </w:tcPr>
          <w:p w:rsidR="007306AE" w:rsidP="007306AE" w:rsidRDefault="007306AE" w14:paraId="7CD891CD"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investigating how individuals and theologians have sought to rationalise morality and moral decision making. </w:t>
            </w:r>
          </w:p>
          <w:p w:rsidR="007306AE" w:rsidP="007306AE" w:rsidRDefault="007306AE" w14:paraId="1B5E693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0FF68998"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to engage in meaningful discussion with others surrounding evidence of a human morality and will develop their debating and reasoning skills. </w:t>
            </w:r>
          </w:p>
          <w:p w:rsidR="007306AE" w:rsidP="007306AE" w:rsidRDefault="007306AE" w14:paraId="00094B5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7F9AED49"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considering how and why different sources of knowledge can be applied to a range of ethical and theological questions.</w:t>
            </w:r>
          </w:p>
          <w:p w:rsidR="007306AE" w:rsidP="007306AE" w:rsidRDefault="007306AE" w14:paraId="758E16AF"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t xml:space="preserve">Students will be reflecting on their own place and sense of self in the world today. </w:t>
            </w:r>
          </w:p>
          <w:p w:rsidR="007306AE" w:rsidP="007306AE" w:rsidRDefault="007306AE" w14:paraId="6709274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65353B7D"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reflecting on their own values and sense of right and wrong, justice and morality. </w:t>
            </w:r>
          </w:p>
          <w:p w:rsidR="007306AE" w:rsidP="007306AE" w:rsidRDefault="007306AE" w14:paraId="4638230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490830" w:rsidR="007306AE" w:rsidP="007306AE" w:rsidRDefault="007306AE" w14:paraId="065E122E" w14:textId="72A547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reflecting on the role Christianity has played in shaping ethical thought over the centuries.</w:t>
            </w:r>
          </w:p>
        </w:tc>
        <w:tc>
          <w:tcPr>
            <w:cnfStyle w:val="000000000000" w:firstRow="0" w:lastRow="0" w:firstColumn="0" w:lastColumn="0" w:oddVBand="0" w:evenVBand="0" w:oddHBand="0" w:evenHBand="0" w:firstRowFirstColumn="0" w:firstRowLastColumn="0" w:lastRowFirstColumn="0" w:lastRowLastColumn="0"/>
            <w:tcW w:w="3488" w:type="dxa"/>
            <w:tcMar/>
          </w:tcPr>
          <w:p w:rsidR="007306AE" w:rsidP="007306AE" w:rsidRDefault="007306AE" w14:paraId="5A4FF1FA"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investigating how individuals and theologians have sought to rationalise morality and moral decision making. </w:t>
            </w:r>
          </w:p>
          <w:p w:rsidR="007306AE" w:rsidP="007306AE" w:rsidRDefault="007306AE" w14:paraId="4802E60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32405F9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to engage in meaningful discussion with others surrounding evidence of a human morality and will develop their debating and reasoning skills. </w:t>
            </w:r>
          </w:p>
          <w:p w:rsidR="007306AE" w:rsidP="007306AE" w:rsidRDefault="007306AE" w14:paraId="6A9FAF51"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0B15AE9D"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considering how and why different sources of knowledge can be applied to a range of ethical and theological questions.</w:t>
            </w:r>
          </w:p>
          <w:p w:rsidR="007306AE" w:rsidP="007306AE" w:rsidRDefault="007306AE" w14:paraId="59D87DFF"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t xml:space="preserve">Students will be reflecting on their own place and sense of self in the world today. </w:t>
            </w:r>
          </w:p>
          <w:p w:rsidR="007306AE" w:rsidP="007306AE" w:rsidRDefault="007306AE" w14:paraId="61668BF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306AE" w:rsidP="007306AE" w:rsidRDefault="007306AE" w14:paraId="36150F0D"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reflecting on their own values and sense of right and wrong, justice and morality. </w:t>
            </w:r>
          </w:p>
          <w:p w:rsidR="007306AE" w:rsidP="007306AE" w:rsidRDefault="007306AE" w14:paraId="60EF2AA8"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490830" w:rsidR="007306AE" w:rsidP="007306AE" w:rsidRDefault="007306AE" w14:paraId="61EC3405" w14:textId="52444D11">
            <w:pPr>
              <w:cnfStyle w:val="000000100000" w:firstRow="0" w:lastRow="0" w:firstColumn="0" w:lastColumn="0" w:oddVBand="0" w:evenVBand="0" w:oddHBand="1" w:evenHBand="0" w:firstRowFirstColumn="0" w:firstRowLastColumn="0" w:lastRowFirstColumn="0" w:lastRowLastColumn="0"/>
            </w:pPr>
            <w:r>
              <w:rPr>
                <w:rFonts w:cstheme="minorHAnsi"/>
              </w:rPr>
              <w:t>Students will be reflecting on the role Christianity has played in shaping ethical thought over the centuries.</w:t>
            </w:r>
          </w:p>
        </w:tc>
      </w:tr>
    </w:tbl>
    <w:p w:rsidR="00FC2FAB" w:rsidP="00FC2FAB" w:rsidRDefault="00FC2FAB" w14:paraId="7519E960" w14:textId="77777777"/>
    <w:sectPr w:rsidR="00FC2FAB"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121E" w:rsidP="000A4E54" w:rsidRDefault="00C6121E" w14:paraId="7BE0ADCD" w14:textId="77777777">
      <w:pPr>
        <w:spacing w:after="0" w:line="240" w:lineRule="auto"/>
      </w:pPr>
      <w:r>
        <w:separator/>
      </w:r>
    </w:p>
  </w:endnote>
  <w:endnote w:type="continuationSeparator" w:id="0">
    <w:p w:rsidR="00C6121E" w:rsidP="000A4E54" w:rsidRDefault="00C6121E" w14:paraId="2CA4B52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56CB072B">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1A1C2E" w:rsidR="001A1C2E">
          <w:rPr>
            <w:b/>
            <w:bCs/>
            <w:noProof/>
          </w:rPr>
          <w:t>5</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121E" w:rsidP="000A4E54" w:rsidRDefault="00C6121E" w14:paraId="33FEF745" w14:textId="77777777">
      <w:pPr>
        <w:spacing w:after="0" w:line="240" w:lineRule="auto"/>
      </w:pPr>
      <w:r>
        <w:separator/>
      </w:r>
    </w:p>
  </w:footnote>
  <w:footnote w:type="continuationSeparator" w:id="0">
    <w:p w:rsidR="00C6121E" w:rsidP="000A4E54" w:rsidRDefault="00C6121E" w14:paraId="3BC2BAE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63E4B"/>
    <w:multiLevelType w:val="hybridMultilevel"/>
    <w:tmpl w:val="1BB416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7C2C37"/>
    <w:multiLevelType w:val="hybridMultilevel"/>
    <w:tmpl w:val="F20C56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21E1216"/>
    <w:multiLevelType w:val="hybridMultilevel"/>
    <w:tmpl w:val="2D4C0D4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5252FCA"/>
    <w:multiLevelType w:val="hybridMultilevel"/>
    <w:tmpl w:val="17625A10"/>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 w15:restartNumberingAfterBreak="0">
    <w:nsid w:val="3D9A7220"/>
    <w:multiLevelType w:val="hybridMultilevel"/>
    <w:tmpl w:val="15A83C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328165C"/>
    <w:multiLevelType w:val="hybridMultilevel"/>
    <w:tmpl w:val="01E8A2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C616B66"/>
    <w:multiLevelType w:val="multilevel"/>
    <w:tmpl w:val="6010A46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10" w15:restartNumberingAfterBreak="0">
    <w:nsid w:val="541C6C04"/>
    <w:multiLevelType w:val="multilevel"/>
    <w:tmpl w:val="6010A46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11"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204877981">
    <w:abstractNumId w:val="11"/>
  </w:num>
  <w:num w:numId="2" w16cid:durableId="1899440349">
    <w:abstractNumId w:val="6"/>
  </w:num>
  <w:num w:numId="3" w16cid:durableId="1913154401">
    <w:abstractNumId w:val="8"/>
  </w:num>
  <w:num w:numId="4" w16cid:durableId="1578204844">
    <w:abstractNumId w:val="1"/>
  </w:num>
  <w:num w:numId="5" w16cid:durableId="2081322029">
    <w:abstractNumId w:val="2"/>
  </w:num>
  <w:num w:numId="6" w16cid:durableId="691876085">
    <w:abstractNumId w:val="4"/>
  </w:num>
  <w:num w:numId="7" w16cid:durableId="1571504598">
    <w:abstractNumId w:val="5"/>
  </w:num>
  <w:num w:numId="8" w16cid:durableId="765729647">
    <w:abstractNumId w:val="3"/>
  </w:num>
  <w:num w:numId="9" w16cid:durableId="2108772816">
    <w:abstractNumId w:val="10"/>
  </w:num>
  <w:num w:numId="10" w16cid:durableId="888297840">
    <w:abstractNumId w:val="9"/>
  </w:num>
  <w:num w:numId="11" w16cid:durableId="652871720">
    <w:abstractNumId w:val="0"/>
  </w:num>
  <w:num w:numId="12" w16cid:durableId="1843818695">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61D4"/>
    <w:rsid w:val="00037DE4"/>
    <w:rsid w:val="000A1D9D"/>
    <w:rsid w:val="000A4E54"/>
    <w:rsid w:val="000B2C1D"/>
    <w:rsid w:val="000C4A7D"/>
    <w:rsid w:val="000D1ABD"/>
    <w:rsid w:val="000F1491"/>
    <w:rsid w:val="000F4C5B"/>
    <w:rsid w:val="00127A5C"/>
    <w:rsid w:val="00137DFE"/>
    <w:rsid w:val="00156BA9"/>
    <w:rsid w:val="00164D56"/>
    <w:rsid w:val="001654CD"/>
    <w:rsid w:val="00175AA6"/>
    <w:rsid w:val="001A0828"/>
    <w:rsid w:val="001A1C2E"/>
    <w:rsid w:val="001B736D"/>
    <w:rsid w:val="001C4B44"/>
    <w:rsid w:val="001F3CC3"/>
    <w:rsid w:val="0020585D"/>
    <w:rsid w:val="0023360E"/>
    <w:rsid w:val="00237E42"/>
    <w:rsid w:val="002475CF"/>
    <w:rsid w:val="002826B1"/>
    <w:rsid w:val="002B2001"/>
    <w:rsid w:val="002B320F"/>
    <w:rsid w:val="002C40A8"/>
    <w:rsid w:val="002C4CBF"/>
    <w:rsid w:val="002D39AD"/>
    <w:rsid w:val="002E5567"/>
    <w:rsid w:val="002F3E29"/>
    <w:rsid w:val="00310474"/>
    <w:rsid w:val="00311588"/>
    <w:rsid w:val="00326BBF"/>
    <w:rsid w:val="00337C8B"/>
    <w:rsid w:val="003479E4"/>
    <w:rsid w:val="0036008F"/>
    <w:rsid w:val="003724D9"/>
    <w:rsid w:val="0038346C"/>
    <w:rsid w:val="003A439E"/>
    <w:rsid w:val="003A54F1"/>
    <w:rsid w:val="003A7C4D"/>
    <w:rsid w:val="003E1CE9"/>
    <w:rsid w:val="003E704B"/>
    <w:rsid w:val="0041106D"/>
    <w:rsid w:val="0041470A"/>
    <w:rsid w:val="00426366"/>
    <w:rsid w:val="0045217D"/>
    <w:rsid w:val="00485B81"/>
    <w:rsid w:val="00490830"/>
    <w:rsid w:val="00490942"/>
    <w:rsid w:val="00552284"/>
    <w:rsid w:val="00556368"/>
    <w:rsid w:val="00561E70"/>
    <w:rsid w:val="005A51E3"/>
    <w:rsid w:val="005B4C33"/>
    <w:rsid w:val="005B6CC7"/>
    <w:rsid w:val="005C004E"/>
    <w:rsid w:val="005E260E"/>
    <w:rsid w:val="006422EC"/>
    <w:rsid w:val="006742F7"/>
    <w:rsid w:val="00674CCD"/>
    <w:rsid w:val="006C1836"/>
    <w:rsid w:val="006D3263"/>
    <w:rsid w:val="006F1C98"/>
    <w:rsid w:val="00724CAB"/>
    <w:rsid w:val="007306AE"/>
    <w:rsid w:val="00731C43"/>
    <w:rsid w:val="00781F47"/>
    <w:rsid w:val="0078338B"/>
    <w:rsid w:val="007945E4"/>
    <w:rsid w:val="007A0F50"/>
    <w:rsid w:val="007C5CDD"/>
    <w:rsid w:val="007D15C4"/>
    <w:rsid w:val="008048AA"/>
    <w:rsid w:val="00816F63"/>
    <w:rsid w:val="00822FDE"/>
    <w:rsid w:val="00851BA8"/>
    <w:rsid w:val="00854515"/>
    <w:rsid w:val="008575DB"/>
    <w:rsid w:val="0087081A"/>
    <w:rsid w:val="00872528"/>
    <w:rsid w:val="0089337B"/>
    <w:rsid w:val="008A79D2"/>
    <w:rsid w:val="008A7E3F"/>
    <w:rsid w:val="008B3323"/>
    <w:rsid w:val="008B442F"/>
    <w:rsid w:val="008C4FBE"/>
    <w:rsid w:val="008E3ABA"/>
    <w:rsid w:val="00916C0D"/>
    <w:rsid w:val="00924EC3"/>
    <w:rsid w:val="00950A74"/>
    <w:rsid w:val="00954F38"/>
    <w:rsid w:val="009636CE"/>
    <w:rsid w:val="009751B2"/>
    <w:rsid w:val="00987B26"/>
    <w:rsid w:val="009D0F3B"/>
    <w:rsid w:val="009D5AE6"/>
    <w:rsid w:val="009E1EDD"/>
    <w:rsid w:val="009F34A6"/>
    <w:rsid w:val="00A12D09"/>
    <w:rsid w:val="00A342F0"/>
    <w:rsid w:val="00A374DE"/>
    <w:rsid w:val="00A678D0"/>
    <w:rsid w:val="00AA0E7F"/>
    <w:rsid w:val="00AA5D05"/>
    <w:rsid w:val="00AC1529"/>
    <w:rsid w:val="00AC59A5"/>
    <w:rsid w:val="00AF7CC1"/>
    <w:rsid w:val="00B0508E"/>
    <w:rsid w:val="00B17938"/>
    <w:rsid w:val="00B34C51"/>
    <w:rsid w:val="00B40203"/>
    <w:rsid w:val="00B905A0"/>
    <w:rsid w:val="00BA7B1E"/>
    <w:rsid w:val="00BB40B8"/>
    <w:rsid w:val="00BC2785"/>
    <w:rsid w:val="00BC516B"/>
    <w:rsid w:val="00C030FD"/>
    <w:rsid w:val="00C07B85"/>
    <w:rsid w:val="00C3302E"/>
    <w:rsid w:val="00C357ED"/>
    <w:rsid w:val="00C3703C"/>
    <w:rsid w:val="00C45706"/>
    <w:rsid w:val="00C6121E"/>
    <w:rsid w:val="00C80E73"/>
    <w:rsid w:val="00CA6844"/>
    <w:rsid w:val="00CC30AF"/>
    <w:rsid w:val="00CD1790"/>
    <w:rsid w:val="00CF3F58"/>
    <w:rsid w:val="00D027EF"/>
    <w:rsid w:val="00D10434"/>
    <w:rsid w:val="00D348A3"/>
    <w:rsid w:val="00D47189"/>
    <w:rsid w:val="00D50DFD"/>
    <w:rsid w:val="00D6659F"/>
    <w:rsid w:val="00D86CFF"/>
    <w:rsid w:val="00DB6868"/>
    <w:rsid w:val="00DF2370"/>
    <w:rsid w:val="00DF61B4"/>
    <w:rsid w:val="00E24FC4"/>
    <w:rsid w:val="00E63787"/>
    <w:rsid w:val="00E66AAF"/>
    <w:rsid w:val="00E73AB2"/>
    <w:rsid w:val="00E73CB0"/>
    <w:rsid w:val="00EA0E55"/>
    <w:rsid w:val="00EB75BC"/>
    <w:rsid w:val="00EE0E96"/>
    <w:rsid w:val="00EF031F"/>
    <w:rsid w:val="00EF29F4"/>
    <w:rsid w:val="00F12DB2"/>
    <w:rsid w:val="00F305EF"/>
    <w:rsid w:val="00F66A96"/>
    <w:rsid w:val="00F735A3"/>
    <w:rsid w:val="00FA5973"/>
    <w:rsid w:val="00FC1A39"/>
    <w:rsid w:val="00FC2FAB"/>
    <w:rsid w:val="00FD42F0"/>
    <w:rsid w:val="00FE5AD9"/>
    <w:rsid w:val="00FF1F2A"/>
    <w:rsid w:val="01ABA555"/>
    <w:rsid w:val="046D0FCE"/>
    <w:rsid w:val="067F1678"/>
    <w:rsid w:val="1070215E"/>
    <w:rsid w:val="112C037C"/>
    <w:rsid w:val="15BF3CB5"/>
    <w:rsid w:val="176FD4D8"/>
    <w:rsid w:val="1838F829"/>
    <w:rsid w:val="1B57708E"/>
    <w:rsid w:val="1C73CA3C"/>
    <w:rsid w:val="1EA839AD"/>
    <w:rsid w:val="1EAFCB59"/>
    <w:rsid w:val="20440A0E"/>
    <w:rsid w:val="2116B71E"/>
    <w:rsid w:val="21DFDA6F"/>
    <w:rsid w:val="23576264"/>
    <w:rsid w:val="2914856B"/>
    <w:rsid w:val="2A4828D9"/>
    <w:rsid w:val="2AEB72F5"/>
    <w:rsid w:val="2DFD27AC"/>
    <w:rsid w:val="2E3ACDD2"/>
    <w:rsid w:val="2E5E0B70"/>
    <w:rsid w:val="31EC988C"/>
    <w:rsid w:val="3411741F"/>
    <w:rsid w:val="37945685"/>
    <w:rsid w:val="3C777891"/>
    <w:rsid w:val="3CD9E620"/>
    <w:rsid w:val="4B627C9E"/>
    <w:rsid w:val="52FD1752"/>
    <w:rsid w:val="546849C0"/>
    <w:rsid w:val="553D53E7"/>
    <w:rsid w:val="55734B5A"/>
    <w:rsid w:val="5B18AF6D"/>
    <w:rsid w:val="64C83959"/>
    <w:rsid w:val="66642981"/>
    <w:rsid w:val="67CDC232"/>
    <w:rsid w:val="6967A52D"/>
    <w:rsid w:val="69A2E21D"/>
    <w:rsid w:val="6B305CE5"/>
    <w:rsid w:val="6CCE154D"/>
    <w:rsid w:val="6FAAFAD7"/>
    <w:rsid w:val="70754B57"/>
    <w:rsid w:val="70CC7AC2"/>
    <w:rsid w:val="7A4A92E5"/>
    <w:rsid w:val="7A9289DC"/>
    <w:rsid w:val="7BC63CD4"/>
    <w:rsid w:val="7CD83431"/>
    <w:rsid w:val="7E18A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SoWBody" w:customStyle="1">
    <w:name w:val="SoWBody"/>
    <w:rsid w:val="009751B2"/>
    <w:pPr>
      <w:widowControl w:val="0"/>
      <w:overflowPunct w:val="0"/>
      <w:autoSpaceDE w:val="0"/>
      <w:autoSpaceDN w:val="0"/>
      <w:adjustRightInd w:val="0"/>
      <w:spacing w:before="80" w:after="0" w:line="240" w:lineRule="exact"/>
      <w:textAlignment w:val="baseline"/>
    </w:pPr>
    <w:rPr>
      <w:rFonts w:ascii="Arial" w:hAnsi="Arial" w:eastAsia="Times New Roman" w:cs="Times New Roman"/>
      <w:sz w:val="18"/>
      <w:szCs w:val="20"/>
      <w:lang w:val="en-US" w:eastAsia="en-GB"/>
    </w:rPr>
  </w:style>
  <w:style w:type="character" w:styleId="FollowedHyperlink">
    <w:name w:val="FollowedHyperlink"/>
    <w:basedOn w:val="DefaultParagraphFont"/>
    <w:uiPriority w:val="99"/>
    <w:semiHidden/>
    <w:unhideWhenUsed/>
    <w:rsid w:val="009F34A6"/>
    <w:rPr>
      <w:color w:val="954F72" w:themeColor="followedHyperlink"/>
      <w:u w:val="single"/>
    </w:rPr>
  </w:style>
  <w:style w:type="character" w:styleId="UnresolvedMention1" w:customStyle="1">
    <w:name w:val="Unresolved Mention1"/>
    <w:basedOn w:val="DefaultParagraphFont"/>
    <w:uiPriority w:val="99"/>
    <w:semiHidden/>
    <w:unhideWhenUsed/>
    <w:rsid w:val="00FD42F0"/>
    <w:rPr>
      <w:color w:val="605E5C"/>
      <w:shd w:val="clear" w:color="auto" w:fill="E1DFDD"/>
    </w:rPr>
  </w:style>
  <w:style w:type="character" w:styleId="normaltextrun" w:customStyle="1">
    <w:name w:val="normaltextrun"/>
    <w:basedOn w:val="DefaultParagraphFont"/>
    <w:rsid w:val="00EF29F4"/>
  </w:style>
  <w:style w:type="paragraph" w:styleId="paragraph" w:customStyle="1">
    <w:name w:val="paragraph"/>
    <w:basedOn w:val="Normal"/>
    <w:rsid w:val="00EF29F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EF2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eduqas.co.uk/qualifications/religious-studies-as-a-level/?sub_nav_level=digital-resources" TargetMode="External" Id="rId13" /><Relationship Type="http://schemas.openxmlformats.org/officeDocument/2006/relationships/hyperlink" Target="https://www.eduqas.co.uk/umbraco/surface/blobstorage/download?nodeId=13801"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https://www.eduqas.co.uk/umbraco/surface/blobstorage/download?nodeId=13801" TargetMode="External" Id="rId12" /><Relationship Type="http://schemas.openxmlformats.org/officeDocument/2006/relationships/hyperlink" Target="https://www.eduqas.co.uk/qualifications/religious-studies-as-a-level/?sub_nav_level=digital-resources" TargetMode="External" Id="rId17" /><Relationship Type="http://schemas.openxmlformats.org/officeDocument/2006/relationships/customXml" Target="../customXml/item2.xml" Id="rId2" /><Relationship Type="http://schemas.openxmlformats.org/officeDocument/2006/relationships/hyperlink" Target="https://www.eduqas.co.uk/umbraco/surface/blobstorage/download?nodeId=13801"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eduqas.co.uk/qualifications/religious-studies-as-a-level/?sub_nav_level=digital-resources" TargetMode="External" Id="rId11" /><Relationship Type="http://schemas.openxmlformats.org/officeDocument/2006/relationships/styles" Target="styles.xml" Id="rId5" /><Relationship Type="http://schemas.openxmlformats.org/officeDocument/2006/relationships/hyperlink" Target="https://www.eduqas.co.uk/qualifications/religious-studies-as-a-level/?sub_nav_level=digital-resources" TargetMode="External" Id="rId15"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eduqas.co.uk/umbraco/surface/blobstorage/download?nodeId=13801"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fe2b800bd1d10d6751fcda72db39fc02">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dbe4c04d6b983c385ad914a4658f8e4b"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f61e00-060a-450b-a7c4-e7ec0d2d199c}"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3ebb55c5-1eea-45bc-a6b3-aa6d93bfa176"/>
    <ds:schemaRef ds:uri="73a529b0-842d-47f9-90dc-8d7e9c1e9918"/>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5042248D-766B-4E60-8DD5-1F6B9048751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Wallbank</cp:lastModifiedBy>
  <cp:revision>17</cp:revision>
  <dcterms:created xsi:type="dcterms:W3CDTF">2025-05-20T15:05:00Z</dcterms:created>
  <dcterms:modified xsi:type="dcterms:W3CDTF">2025-06-24T14:29:40Z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274800</vt:r8>
  </property>
  <property fmtid="{D5CDD505-2E9C-101B-9397-08002B2CF9AE}" pid="4" name="MediaServiceImageTags">
    <vt:lpwstr/>
  </property>
</Properties>
</file>