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6D7BCBAF" w:rsidR="002475CF" w:rsidRPr="00C53F55" w:rsidRDefault="00DC680A"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Drama</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160C746E"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DC680A">
              <w:rPr>
                <w:rFonts w:cstheme="minorHAnsi"/>
              </w:rPr>
              <w:t>1</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985"/>
        <w:gridCol w:w="4819"/>
        <w:gridCol w:w="5245"/>
        <w:gridCol w:w="4678"/>
      </w:tblGrid>
      <w:tr w:rsidR="002F7663" w:rsidRPr="00C53F55" w14:paraId="10E48D2A" w14:textId="77777777" w:rsidTr="00C25B4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FF1D056" w14:textId="77777777" w:rsidR="002F7663" w:rsidRPr="00C53F55" w:rsidRDefault="002F7663" w:rsidP="0081403D">
            <w:pPr>
              <w:rPr>
                <w:rFonts w:cstheme="minorHAnsi"/>
              </w:rPr>
            </w:pPr>
            <w:r w:rsidRPr="00C53F55">
              <w:rPr>
                <w:rFonts w:cstheme="minorHAnsi"/>
              </w:rPr>
              <w:t>Term / Date(s)</w:t>
            </w:r>
          </w:p>
        </w:tc>
        <w:tc>
          <w:tcPr>
            <w:tcW w:w="4819" w:type="dxa"/>
          </w:tcPr>
          <w:p w14:paraId="7AD27863" w14:textId="2CB095B7" w:rsidR="002F7663" w:rsidRPr="00C53F55" w:rsidRDefault="002F7663" w:rsidP="0033391E">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Component</w:t>
            </w:r>
            <w:r w:rsidRPr="00C53F55">
              <w:rPr>
                <w:rFonts w:cstheme="minorHAnsi"/>
              </w:rPr>
              <w:t xml:space="preserve"> 1 </w:t>
            </w:r>
            <w:r>
              <w:rPr>
                <w:rFonts w:cstheme="minorHAnsi"/>
              </w:rPr>
              <w:t xml:space="preserve">HT 1 &amp; 2 </w:t>
            </w:r>
            <w:r w:rsidRPr="00C53F55">
              <w:rPr>
                <w:rFonts w:cstheme="minorHAnsi"/>
              </w:rPr>
              <w:t>(12-14 weeks)</w:t>
            </w:r>
          </w:p>
        </w:tc>
        <w:tc>
          <w:tcPr>
            <w:tcW w:w="5245" w:type="dxa"/>
          </w:tcPr>
          <w:p w14:paraId="7761659F" w14:textId="3597B3A4" w:rsidR="002F7663" w:rsidRPr="00C53F55" w:rsidRDefault="002F7663"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Component</w:t>
            </w:r>
            <w:r w:rsidRPr="00C53F55">
              <w:rPr>
                <w:rFonts w:cstheme="minorHAnsi"/>
              </w:rPr>
              <w:t xml:space="preserve"> </w:t>
            </w:r>
            <w:proofErr w:type="gramStart"/>
            <w:r w:rsidRPr="00C53F55">
              <w:rPr>
                <w:rFonts w:cstheme="minorHAnsi"/>
              </w:rPr>
              <w:t xml:space="preserve">2  </w:t>
            </w:r>
            <w:r>
              <w:rPr>
                <w:rFonts w:cstheme="minorHAnsi"/>
              </w:rPr>
              <w:t>HT</w:t>
            </w:r>
            <w:proofErr w:type="gramEnd"/>
            <w:r>
              <w:rPr>
                <w:rFonts w:cstheme="minorHAnsi"/>
              </w:rPr>
              <w:t xml:space="preserve"> 3 &amp; 4a </w:t>
            </w:r>
            <w:r w:rsidRPr="00C53F55">
              <w:rPr>
                <w:rFonts w:cstheme="minorHAnsi"/>
              </w:rPr>
              <w:t>(10-12 weeks)</w:t>
            </w:r>
          </w:p>
        </w:tc>
        <w:tc>
          <w:tcPr>
            <w:tcW w:w="4678" w:type="dxa"/>
          </w:tcPr>
          <w:p w14:paraId="6E84881C" w14:textId="16E3E146" w:rsidR="002F7663" w:rsidRPr="00C53F55" w:rsidRDefault="002F7663"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Component</w:t>
            </w:r>
            <w:r w:rsidRPr="00C53F55">
              <w:rPr>
                <w:rFonts w:cstheme="minorHAnsi"/>
              </w:rPr>
              <w:t xml:space="preserve"> </w:t>
            </w:r>
            <w:proofErr w:type="gramStart"/>
            <w:r w:rsidRPr="00C53F55">
              <w:rPr>
                <w:rFonts w:cstheme="minorHAnsi"/>
              </w:rPr>
              <w:t xml:space="preserve">3  </w:t>
            </w:r>
            <w:r>
              <w:rPr>
                <w:rFonts w:cstheme="minorHAnsi"/>
              </w:rPr>
              <w:t>HT</w:t>
            </w:r>
            <w:proofErr w:type="gramEnd"/>
            <w:r>
              <w:rPr>
                <w:rFonts w:cstheme="minorHAnsi"/>
              </w:rPr>
              <w:t xml:space="preserve"> 4b &amp; 5 </w:t>
            </w:r>
            <w:r w:rsidRPr="00C53F55">
              <w:rPr>
                <w:rFonts w:cstheme="minorHAnsi"/>
              </w:rPr>
              <w:t>(9-11 weeks)</w:t>
            </w:r>
          </w:p>
        </w:tc>
      </w:tr>
      <w:tr w:rsidR="002F7663" w:rsidRPr="00C53F55" w14:paraId="5E837904"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B083EC7" w14:textId="77777777" w:rsidR="002F7663" w:rsidRPr="00C53F55" w:rsidRDefault="002F7663" w:rsidP="00460AC4">
            <w:pPr>
              <w:rPr>
                <w:rFonts w:cstheme="minorHAnsi"/>
              </w:rPr>
            </w:pPr>
            <w:r w:rsidRPr="00C53F55">
              <w:rPr>
                <w:rFonts w:cstheme="minorHAnsi"/>
              </w:rPr>
              <w:t>Topic</w:t>
            </w:r>
          </w:p>
        </w:tc>
        <w:tc>
          <w:tcPr>
            <w:tcW w:w="4819" w:type="dxa"/>
          </w:tcPr>
          <w:p w14:paraId="765D2CCF" w14:textId="6686B66B" w:rsidR="002F7663" w:rsidRPr="00C53F55" w:rsidRDefault="002F7663"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Devising Theatre 40%</w:t>
            </w:r>
          </w:p>
        </w:tc>
        <w:tc>
          <w:tcPr>
            <w:tcW w:w="5245" w:type="dxa"/>
          </w:tcPr>
          <w:p w14:paraId="6F8CFD34" w14:textId="39172030" w:rsidR="002F7663" w:rsidRPr="00C53F55" w:rsidRDefault="002F7663"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Performing from a Text 20%</w:t>
            </w:r>
          </w:p>
        </w:tc>
        <w:tc>
          <w:tcPr>
            <w:tcW w:w="4678" w:type="dxa"/>
          </w:tcPr>
          <w:p w14:paraId="0EDAA569" w14:textId="3B2D3C8D" w:rsidR="002F7663" w:rsidRPr="00C53F55" w:rsidRDefault="002F7663"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Interpreting Theatre 40%</w:t>
            </w:r>
          </w:p>
        </w:tc>
      </w:tr>
      <w:tr w:rsidR="002F7663" w:rsidRPr="00C53F55" w14:paraId="54FA3935"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4C6825D" w14:textId="77777777" w:rsidR="002F7663" w:rsidRPr="00C53F55" w:rsidRDefault="002F7663" w:rsidP="00460AC4">
            <w:pPr>
              <w:rPr>
                <w:rFonts w:cstheme="minorHAnsi"/>
              </w:rPr>
            </w:pPr>
          </w:p>
          <w:p w14:paraId="7E8429E9" w14:textId="77777777" w:rsidR="002F7663" w:rsidRPr="00C53F55" w:rsidRDefault="002F7663" w:rsidP="00460AC4">
            <w:pPr>
              <w:rPr>
                <w:rFonts w:cstheme="minorHAnsi"/>
              </w:rPr>
            </w:pPr>
            <w:r w:rsidRPr="00C53F55">
              <w:rPr>
                <w:rFonts w:cstheme="minorHAnsi"/>
              </w:rPr>
              <w:t>Pupils will learn…</w:t>
            </w:r>
          </w:p>
          <w:p w14:paraId="2F48C0DD" w14:textId="77777777" w:rsidR="002F7663" w:rsidRPr="00C53F55" w:rsidRDefault="002F7663" w:rsidP="00460AC4">
            <w:pPr>
              <w:rPr>
                <w:rFonts w:cstheme="minorHAnsi"/>
              </w:rPr>
            </w:pPr>
          </w:p>
        </w:tc>
        <w:tc>
          <w:tcPr>
            <w:tcW w:w="4819" w:type="dxa"/>
          </w:tcPr>
          <w:p w14:paraId="53D36077" w14:textId="2C3F3E4C" w:rsidR="002F7663" w:rsidRDefault="002F7663"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This </w:t>
            </w:r>
            <w:r>
              <w:rPr>
                <w:rFonts w:cstheme="minorHAnsi"/>
              </w:rPr>
              <w:t>component</w:t>
            </w:r>
            <w:r w:rsidRPr="00C53F55">
              <w:rPr>
                <w:rFonts w:cstheme="minorHAnsi"/>
              </w:rPr>
              <w:t xml:space="preserve"> will allow </w:t>
            </w:r>
            <w:r>
              <w:rPr>
                <w:rFonts w:cstheme="minorHAnsi"/>
              </w:rPr>
              <w:t>students</w:t>
            </w:r>
            <w:r w:rsidRPr="00C53F55">
              <w:rPr>
                <w:rFonts w:cstheme="minorHAnsi"/>
              </w:rPr>
              <w:t xml:space="preserve"> to learn about the </w:t>
            </w:r>
            <w:r>
              <w:rPr>
                <w:rFonts w:cstheme="minorHAnsi"/>
              </w:rPr>
              <w:t>process of creating original drama for performance as either an actor or designer.</w:t>
            </w:r>
          </w:p>
          <w:p w14:paraId="033069C4" w14:textId="77777777" w:rsidR="002F7663" w:rsidRDefault="002F7663"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6E957DCB" w14:textId="0665B87C" w:rsidR="002F7663" w:rsidRDefault="002F7663" w:rsidP="00460AC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develop creative and effective collaborative skills in the creation, development and performance of a piece of devised theatre using the techniques of an influential theatre practitioner.</w:t>
            </w:r>
          </w:p>
          <w:p w14:paraId="0CDFA00E" w14:textId="7A0BDDCC" w:rsidR="002F7663" w:rsidRDefault="002F7663"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021055C4" w14:textId="77777777" w:rsidR="002F7663" w:rsidRDefault="002F7663"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Students will develop a knowledge of a range of approaches to creating original performance.</w:t>
            </w:r>
          </w:p>
          <w:p w14:paraId="51DFDE2D" w14:textId="77777777" w:rsidR="002F7663" w:rsidRDefault="002F7663"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p>
          <w:p w14:paraId="6A181D8C" w14:textId="4B943DB7" w:rsidR="002F7663" w:rsidRDefault="002F7663"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 xml:space="preserve"> Students will develop an increasing understanding of how drama can be created from a wide range of stimuli, in collaboration with others.</w:t>
            </w:r>
          </w:p>
          <w:p w14:paraId="111072D8" w14:textId="3F128862" w:rsidR="002F7663" w:rsidRDefault="002F7663"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p>
          <w:p w14:paraId="7ABCC873" w14:textId="038F54FF" w:rsidR="002F7663" w:rsidRPr="00B409AE" w:rsidRDefault="002F7663"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color w:val="000000"/>
                <w:sz w:val="22"/>
                <w:szCs w:val="22"/>
              </w:rPr>
              <w:t>Students will learn about the ideas and conventions of the influential theatre practitioner Bertolt Brecht.</w:t>
            </w:r>
          </w:p>
        </w:tc>
        <w:tc>
          <w:tcPr>
            <w:tcW w:w="5245" w:type="dxa"/>
          </w:tcPr>
          <w:p w14:paraId="2E9437F1" w14:textId="1E01C416" w:rsidR="002F7663" w:rsidRDefault="002F7663" w:rsidP="00902C0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w:t>
            </w:r>
            <w:r w:rsidRPr="00C53F55">
              <w:rPr>
                <w:rFonts w:cstheme="minorHAnsi"/>
              </w:rPr>
              <w:t xml:space="preserve">his </w:t>
            </w:r>
            <w:r>
              <w:rPr>
                <w:rFonts w:cstheme="minorHAnsi"/>
              </w:rPr>
              <w:t>component</w:t>
            </w:r>
            <w:r w:rsidRPr="00C53F55">
              <w:rPr>
                <w:rFonts w:cstheme="minorHAnsi"/>
              </w:rPr>
              <w:t xml:space="preserve"> will allow </w:t>
            </w:r>
            <w:r>
              <w:rPr>
                <w:rFonts w:cstheme="minorHAnsi"/>
              </w:rPr>
              <w:t>students</w:t>
            </w:r>
            <w:r w:rsidRPr="00C53F55">
              <w:rPr>
                <w:rFonts w:cstheme="minorHAnsi"/>
              </w:rPr>
              <w:t xml:space="preserve"> to learn about the </w:t>
            </w:r>
            <w:r>
              <w:rPr>
                <w:rFonts w:cstheme="minorHAnsi"/>
              </w:rPr>
              <w:t>process of realising a scripted performance as either an actor or designer.</w:t>
            </w:r>
          </w:p>
          <w:p w14:paraId="65A58CEA" w14:textId="1B1BCE58" w:rsidR="002F7663" w:rsidRDefault="002F7663" w:rsidP="00902C0B">
            <w:pPr>
              <w:cnfStyle w:val="000000000000" w:firstRow="0" w:lastRow="0" w:firstColumn="0" w:lastColumn="0" w:oddVBand="0" w:evenVBand="0" w:oddHBand="0" w:evenHBand="0" w:firstRowFirstColumn="0" w:firstRowLastColumn="0" w:lastRowFirstColumn="0" w:lastRowLastColumn="0"/>
              <w:rPr>
                <w:rFonts w:cstheme="minorHAnsi"/>
              </w:rPr>
            </w:pPr>
          </w:p>
          <w:p w14:paraId="14C7B793" w14:textId="54E0B528" w:rsidR="002F7663" w:rsidRDefault="002F7663" w:rsidP="00902C0B">
            <w:pPr>
              <w:cnfStyle w:val="000000000000" w:firstRow="0" w:lastRow="0" w:firstColumn="0" w:lastColumn="0" w:oddVBand="0" w:evenVBand="0" w:oddHBand="0" w:evenHBand="0" w:firstRowFirstColumn="0" w:firstRowLastColumn="0" w:lastRowFirstColumn="0" w:lastRowLastColumn="0"/>
              <w:rPr>
                <w:rFonts w:cstheme="minorHAnsi"/>
              </w:rPr>
            </w:pPr>
            <w:r>
              <w:t>Building on prior knowledge gained in Component 1 and year10, learners will gain a deeper understanding of how to interpret a text for performance and realise artistic intentions</w:t>
            </w:r>
          </w:p>
          <w:p w14:paraId="0732F371" w14:textId="77777777" w:rsidR="002F7663" w:rsidRDefault="002F7663" w:rsidP="00902C0B">
            <w:pPr>
              <w:cnfStyle w:val="000000000000" w:firstRow="0" w:lastRow="0" w:firstColumn="0" w:lastColumn="0" w:oddVBand="0" w:evenVBand="0" w:oddHBand="0" w:evenHBand="0" w:firstRowFirstColumn="0" w:firstRowLastColumn="0" w:lastRowFirstColumn="0" w:lastRowLastColumn="0"/>
              <w:rPr>
                <w:rFonts w:cstheme="minorHAnsi"/>
              </w:rPr>
            </w:pPr>
          </w:p>
          <w:p w14:paraId="007D1EB4" w14:textId="77777777" w:rsidR="002F7663" w:rsidRDefault="002F7663" w:rsidP="00902C0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learn how to combine vocal, physical and spatial elements to convey meaning to an audience in a live performance.</w:t>
            </w:r>
          </w:p>
          <w:p w14:paraId="7FB2FE1F" w14:textId="77777777" w:rsidR="002F7663" w:rsidRDefault="002F7663" w:rsidP="00902C0B">
            <w:pPr>
              <w:cnfStyle w:val="000000000000" w:firstRow="0" w:lastRow="0" w:firstColumn="0" w:lastColumn="0" w:oddVBand="0" w:evenVBand="0" w:oddHBand="0" w:evenHBand="0" w:firstRowFirstColumn="0" w:firstRowLastColumn="0" w:lastRowFirstColumn="0" w:lastRowLastColumn="0"/>
              <w:rPr>
                <w:rFonts w:cstheme="minorHAnsi"/>
              </w:rPr>
            </w:pPr>
          </w:p>
          <w:p w14:paraId="36BE20A8" w14:textId="089D69FE" w:rsidR="002F7663" w:rsidRDefault="002F7663" w:rsidP="00902C0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understand the role of the director and how they as actors or designers respond to direction in order to create fully rounded believable characters or design concepts over time.</w:t>
            </w:r>
          </w:p>
          <w:p w14:paraId="56095588" w14:textId="3F231EDE" w:rsidR="002F7663" w:rsidRDefault="002F7663" w:rsidP="00902C0B">
            <w:pPr>
              <w:cnfStyle w:val="000000000000" w:firstRow="0" w:lastRow="0" w:firstColumn="0" w:lastColumn="0" w:oddVBand="0" w:evenVBand="0" w:oddHBand="0" w:evenHBand="0" w:firstRowFirstColumn="0" w:firstRowLastColumn="0" w:lastRowFirstColumn="0" w:lastRowLastColumn="0"/>
              <w:rPr>
                <w:rFonts w:cstheme="minorHAnsi"/>
              </w:rPr>
            </w:pPr>
          </w:p>
          <w:p w14:paraId="41640A08" w14:textId="2599099F" w:rsidR="002F7663" w:rsidRDefault="002F7663" w:rsidP="00902C0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Component will allow students to utilise their knowledge of staging conventions with increasing sophistication and express them during a live performance.</w:t>
            </w:r>
          </w:p>
          <w:p w14:paraId="3762D8E4" w14:textId="64128D28" w:rsidR="002F7663" w:rsidRPr="00C53F55" w:rsidRDefault="002F7663" w:rsidP="00902C0B">
            <w:pPr>
              <w:cnfStyle w:val="000000000000" w:firstRow="0" w:lastRow="0" w:firstColumn="0" w:lastColumn="0" w:oddVBand="0" w:evenVBand="0" w:oddHBand="0" w:evenHBand="0" w:firstRowFirstColumn="0" w:firstRowLastColumn="0" w:lastRowFirstColumn="0" w:lastRowLastColumn="0"/>
              <w:rPr>
                <w:rFonts w:cstheme="minorHAnsi"/>
              </w:rPr>
            </w:pPr>
          </w:p>
        </w:tc>
        <w:tc>
          <w:tcPr>
            <w:tcW w:w="4678" w:type="dxa"/>
          </w:tcPr>
          <w:p w14:paraId="21DBF914" w14:textId="4830CA36" w:rsidR="002F7663" w:rsidRDefault="002F7663" w:rsidP="00460AC4">
            <w:pPr>
              <w:cnfStyle w:val="000000000000" w:firstRow="0" w:lastRow="0" w:firstColumn="0" w:lastColumn="0" w:oddVBand="0" w:evenVBand="0" w:oddHBand="0" w:evenHBand="0" w:firstRowFirstColumn="0" w:firstRowLastColumn="0" w:lastRowFirstColumn="0" w:lastRowLastColumn="0"/>
            </w:pPr>
            <w:r>
              <w:t>This component will allow students to learn and understand how drama and theatre is developed and performed through the study of a performance text and through responding to live theatre.</w:t>
            </w:r>
          </w:p>
          <w:p w14:paraId="081C5277" w14:textId="77777777" w:rsidR="002F7663" w:rsidRDefault="002F7663" w:rsidP="00460AC4">
            <w:pPr>
              <w:cnfStyle w:val="000000000000" w:firstRow="0" w:lastRow="0" w:firstColumn="0" w:lastColumn="0" w:oddVBand="0" w:evenVBand="0" w:oddHBand="0" w:evenHBand="0" w:firstRowFirstColumn="0" w:firstRowLastColumn="0" w:lastRowFirstColumn="0" w:lastRowLastColumn="0"/>
            </w:pPr>
          </w:p>
          <w:p w14:paraId="2513D091" w14:textId="336949B0" w:rsidR="002F7663" w:rsidRDefault="002F7663" w:rsidP="00436B0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learn how to effectively analyse how production elements are combined from a director/designer/actor and audience point of view.</w:t>
            </w:r>
          </w:p>
          <w:p w14:paraId="3CD37FF2" w14:textId="77777777" w:rsidR="002F7663" w:rsidRDefault="002F7663" w:rsidP="00436B0D">
            <w:pPr>
              <w:cnfStyle w:val="000000000000" w:firstRow="0" w:lastRow="0" w:firstColumn="0" w:lastColumn="0" w:oddVBand="0" w:evenVBand="0" w:oddHBand="0" w:evenHBand="0" w:firstRowFirstColumn="0" w:firstRowLastColumn="0" w:lastRowFirstColumn="0" w:lastRowLastColumn="0"/>
              <w:rPr>
                <w:rFonts w:cstheme="minorHAnsi"/>
              </w:rPr>
            </w:pPr>
          </w:p>
          <w:p w14:paraId="04350DAA" w14:textId="0F994116" w:rsidR="002F7663" w:rsidRDefault="002F7663" w:rsidP="00436B0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understand the role of the director/designer/actor and be able to offer appropriate and coherent ideas for a performance of War Horse to an audience.</w:t>
            </w:r>
          </w:p>
          <w:p w14:paraId="1F02366F" w14:textId="32EF0C4D" w:rsidR="002F7663" w:rsidRDefault="002F7663" w:rsidP="00436B0D">
            <w:pPr>
              <w:cnfStyle w:val="000000000000" w:firstRow="0" w:lastRow="0" w:firstColumn="0" w:lastColumn="0" w:oddVBand="0" w:evenVBand="0" w:oddHBand="0" w:evenHBand="0" w:firstRowFirstColumn="0" w:firstRowLastColumn="0" w:lastRowFirstColumn="0" w:lastRowLastColumn="0"/>
              <w:rPr>
                <w:rFonts w:cstheme="minorHAnsi"/>
              </w:rPr>
            </w:pPr>
          </w:p>
          <w:p w14:paraId="17B7C6DC" w14:textId="45339E0B" w:rsidR="002F7663" w:rsidRDefault="002F7663" w:rsidP="00436B0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develop an understanding of the Original Performance Conditions of War Horse and make fully justified directorial decisions for a virtual interpretation of key scenes from the play that attempts to make it relevant and meaningful for a contemporary audience.</w:t>
            </w:r>
          </w:p>
          <w:p w14:paraId="0259F513" w14:textId="77777777" w:rsidR="002F7663" w:rsidRDefault="002F7663" w:rsidP="00436B0D">
            <w:pPr>
              <w:cnfStyle w:val="000000000000" w:firstRow="0" w:lastRow="0" w:firstColumn="0" w:lastColumn="0" w:oddVBand="0" w:evenVBand="0" w:oddHBand="0" w:evenHBand="0" w:firstRowFirstColumn="0" w:firstRowLastColumn="0" w:lastRowFirstColumn="0" w:lastRowLastColumn="0"/>
              <w:rPr>
                <w:rFonts w:cstheme="minorHAnsi"/>
              </w:rPr>
            </w:pPr>
          </w:p>
          <w:p w14:paraId="66277912" w14:textId="28C5E1BC" w:rsidR="002F7663" w:rsidRPr="00C53F55" w:rsidRDefault="002F7663" w:rsidP="00436B0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Component will allow students to learn how to be a critical observer of a text in performance from a directors/designers/actors and audience point of view.</w:t>
            </w: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8E785D"/>
    <w:multiLevelType w:val="hybridMultilevel"/>
    <w:tmpl w:val="47FA8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1051F9"/>
    <w:multiLevelType w:val="hybridMultilevel"/>
    <w:tmpl w:val="0ADC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15:restartNumberingAfterBreak="0">
    <w:nsid w:val="66BA4761"/>
    <w:multiLevelType w:val="hybridMultilevel"/>
    <w:tmpl w:val="2A0A2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CE52D08"/>
    <w:multiLevelType w:val="hybridMultilevel"/>
    <w:tmpl w:val="A796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3"/>
  </w:num>
  <w:num w:numId="3">
    <w:abstractNumId w:val="14"/>
  </w:num>
  <w:num w:numId="4">
    <w:abstractNumId w:val="3"/>
  </w:num>
  <w:num w:numId="5">
    <w:abstractNumId w:val="9"/>
  </w:num>
  <w:num w:numId="6">
    <w:abstractNumId w:val="2"/>
  </w:num>
  <w:num w:numId="7">
    <w:abstractNumId w:val="15"/>
  </w:num>
  <w:num w:numId="8">
    <w:abstractNumId w:val="6"/>
  </w:num>
  <w:num w:numId="9">
    <w:abstractNumId w:val="12"/>
  </w:num>
  <w:num w:numId="10">
    <w:abstractNumId w:val="8"/>
  </w:num>
  <w:num w:numId="11">
    <w:abstractNumId w:val="7"/>
  </w:num>
  <w:num w:numId="12">
    <w:abstractNumId w:val="0"/>
  </w:num>
  <w:num w:numId="13">
    <w:abstractNumId w:val="21"/>
  </w:num>
  <w:num w:numId="14">
    <w:abstractNumId w:val="11"/>
  </w:num>
  <w:num w:numId="15">
    <w:abstractNumId w:val="23"/>
  </w:num>
  <w:num w:numId="16">
    <w:abstractNumId w:val="4"/>
  </w:num>
  <w:num w:numId="17">
    <w:abstractNumId w:val="18"/>
  </w:num>
  <w:num w:numId="18">
    <w:abstractNumId w:val="22"/>
  </w:num>
  <w:num w:numId="19">
    <w:abstractNumId w:val="1"/>
  </w:num>
  <w:num w:numId="20">
    <w:abstractNumId w:val="16"/>
  </w:num>
  <w:num w:numId="21">
    <w:abstractNumId w:val="5"/>
  </w:num>
  <w:num w:numId="22">
    <w:abstractNumId w:val="17"/>
  </w:num>
  <w:num w:numId="23">
    <w:abstractNumId w:val="24"/>
  </w:num>
  <w:num w:numId="24">
    <w:abstractNumId w:val="19"/>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1382"/>
    <w:rsid w:val="0000472D"/>
    <w:rsid w:val="00055704"/>
    <w:rsid w:val="00070B45"/>
    <w:rsid w:val="0008150D"/>
    <w:rsid w:val="000B17EC"/>
    <w:rsid w:val="000B2C1D"/>
    <w:rsid w:val="000C5440"/>
    <w:rsid w:val="000D1ABD"/>
    <w:rsid w:val="000F0D89"/>
    <w:rsid w:val="000F4C5B"/>
    <w:rsid w:val="00101648"/>
    <w:rsid w:val="00102F2D"/>
    <w:rsid w:val="00106AE1"/>
    <w:rsid w:val="0016125E"/>
    <w:rsid w:val="00163EED"/>
    <w:rsid w:val="00164D56"/>
    <w:rsid w:val="00192549"/>
    <w:rsid w:val="001A7A32"/>
    <w:rsid w:val="001B6880"/>
    <w:rsid w:val="001B69F4"/>
    <w:rsid w:val="001C417F"/>
    <w:rsid w:val="001D16AB"/>
    <w:rsid w:val="001E48A6"/>
    <w:rsid w:val="001E6081"/>
    <w:rsid w:val="001F3CC3"/>
    <w:rsid w:val="001F44F2"/>
    <w:rsid w:val="001F4A41"/>
    <w:rsid w:val="00236A85"/>
    <w:rsid w:val="002473FE"/>
    <w:rsid w:val="002475CF"/>
    <w:rsid w:val="00285E19"/>
    <w:rsid w:val="00291174"/>
    <w:rsid w:val="002963B8"/>
    <w:rsid w:val="002A0F66"/>
    <w:rsid w:val="002B191F"/>
    <w:rsid w:val="002F5027"/>
    <w:rsid w:val="002F7663"/>
    <w:rsid w:val="00311588"/>
    <w:rsid w:val="003254D0"/>
    <w:rsid w:val="003275FF"/>
    <w:rsid w:val="0033086D"/>
    <w:rsid w:val="0033391E"/>
    <w:rsid w:val="00344F46"/>
    <w:rsid w:val="00360465"/>
    <w:rsid w:val="0038346C"/>
    <w:rsid w:val="00390C59"/>
    <w:rsid w:val="003961EA"/>
    <w:rsid w:val="003A439E"/>
    <w:rsid w:val="003B2703"/>
    <w:rsid w:val="003B299C"/>
    <w:rsid w:val="003B29DF"/>
    <w:rsid w:val="004255F9"/>
    <w:rsid w:val="00434AA2"/>
    <w:rsid w:val="00436B0D"/>
    <w:rsid w:val="00457D36"/>
    <w:rsid w:val="00460AC4"/>
    <w:rsid w:val="004819A6"/>
    <w:rsid w:val="00485364"/>
    <w:rsid w:val="00485B81"/>
    <w:rsid w:val="004A0284"/>
    <w:rsid w:val="004D2B7E"/>
    <w:rsid w:val="004E40FD"/>
    <w:rsid w:val="004F0F6D"/>
    <w:rsid w:val="004F5BB4"/>
    <w:rsid w:val="00510436"/>
    <w:rsid w:val="00575072"/>
    <w:rsid w:val="005931C7"/>
    <w:rsid w:val="005A2CC8"/>
    <w:rsid w:val="005B4C33"/>
    <w:rsid w:val="005C167A"/>
    <w:rsid w:val="0060262B"/>
    <w:rsid w:val="006210D8"/>
    <w:rsid w:val="006307E3"/>
    <w:rsid w:val="006316CA"/>
    <w:rsid w:val="006422EC"/>
    <w:rsid w:val="00666D58"/>
    <w:rsid w:val="006742F7"/>
    <w:rsid w:val="006D04AA"/>
    <w:rsid w:val="006D3263"/>
    <w:rsid w:val="006D428B"/>
    <w:rsid w:val="006D4896"/>
    <w:rsid w:val="00706C9E"/>
    <w:rsid w:val="007165B9"/>
    <w:rsid w:val="00724CAB"/>
    <w:rsid w:val="00795FEE"/>
    <w:rsid w:val="007A4FEE"/>
    <w:rsid w:val="007A6E34"/>
    <w:rsid w:val="007C36FF"/>
    <w:rsid w:val="007C43B6"/>
    <w:rsid w:val="00807723"/>
    <w:rsid w:val="0083686F"/>
    <w:rsid w:val="0084493B"/>
    <w:rsid w:val="0085281E"/>
    <w:rsid w:val="008A79D2"/>
    <w:rsid w:val="008A7E3F"/>
    <w:rsid w:val="008B24BE"/>
    <w:rsid w:val="008B442F"/>
    <w:rsid w:val="008E28A5"/>
    <w:rsid w:val="00902C0B"/>
    <w:rsid w:val="00931BFC"/>
    <w:rsid w:val="00944938"/>
    <w:rsid w:val="0095617E"/>
    <w:rsid w:val="00980CEA"/>
    <w:rsid w:val="009903C8"/>
    <w:rsid w:val="009A363A"/>
    <w:rsid w:val="009A721D"/>
    <w:rsid w:val="009B17BF"/>
    <w:rsid w:val="009D5AE6"/>
    <w:rsid w:val="009F24EB"/>
    <w:rsid w:val="00A21B37"/>
    <w:rsid w:val="00A327C0"/>
    <w:rsid w:val="00A342F0"/>
    <w:rsid w:val="00A351F7"/>
    <w:rsid w:val="00A80DAF"/>
    <w:rsid w:val="00A859D6"/>
    <w:rsid w:val="00A9027D"/>
    <w:rsid w:val="00A90465"/>
    <w:rsid w:val="00AA529B"/>
    <w:rsid w:val="00AD2680"/>
    <w:rsid w:val="00AD43A7"/>
    <w:rsid w:val="00AF556D"/>
    <w:rsid w:val="00B02892"/>
    <w:rsid w:val="00B367A6"/>
    <w:rsid w:val="00B409AE"/>
    <w:rsid w:val="00B528AE"/>
    <w:rsid w:val="00B754B9"/>
    <w:rsid w:val="00B85F42"/>
    <w:rsid w:val="00BA004F"/>
    <w:rsid w:val="00BA110C"/>
    <w:rsid w:val="00BA4615"/>
    <w:rsid w:val="00BA5724"/>
    <w:rsid w:val="00BA7B1E"/>
    <w:rsid w:val="00BB28E0"/>
    <w:rsid w:val="00BB40B8"/>
    <w:rsid w:val="00BC4966"/>
    <w:rsid w:val="00BC516B"/>
    <w:rsid w:val="00BC5B29"/>
    <w:rsid w:val="00BD2403"/>
    <w:rsid w:val="00BE0C5B"/>
    <w:rsid w:val="00BE3A70"/>
    <w:rsid w:val="00BF075E"/>
    <w:rsid w:val="00C25B40"/>
    <w:rsid w:val="00C357ED"/>
    <w:rsid w:val="00C43083"/>
    <w:rsid w:val="00C53F55"/>
    <w:rsid w:val="00C80FE9"/>
    <w:rsid w:val="00C815D4"/>
    <w:rsid w:val="00CA3CA3"/>
    <w:rsid w:val="00CD1790"/>
    <w:rsid w:val="00D0274C"/>
    <w:rsid w:val="00D05490"/>
    <w:rsid w:val="00D10434"/>
    <w:rsid w:val="00D17002"/>
    <w:rsid w:val="00D25D5C"/>
    <w:rsid w:val="00D847F5"/>
    <w:rsid w:val="00D86CFF"/>
    <w:rsid w:val="00D93B73"/>
    <w:rsid w:val="00DC680A"/>
    <w:rsid w:val="00DD6C73"/>
    <w:rsid w:val="00DE7FAC"/>
    <w:rsid w:val="00DF2370"/>
    <w:rsid w:val="00E146BB"/>
    <w:rsid w:val="00E14804"/>
    <w:rsid w:val="00E2102F"/>
    <w:rsid w:val="00E2401E"/>
    <w:rsid w:val="00E24FC4"/>
    <w:rsid w:val="00E31C7D"/>
    <w:rsid w:val="00E470FC"/>
    <w:rsid w:val="00E55A19"/>
    <w:rsid w:val="00E55FDA"/>
    <w:rsid w:val="00E73206"/>
    <w:rsid w:val="00E934A0"/>
    <w:rsid w:val="00EA73A2"/>
    <w:rsid w:val="00EB2D68"/>
    <w:rsid w:val="00EB37C0"/>
    <w:rsid w:val="00EB3881"/>
    <w:rsid w:val="00EB5FDB"/>
    <w:rsid w:val="00ED0A0C"/>
    <w:rsid w:val="00ED525A"/>
    <w:rsid w:val="00EE6459"/>
    <w:rsid w:val="00F00A38"/>
    <w:rsid w:val="00F35A84"/>
    <w:rsid w:val="00F44DB6"/>
    <w:rsid w:val="00F47F25"/>
    <w:rsid w:val="00F54F0C"/>
    <w:rsid w:val="00FA36D0"/>
    <w:rsid w:val="00FA6108"/>
    <w:rsid w:val="00FC2FAB"/>
    <w:rsid w:val="00FD6B09"/>
    <w:rsid w:val="00FE1F3C"/>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documentManagement/types"/>
    <ds:schemaRef ds:uri="http://schemas.openxmlformats.org/package/2006/metadata/core-properties"/>
    <ds:schemaRef ds:uri="http://www.w3.org/XML/1998/namespace"/>
    <ds:schemaRef ds:uri="http://purl.org/dc/elements/1.1/"/>
    <ds:schemaRef ds:uri="c07ad569-e34c-4621-b51c-5d5956154162"/>
    <ds:schemaRef ds:uri="http://purl.org/dc/terms/"/>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AA9BC52A-4AB5-41C7-BC3B-086850D06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4.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Stead</dc:creator>
  <cp:keywords/>
  <dc:description/>
  <cp:lastModifiedBy>K Griffiths</cp:lastModifiedBy>
  <cp:revision>79</cp:revision>
  <dcterms:created xsi:type="dcterms:W3CDTF">2022-09-16T06:58:00Z</dcterms:created>
  <dcterms:modified xsi:type="dcterms:W3CDTF">2024-03-19T14:43:00Z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