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2AE297D1" w:rsidR="002475CF" w:rsidRPr="00C53F55" w:rsidRDefault="003060A4"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C2FAB"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819" w:type="dxa"/>
          </w:tcPr>
          <w:p w14:paraId="7AD27863" w14:textId="6AFCA752" w:rsidR="00FC2FAB" w:rsidRPr="00C53F55" w:rsidRDefault="00795FEE" w:rsidP="0033391E">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1</w:t>
            </w:r>
            <w:r w:rsidR="00F35D16">
              <w:rPr>
                <w:rFonts w:cstheme="minorHAnsi"/>
              </w:rPr>
              <w:t xml:space="preserve">  HT</w:t>
            </w:r>
            <w:proofErr w:type="gramEnd"/>
            <w:r w:rsidR="00F35D16">
              <w:rPr>
                <w:rFonts w:cstheme="minorHAnsi"/>
              </w:rPr>
              <w:t xml:space="preserve">6 </w:t>
            </w:r>
            <w:r w:rsidRPr="00C53F55">
              <w:rPr>
                <w:rFonts w:cstheme="minorHAnsi"/>
              </w:rPr>
              <w:t xml:space="preserve"> </w:t>
            </w:r>
            <w:r w:rsidR="0033391E" w:rsidRPr="00C53F55">
              <w:rPr>
                <w:rFonts w:cstheme="minorHAnsi"/>
              </w:rPr>
              <w:t>(</w:t>
            </w:r>
            <w:r w:rsidR="00DE141B">
              <w:rPr>
                <w:rFonts w:cstheme="minorHAnsi"/>
              </w:rPr>
              <w:t>7</w:t>
            </w:r>
            <w:r w:rsidR="003B299C" w:rsidRPr="00C53F55">
              <w:rPr>
                <w:rFonts w:cstheme="minorHAnsi"/>
              </w:rPr>
              <w:t xml:space="preserve"> weeks)</w:t>
            </w:r>
          </w:p>
        </w:tc>
        <w:tc>
          <w:tcPr>
            <w:tcW w:w="5245" w:type="dxa"/>
          </w:tcPr>
          <w:p w14:paraId="7761659F" w14:textId="7DC579CE" w:rsidR="00FC2FAB" w:rsidRPr="00C53F55" w:rsidRDefault="00F35D1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 1</w:t>
            </w:r>
            <w:r w:rsidR="0008150D" w:rsidRPr="00C53F55">
              <w:rPr>
                <w:rFonts w:cstheme="minorHAnsi"/>
              </w:rPr>
              <w:t xml:space="preserve"> </w:t>
            </w:r>
            <w:r>
              <w:rPr>
                <w:rFonts w:cstheme="minorHAnsi"/>
              </w:rPr>
              <w:t xml:space="preserve">HT 1 &amp; 2 </w:t>
            </w:r>
            <w:r w:rsidR="003B299C" w:rsidRPr="00C53F55">
              <w:rPr>
                <w:rFonts w:cstheme="minorHAnsi"/>
              </w:rPr>
              <w:t>(12</w:t>
            </w:r>
            <w:r>
              <w:rPr>
                <w:rFonts w:cstheme="minorHAnsi"/>
              </w:rPr>
              <w:t>-14</w:t>
            </w:r>
            <w:r w:rsidR="003B299C" w:rsidRPr="00C53F55">
              <w:rPr>
                <w:rFonts w:cstheme="minorHAnsi"/>
              </w:rPr>
              <w:t xml:space="preserve"> weeks)</w:t>
            </w:r>
          </w:p>
        </w:tc>
        <w:tc>
          <w:tcPr>
            <w:tcW w:w="4678" w:type="dxa"/>
          </w:tcPr>
          <w:p w14:paraId="6E84881C" w14:textId="5211D9EF" w:rsidR="00FC2FAB" w:rsidRPr="00C53F55" w:rsidRDefault="00F35D1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Component </w:t>
            </w:r>
            <w:proofErr w:type="gramStart"/>
            <w:r>
              <w:rPr>
                <w:rFonts w:cstheme="minorHAnsi"/>
              </w:rPr>
              <w:t>2</w:t>
            </w:r>
            <w:r w:rsidR="0008150D" w:rsidRPr="00C53F55">
              <w:rPr>
                <w:rFonts w:cstheme="minorHAnsi"/>
              </w:rPr>
              <w:t xml:space="preserve"> </w:t>
            </w:r>
            <w:r w:rsidR="006D4896" w:rsidRPr="00C53F55">
              <w:rPr>
                <w:rFonts w:cstheme="minorHAnsi"/>
              </w:rPr>
              <w:t xml:space="preserve"> </w:t>
            </w:r>
            <w:r>
              <w:rPr>
                <w:rFonts w:cstheme="minorHAnsi"/>
              </w:rPr>
              <w:t>HT</w:t>
            </w:r>
            <w:proofErr w:type="gramEnd"/>
            <w:r>
              <w:rPr>
                <w:rFonts w:cstheme="minorHAnsi"/>
              </w:rPr>
              <w:t xml:space="preserve"> 3 &amp; 4  </w:t>
            </w:r>
            <w:r w:rsidR="003B299C" w:rsidRPr="00C53F55">
              <w:rPr>
                <w:rFonts w:cstheme="minorHAnsi"/>
              </w:rPr>
              <w:t>(11</w:t>
            </w:r>
            <w:r>
              <w:rPr>
                <w:rFonts w:cstheme="minorHAnsi"/>
              </w:rPr>
              <w:t>-12</w:t>
            </w:r>
            <w:r w:rsidR="003B299C" w:rsidRPr="00C53F55">
              <w:rPr>
                <w:rFonts w:cstheme="minorHAnsi"/>
              </w:rPr>
              <w:t xml:space="preserve"> weeks)</w:t>
            </w:r>
          </w:p>
        </w:tc>
        <w:tc>
          <w:tcPr>
            <w:tcW w:w="4204" w:type="dxa"/>
          </w:tcPr>
          <w:p w14:paraId="6D66840B" w14:textId="49FCFF29" w:rsidR="00FC2FAB" w:rsidRPr="00C53F55" w:rsidRDefault="00F35D1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Component 3 HT 5 &amp; </w:t>
            </w:r>
            <w:proofErr w:type="gramStart"/>
            <w:r>
              <w:rPr>
                <w:rFonts w:cstheme="minorHAnsi"/>
              </w:rPr>
              <w:t xml:space="preserve">6 </w:t>
            </w:r>
            <w:r w:rsidR="0008150D" w:rsidRPr="00C53F55">
              <w:rPr>
                <w:rFonts w:cstheme="minorHAnsi"/>
              </w:rPr>
              <w:t xml:space="preserve"> </w:t>
            </w:r>
            <w:r w:rsidR="003B299C" w:rsidRPr="00C53F55">
              <w:rPr>
                <w:rFonts w:cstheme="minorHAnsi"/>
              </w:rPr>
              <w:t>(</w:t>
            </w:r>
            <w:proofErr w:type="gramEnd"/>
            <w:r w:rsidR="003B299C" w:rsidRPr="00C53F55">
              <w:rPr>
                <w:rFonts w:cstheme="minorHAnsi"/>
              </w:rPr>
              <w:t>8-10 weeks)</w:t>
            </w:r>
          </w:p>
        </w:tc>
      </w:tr>
      <w:tr w:rsidR="002A2E83"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2A2E83" w:rsidRPr="00C53F55" w:rsidRDefault="002A2E83" w:rsidP="002A2E83">
            <w:pPr>
              <w:rPr>
                <w:rFonts w:cstheme="minorHAnsi"/>
              </w:rPr>
            </w:pPr>
            <w:r w:rsidRPr="00C53F55">
              <w:rPr>
                <w:rFonts w:cstheme="minorHAnsi"/>
              </w:rPr>
              <w:t>Topic</w:t>
            </w:r>
          </w:p>
        </w:tc>
        <w:tc>
          <w:tcPr>
            <w:tcW w:w="4819" w:type="dxa"/>
          </w:tcPr>
          <w:p w14:paraId="765D2CCF" w14:textId="059AD8B5"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Monologue/Introduction</w:t>
            </w:r>
          </w:p>
        </w:tc>
        <w:tc>
          <w:tcPr>
            <w:tcW w:w="5245" w:type="dxa"/>
          </w:tcPr>
          <w:p w14:paraId="6F8CFD34" w14:textId="22ACA41C"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Devising Theatre 40%</w:t>
            </w:r>
          </w:p>
        </w:tc>
        <w:tc>
          <w:tcPr>
            <w:tcW w:w="4678" w:type="dxa"/>
          </w:tcPr>
          <w:p w14:paraId="0EDAA569" w14:textId="54209AEA"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Performing from a Text 20%</w:t>
            </w:r>
          </w:p>
        </w:tc>
        <w:tc>
          <w:tcPr>
            <w:tcW w:w="4204" w:type="dxa"/>
          </w:tcPr>
          <w:p w14:paraId="750867CF" w14:textId="01E3ED8F"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Interpreting Theatre 40%</w:t>
            </w:r>
          </w:p>
        </w:tc>
      </w:tr>
      <w:tr w:rsidR="00BB1FF6"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BB1FF6" w:rsidRPr="00C53F55" w:rsidRDefault="00BB1FF6" w:rsidP="00BB1FF6">
            <w:pPr>
              <w:rPr>
                <w:rFonts w:cstheme="minorHAnsi"/>
              </w:rPr>
            </w:pPr>
          </w:p>
          <w:p w14:paraId="7E8429E9" w14:textId="77777777" w:rsidR="00BB1FF6" w:rsidRPr="00C53F55" w:rsidRDefault="00BB1FF6" w:rsidP="00BB1FF6">
            <w:pPr>
              <w:rPr>
                <w:rFonts w:cstheme="minorHAnsi"/>
              </w:rPr>
            </w:pPr>
            <w:r w:rsidRPr="00C53F55">
              <w:rPr>
                <w:rFonts w:cstheme="minorHAnsi"/>
              </w:rPr>
              <w:t>Pupils will learn…</w:t>
            </w:r>
          </w:p>
          <w:p w14:paraId="2F48C0DD" w14:textId="77777777" w:rsidR="00BB1FF6" w:rsidRPr="00C53F55" w:rsidRDefault="00BB1FF6" w:rsidP="00BB1FF6">
            <w:pPr>
              <w:rPr>
                <w:rFonts w:cstheme="minorHAnsi"/>
              </w:rPr>
            </w:pPr>
          </w:p>
        </w:tc>
        <w:tc>
          <w:tcPr>
            <w:tcW w:w="4819" w:type="dxa"/>
          </w:tcPr>
          <w:p w14:paraId="3D7572D2" w14:textId="77777777" w:rsidR="004C610B" w:rsidRDefault="00315872"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 xml:space="preserve">This </w:t>
            </w:r>
            <w:r w:rsidR="004C610B">
              <w:rPr>
                <w:rFonts w:cstheme="minorHAnsi"/>
              </w:rPr>
              <w:t>introductory component</w:t>
            </w:r>
            <w:r w:rsidRPr="00315872">
              <w:rPr>
                <w:rFonts w:cstheme="minorHAnsi"/>
              </w:rPr>
              <w:t xml:space="preserve"> </w:t>
            </w:r>
            <w:r w:rsidR="004C610B">
              <w:rPr>
                <w:rFonts w:cstheme="minorHAnsi"/>
              </w:rPr>
              <w:t>will allow students to learn about the key performance and analytical skills needed fir G.C.S.E. Drama.</w:t>
            </w:r>
          </w:p>
          <w:p w14:paraId="6BDBC2E1" w14:textId="141D2732" w:rsidR="004C610B" w:rsidRDefault="00315872"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 xml:space="preserve"> </w:t>
            </w:r>
          </w:p>
          <w:p w14:paraId="53DFB46E" w14:textId="28ADD109" w:rsidR="004C610B" w:rsidRDefault="004C610B"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Studen</w:t>
            </w:r>
            <w:r>
              <w:rPr>
                <w:rFonts w:cstheme="minorHAnsi"/>
              </w:rPr>
              <w:t>t</w:t>
            </w:r>
            <w:r w:rsidRPr="00315872">
              <w:rPr>
                <w:rFonts w:cstheme="minorHAnsi"/>
              </w:rPr>
              <w:t>s</w:t>
            </w:r>
            <w:r w:rsidR="00315872" w:rsidRPr="00315872">
              <w:rPr>
                <w:rFonts w:cstheme="minorHAnsi"/>
              </w:rPr>
              <w:t xml:space="preserve"> </w:t>
            </w:r>
            <w:r>
              <w:rPr>
                <w:rFonts w:cstheme="minorHAnsi"/>
              </w:rPr>
              <w:t>will be able to</w:t>
            </w:r>
            <w:r w:rsidR="00315872" w:rsidRPr="00315872">
              <w:rPr>
                <w:rFonts w:cstheme="minorHAnsi"/>
              </w:rPr>
              <w:t xml:space="preserve"> </w:t>
            </w:r>
            <w:r>
              <w:rPr>
                <w:rFonts w:cstheme="minorHAnsi"/>
              </w:rPr>
              <w:t xml:space="preserve">evidence their understanding and knowledge of drama and </w:t>
            </w:r>
            <w:r w:rsidR="00315872" w:rsidRPr="00315872">
              <w:rPr>
                <w:rFonts w:cstheme="minorHAnsi"/>
              </w:rPr>
              <w:t>showcase their performance skills through an individual monologue performance</w:t>
            </w:r>
            <w:r>
              <w:rPr>
                <w:rFonts w:cstheme="minorHAnsi"/>
              </w:rPr>
              <w:t>.</w:t>
            </w:r>
          </w:p>
          <w:p w14:paraId="20E23DA7" w14:textId="77777777" w:rsidR="004C610B" w:rsidRDefault="004C610B" w:rsidP="00315872">
            <w:pPr>
              <w:cnfStyle w:val="000000000000" w:firstRow="0" w:lastRow="0" w:firstColumn="0" w:lastColumn="0" w:oddVBand="0" w:evenVBand="0" w:oddHBand="0" w:evenHBand="0" w:firstRowFirstColumn="0" w:firstRowLastColumn="0" w:lastRowFirstColumn="0" w:lastRowLastColumn="0"/>
              <w:rPr>
                <w:rFonts w:cstheme="minorHAnsi"/>
              </w:rPr>
            </w:pPr>
          </w:p>
          <w:p w14:paraId="52834529" w14:textId="02D0057A" w:rsidR="00D61E43" w:rsidRDefault="004C610B" w:rsidP="0031587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build on prior learning from key stage 3 and continue </w:t>
            </w:r>
            <w:r w:rsidR="00315872" w:rsidRPr="00315872">
              <w:rPr>
                <w:rFonts w:cstheme="minorHAnsi"/>
              </w:rPr>
              <w:t xml:space="preserve">developing </w:t>
            </w:r>
            <w:r>
              <w:rPr>
                <w:rFonts w:cstheme="minorHAnsi"/>
              </w:rPr>
              <w:t xml:space="preserve">their ability to create increasingly subtle and complex </w:t>
            </w:r>
            <w:r w:rsidR="00315872" w:rsidRPr="00315872">
              <w:rPr>
                <w:rFonts w:cstheme="minorHAnsi"/>
              </w:rPr>
              <w:t>characterisation, vocal and physical skills</w:t>
            </w:r>
            <w:r>
              <w:rPr>
                <w:rFonts w:cstheme="minorHAnsi"/>
              </w:rPr>
              <w:t xml:space="preserve"> in performance.</w:t>
            </w:r>
            <w:r w:rsidR="00315872" w:rsidRPr="00315872">
              <w:rPr>
                <w:rFonts w:cstheme="minorHAnsi"/>
              </w:rPr>
              <w:t xml:space="preserve"> </w:t>
            </w:r>
          </w:p>
          <w:p w14:paraId="7215C1D6" w14:textId="77777777" w:rsidR="00D61E43" w:rsidRDefault="00D61E43" w:rsidP="00315872">
            <w:pPr>
              <w:cnfStyle w:val="000000000000" w:firstRow="0" w:lastRow="0" w:firstColumn="0" w:lastColumn="0" w:oddVBand="0" w:evenVBand="0" w:oddHBand="0" w:evenHBand="0" w:firstRowFirstColumn="0" w:firstRowLastColumn="0" w:lastRowFirstColumn="0" w:lastRowLastColumn="0"/>
              <w:rPr>
                <w:rFonts w:cstheme="minorHAnsi"/>
              </w:rPr>
            </w:pPr>
          </w:p>
          <w:p w14:paraId="316B7DC9" w14:textId="4242CF90" w:rsidR="004C610B" w:rsidRDefault="004C610B" w:rsidP="004C610B">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b</w:t>
            </w:r>
            <w:r w:rsidR="00D61E43" w:rsidRPr="004C610B">
              <w:rPr>
                <w:color w:val="000000"/>
              </w:rPr>
              <w:t xml:space="preserve">uild on the foundations of a drama from KS3 </w:t>
            </w:r>
            <w:r>
              <w:rPr>
                <w:color w:val="000000"/>
              </w:rPr>
              <w:t>and gain knowledge of specific language and terminology for G.C.S.E. Drama.</w:t>
            </w:r>
          </w:p>
          <w:p w14:paraId="45F78A37" w14:textId="77777777" w:rsidR="004C610B" w:rsidRDefault="004C610B" w:rsidP="004C610B">
            <w:pPr>
              <w:cnfStyle w:val="000000000000" w:firstRow="0" w:lastRow="0" w:firstColumn="0" w:lastColumn="0" w:oddVBand="0" w:evenVBand="0" w:oddHBand="0" w:evenHBand="0" w:firstRowFirstColumn="0" w:firstRowLastColumn="0" w:lastRowFirstColumn="0" w:lastRowLastColumn="0"/>
              <w:rPr>
                <w:color w:val="000000"/>
              </w:rPr>
            </w:pPr>
          </w:p>
          <w:p w14:paraId="0419FB3B"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r>
              <w:rPr>
                <w:color w:val="000000"/>
              </w:rPr>
              <w:t>S</w:t>
            </w:r>
            <w:r w:rsidR="00D61E43" w:rsidRPr="004C610B">
              <w:rPr>
                <w:color w:val="000000"/>
              </w:rPr>
              <w:t xml:space="preserve">tudents </w:t>
            </w:r>
            <w:r>
              <w:rPr>
                <w:color w:val="000000"/>
              </w:rPr>
              <w:t>will</w:t>
            </w:r>
            <w:r w:rsidR="00D61E43" w:rsidRPr="004C610B">
              <w:rPr>
                <w:color w:val="000000"/>
              </w:rPr>
              <w:t xml:space="preserve"> develop confidence in performance, building from highly scaffolded and teacher led activities to more independent group work.</w:t>
            </w:r>
          </w:p>
          <w:p w14:paraId="4E064A68"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p>
          <w:p w14:paraId="62C97F72" w14:textId="77777777" w:rsidR="00D01981" w:rsidRDefault="00D61E43" w:rsidP="004C610B">
            <w:pPr>
              <w:cnfStyle w:val="000000000000" w:firstRow="0" w:lastRow="0" w:firstColumn="0" w:lastColumn="0" w:oddVBand="0" w:evenVBand="0" w:oddHBand="0" w:evenHBand="0" w:firstRowFirstColumn="0" w:firstRowLastColumn="0" w:lastRowFirstColumn="0" w:lastRowLastColumn="0"/>
              <w:rPr>
                <w:color w:val="000000"/>
              </w:rPr>
            </w:pPr>
            <w:r w:rsidRPr="004C610B">
              <w:rPr>
                <w:color w:val="000000"/>
              </w:rPr>
              <w:t xml:space="preserve">Students </w:t>
            </w:r>
            <w:r w:rsidR="00D01981">
              <w:rPr>
                <w:color w:val="000000"/>
              </w:rPr>
              <w:t>will be able to</w:t>
            </w:r>
            <w:r w:rsidRPr="004C610B">
              <w:rPr>
                <w:color w:val="000000"/>
              </w:rPr>
              <w:t xml:space="preserve"> develop their ability to rehearse scripted sequences </w:t>
            </w:r>
            <w:r w:rsidR="00D01981">
              <w:rPr>
                <w:color w:val="000000"/>
              </w:rPr>
              <w:t>to</w:t>
            </w:r>
            <w:r w:rsidRPr="004C610B">
              <w:rPr>
                <w:color w:val="000000"/>
              </w:rPr>
              <w:t xml:space="preserve"> be presented to an audience</w:t>
            </w:r>
            <w:r w:rsidR="00D01981">
              <w:rPr>
                <w:color w:val="000000"/>
              </w:rPr>
              <w:t xml:space="preserve"> for assessment.</w:t>
            </w:r>
          </w:p>
          <w:p w14:paraId="7B149186"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p>
          <w:p w14:paraId="68628043"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Students will be able to develop a knowledge of how drama should be </w:t>
            </w:r>
            <w:r w:rsidR="00D61E43" w:rsidRPr="004C610B">
              <w:rPr>
                <w:color w:val="000000"/>
              </w:rPr>
              <w:t>analysed and evaluated</w:t>
            </w:r>
            <w:r>
              <w:rPr>
                <w:color w:val="000000"/>
              </w:rPr>
              <w:t xml:space="preserve"> in written form.</w:t>
            </w:r>
          </w:p>
          <w:p w14:paraId="18A118F6" w14:textId="77777777" w:rsidR="00D01981" w:rsidRDefault="00D61E43" w:rsidP="00D01981">
            <w:pPr>
              <w:cnfStyle w:val="000000000000" w:firstRow="0" w:lastRow="0" w:firstColumn="0" w:lastColumn="0" w:oddVBand="0" w:evenVBand="0" w:oddHBand="0" w:evenHBand="0" w:firstRowFirstColumn="0" w:firstRowLastColumn="0" w:lastRowFirstColumn="0" w:lastRowLastColumn="0"/>
              <w:rPr>
                <w:color w:val="000000"/>
              </w:rPr>
            </w:pPr>
            <w:r w:rsidRPr="004C610B">
              <w:rPr>
                <w:color w:val="000000"/>
              </w:rPr>
              <w:t xml:space="preserve"> </w:t>
            </w:r>
          </w:p>
          <w:p w14:paraId="182E58FC" w14:textId="52BC37BE" w:rsidR="00D01981" w:rsidRDefault="00D01981" w:rsidP="00D01981">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d</w:t>
            </w:r>
            <w:r w:rsidR="00D61E43" w:rsidRPr="00D01981">
              <w:rPr>
                <w:color w:val="000000"/>
              </w:rPr>
              <w:t xml:space="preserve">evelop </w:t>
            </w:r>
            <w:r>
              <w:rPr>
                <w:color w:val="000000"/>
              </w:rPr>
              <w:t xml:space="preserve">an </w:t>
            </w:r>
            <w:r w:rsidR="00D61E43" w:rsidRPr="00D01981">
              <w:rPr>
                <w:color w:val="000000"/>
              </w:rPr>
              <w:t xml:space="preserve">understanding and awareness of </w:t>
            </w:r>
            <w:r>
              <w:rPr>
                <w:color w:val="000000"/>
              </w:rPr>
              <w:t xml:space="preserve">the importance of ‘impact’ on an audience </w:t>
            </w:r>
            <w:r w:rsidR="00D61E43" w:rsidRPr="00D01981">
              <w:rPr>
                <w:color w:val="000000"/>
              </w:rPr>
              <w:t xml:space="preserve">to prepare </w:t>
            </w:r>
            <w:r>
              <w:rPr>
                <w:color w:val="000000"/>
              </w:rPr>
              <w:t>them</w:t>
            </w:r>
            <w:r w:rsidR="00D61E43" w:rsidRPr="00D01981">
              <w:rPr>
                <w:color w:val="000000"/>
              </w:rPr>
              <w:t xml:space="preserve"> for effective analysis and evaluation of performance work.</w:t>
            </w:r>
          </w:p>
          <w:p w14:paraId="7576C427" w14:textId="58719357" w:rsidR="00D61E43" w:rsidRPr="00D01981" w:rsidRDefault="00D61E43" w:rsidP="00D01981">
            <w:pPr>
              <w:cnfStyle w:val="000000000000" w:firstRow="0" w:lastRow="0" w:firstColumn="0" w:lastColumn="0" w:oddVBand="0" w:evenVBand="0" w:oddHBand="0" w:evenHBand="0" w:firstRowFirstColumn="0" w:firstRowLastColumn="0" w:lastRowFirstColumn="0" w:lastRowLastColumn="0"/>
              <w:rPr>
                <w:color w:val="000000"/>
              </w:rPr>
            </w:pPr>
            <w:r w:rsidRPr="00D01981">
              <w:rPr>
                <w:color w:val="000000"/>
              </w:rPr>
              <w:t xml:space="preserve"> </w:t>
            </w:r>
          </w:p>
          <w:p w14:paraId="7ABCC873" w14:textId="0D5698B0" w:rsidR="00BB1FF6" w:rsidRPr="00C53F55" w:rsidRDefault="00D61E43"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4C610B">
              <w:rPr>
                <w:color w:val="000000"/>
              </w:rPr>
              <w:t xml:space="preserve">Develop awareness of physical and stage symbolism and how that is translated to an audience. </w:t>
            </w:r>
            <w:r w:rsidR="00315872" w:rsidRPr="004C610B">
              <w:rPr>
                <w:rFonts w:cstheme="minorHAnsi"/>
              </w:rPr>
              <w:tab/>
            </w:r>
          </w:p>
        </w:tc>
        <w:tc>
          <w:tcPr>
            <w:tcW w:w="5245" w:type="dxa"/>
          </w:tcPr>
          <w:p w14:paraId="0CB2E861"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w:t>
            </w:r>
            <w:r>
              <w:rPr>
                <w:rFonts w:cstheme="minorHAnsi"/>
              </w:rPr>
              <w:t>component</w:t>
            </w:r>
            <w:r w:rsidRPr="00C53F55">
              <w:rPr>
                <w:rFonts w:cstheme="minorHAnsi"/>
              </w:rPr>
              <w:t xml:space="preserve"> will allow </w:t>
            </w:r>
            <w:r>
              <w:rPr>
                <w:rFonts w:cstheme="minorHAnsi"/>
              </w:rPr>
              <w:t>students</w:t>
            </w:r>
            <w:r w:rsidRPr="00C53F55">
              <w:rPr>
                <w:rFonts w:cstheme="minorHAnsi"/>
              </w:rPr>
              <w:t xml:space="preserve"> to learn about the </w:t>
            </w:r>
            <w:r>
              <w:rPr>
                <w:rFonts w:cstheme="minorHAnsi"/>
              </w:rPr>
              <w:t>process of creating original drama for performance as either an actor or designer.</w:t>
            </w:r>
          </w:p>
          <w:p w14:paraId="46899B91"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2821EAB6"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creative and effective collaborative skills in the creation, development and performance of a piece of devised theatre using the techniques of an influential theatre practitioner.</w:t>
            </w:r>
          </w:p>
          <w:p w14:paraId="38360436"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0B4C5906"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0AFFE0A6"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1559ECE4"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35E19D3A"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3762D8E4" w14:textId="2B598EF7" w:rsidR="00BB1FF6" w:rsidRPr="00C53F55"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rFonts w:ascii="Calibri" w:hAnsi="Calibri" w:cs="Calibri"/>
                <w:color w:val="000000"/>
              </w:rPr>
              <w:t>Students will learn about the ideas and conventions of the influential theatre practitioner Bertolt Brecht.</w:t>
            </w:r>
          </w:p>
        </w:tc>
        <w:tc>
          <w:tcPr>
            <w:tcW w:w="4678" w:type="dxa"/>
          </w:tcPr>
          <w:p w14:paraId="5A9EB759"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w:t>
            </w:r>
            <w:r w:rsidRPr="00C53F55">
              <w:rPr>
                <w:rFonts w:cstheme="minorHAnsi"/>
              </w:rPr>
              <w:t xml:space="preserve">his </w:t>
            </w:r>
            <w:r>
              <w:rPr>
                <w:rFonts w:cstheme="minorHAnsi"/>
              </w:rPr>
              <w:t>component</w:t>
            </w:r>
            <w:r w:rsidRPr="00C53F55">
              <w:rPr>
                <w:rFonts w:cstheme="minorHAnsi"/>
              </w:rPr>
              <w:t xml:space="preserve"> will allow </w:t>
            </w:r>
            <w:r>
              <w:rPr>
                <w:rFonts w:cstheme="minorHAnsi"/>
              </w:rPr>
              <w:t>students</w:t>
            </w:r>
            <w:r w:rsidRPr="00C53F55">
              <w:rPr>
                <w:rFonts w:cstheme="minorHAnsi"/>
              </w:rPr>
              <w:t xml:space="preserve"> to learn about the </w:t>
            </w:r>
            <w:r>
              <w:rPr>
                <w:rFonts w:cstheme="minorHAnsi"/>
              </w:rPr>
              <w:t>process of realising a scripted performance as either an actor or designer.</w:t>
            </w:r>
          </w:p>
          <w:p w14:paraId="15ECAFD2"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3421C0A4" w14:textId="109BABB5"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t xml:space="preserve">Building on prior knowledge gained in </w:t>
            </w:r>
            <w:r w:rsidR="00CC36DB">
              <w:t>key stage 3</w:t>
            </w:r>
            <w:r>
              <w:t>, learners will gain a deeper understanding of how to interpret a text for performance and realise artistic intentions</w:t>
            </w:r>
          </w:p>
          <w:p w14:paraId="0DE813A5"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1B466009"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combine vocal, physical and spatial elements to convey meaning to an audience in a live performance.</w:t>
            </w:r>
          </w:p>
          <w:p w14:paraId="75DEEA7F"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03D6F0F1"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understand the role of the director and how they as actors or designers respond to direction in order to create fully rounded believable characters or design concepts over time.</w:t>
            </w:r>
          </w:p>
          <w:p w14:paraId="67E6091E"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EF8AD3E"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utilise their knowledge of staging conventions with increasing sophistication and express them during a live performance.</w:t>
            </w:r>
          </w:p>
          <w:p w14:paraId="66277912" w14:textId="1E0F099A" w:rsidR="00BB1FF6" w:rsidRPr="00C53F55"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7C704292"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This component will allow students to learn and understand how drama and theatre is developed and performed through the study of a performance text and through responding to live theatre.</w:t>
            </w:r>
          </w:p>
          <w:p w14:paraId="79B6E38E"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844BCFD"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In this Component, students will learn how to effectively analyse how production elements are combined from a director/designer/actor and audience point of view.</w:t>
            </w:r>
          </w:p>
          <w:p w14:paraId="0013203D"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8C86E0B" w14:textId="272F9616"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 xml:space="preserve">In this Component, students will understand the role of the director/designer/actor and be able to offer appropriate and coherent ideas for a performance of </w:t>
            </w:r>
            <w:r w:rsidR="00D46B19">
              <w:rPr>
                <w:rFonts w:cstheme="minorHAnsi"/>
              </w:rPr>
              <w:t>Noughts &amp; Crosses</w:t>
            </w:r>
            <w:r w:rsidRPr="00E36EDE">
              <w:rPr>
                <w:rFonts w:cstheme="minorHAnsi"/>
              </w:rPr>
              <w:t xml:space="preserve"> to an audience.</w:t>
            </w:r>
          </w:p>
          <w:p w14:paraId="3C328A71"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9F5EEA2" w14:textId="721DBE7D"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 xml:space="preserve">Students will develop an understanding of the Original Performance Conditions of </w:t>
            </w:r>
            <w:r w:rsidR="00D46B19">
              <w:rPr>
                <w:rFonts w:cstheme="minorHAnsi"/>
              </w:rPr>
              <w:t>Noughts &amp; Crosses</w:t>
            </w:r>
            <w:r w:rsidRPr="00E36EDE">
              <w:rPr>
                <w:rFonts w:cstheme="minorHAnsi"/>
              </w:rPr>
              <w:t xml:space="preserve"> and make fully justified directorial decisions for a virtual interpretation of key scenes from the play that attempts to make it relevant and meaningful for a contemporary audience.</w:t>
            </w:r>
          </w:p>
          <w:p w14:paraId="6AD0B808"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5F40D362" w14:textId="6430FC6C" w:rsidR="00BB1FF6" w:rsidRPr="00C53F55"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36EDE">
              <w:rPr>
                <w:rFonts w:asciiTheme="minorHAnsi" w:hAnsiTheme="minorHAnsi" w:cstheme="minorHAnsi"/>
                <w:sz w:val="22"/>
                <w:szCs w:val="22"/>
              </w:rPr>
              <w:t>This Component will allow students to learn how to be a critical observer of a text in performance from a directors/designers/actors and audience point of view.</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3371"/>
    <w:multiLevelType w:val="hybridMultilevel"/>
    <w:tmpl w:val="6AB8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6D0702"/>
    <w:multiLevelType w:val="hybridMultilevel"/>
    <w:tmpl w:val="CF5473A0"/>
    <w:lvl w:ilvl="0" w:tplc="08090001">
      <w:start w:val="1"/>
      <w:numFmt w:val="bullet"/>
      <w:lvlText w:val=""/>
      <w:lvlJc w:val="left"/>
      <w:pPr>
        <w:ind w:left="720" w:hanging="360"/>
      </w:pPr>
      <w:rPr>
        <w:rFonts w:ascii="Symbol" w:hAnsi="Symbol" w:hint="default"/>
      </w:rPr>
    </w:lvl>
    <w:lvl w:ilvl="1" w:tplc="1A4E6D18">
      <w:numFmt w:val="bullet"/>
      <w:lvlText w:val="-"/>
      <w:lvlJc w:val="left"/>
      <w:pPr>
        <w:ind w:left="1695" w:hanging="615"/>
      </w:pPr>
      <w:rPr>
        <w:rFonts w:ascii="Calibri" w:eastAsiaTheme="minorHAnsi" w:hAnsi="Calibri" w:cs="Calibr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E785D"/>
    <w:multiLevelType w:val="hybridMultilevel"/>
    <w:tmpl w:val="9542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14927"/>
    <w:multiLevelType w:val="hybridMultilevel"/>
    <w:tmpl w:val="6666B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BBB352B"/>
    <w:multiLevelType w:val="hybridMultilevel"/>
    <w:tmpl w:val="10D07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253E3"/>
    <w:multiLevelType w:val="singleLevel"/>
    <w:tmpl w:val="E4901704"/>
    <w:name w:val="Bullet 39"/>
    <w:lvl w:ilvl="0">
      <w:numFmt w:val="bullet"/>
      <w:lvlText w:val=""/>
      <w:lvlJc w:val="left"/>
      <w:pPr>
        <w:ind w:left="0" w:firstLine="0"/>
      </w:pPr>
      <w:rPr>
        <w:rFonts w:ascii="Wingdings" w:eastAsia="Wingdings" w:hAnsi="Wingdings" w:cs="Wingdings"/>
      </w:rPr>
    </w:lvl>
  </w:abstractNum>
  <w:abstractNum w:abstractNumId="19"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1051F9"/>
    <w:multiLevelType w:val="hybridMultilevel"/>
    <w:tmpl w:val="8FAA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B7503D"/>
    <w:multiLevelType w:val="hybridMultilevel"/>
    <w:tmpl w:val="94062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15:restartNumberingAfterBreak="0">
    <w:nsid w:val="656E6CAA"/>
    <w:multiLevelType w:val="singleLevel"/>
    <w:tmpl w:val="F3B89FEC"/>
    <w:name w:val="Bullet 41"/>
    <w:lvl w:ilvl="0">
      <w:numFmt w:val="bullet"/>
      <w:lvlText w:val="-"/>
      <w:lvlJc w:val="left"/>
      <w:pPr>
        <w:ind w:left="0" w:firstLine="0"/>
      </w:pPr>
      <w:rPr>
        <w:rFonts w:ascii="Calibri" w:eastAsia="Calibri" w:hAnsi="Calibri"/>
      </w:rPr>
    </w:lvl>
  </w:abstractNum>
  <w:abstractNum w:abstractNumId="26" w15:restartNumberingAfterBreak="0">
    <w:nsid w:val="66BA4761"/>
    <w:multiLevelType w:val="hybridMultilevel"/>
    <w:tmpl w:val="2A0A2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7"/>
  </w:num>
  <w:num w:numId="2">
    <w:abstractNumId w:val="17"/>
  </w:num>
  <w:num w:numId="3">
    <w:abstractNumId w:val="19"/>
  </w:num>
  <w:num w:numId="4">
    <w:abstractNumId w:val="4"/>
  </w:num>
  <w:num w:numId="5">
    <w:abstractNumId w:val="10"/>
  </w:num>
  <w:num w:numId="6">
    <w:abstractNumId w:val="3"/>
  </w:num>
  <w:num w:numId="7">
    <w:abstractNumId w:val="20"/>
  </w:num>
  <w:num w:numId="8">
    <w:abstractNumId w:val="7"/>
  </w:num>
  <w:num w:numId="9">
    <w:abstractNumId w:val="16"/>
  </w:num>
  <w:num w:numId="10">
    <w:abstractNumId w:val="9"/>
  </w:num>
  <w:num w:numId="11">
    <w:abstractNumId w:val="8"/>
  </w:num>
  <w:num w:numId="12">
    <w:abstractNumId w:val="1"/>
  </w:num>
  <w:num w:numId="13">
    <w:abstractNumId w:val="28"/>
  </w:num>
  <w:num w:numId="14">
    <w:abstractNumId w:val="15"/>
  </w:num>
  <w:num w:numId="15">
    <w:abstractNumId w:val="30"/>
  </w:num>
  <w:num w:numId="16">
    <w:abstractNumId w:val="5"/>
  </w:num>
  <w:num w:numId="17">
    <w:abstractNumId w:val="24"/>
  </w:num>
  <w:num w:numId="18">
    <w:abstractNumId w:val="29"/>
  </w:num>
  <w:num w:numId="19">
    <w:abstractNumId w:val="2"/>
  </w:num>
  <w:num w:numId="20">
    <w:abstractNumId w:val="21"/>
  </w:num>
  <w:num w:numId="21">
    <w:abstractNumId w:val="6"/>
  </w:num>
  <w:num w:numId="22">
    <w:abstractNumId w:val="22"/>
  </w:num>
  <w:num w:numId="23">
    <w:abstractNumId w:val="18"/>
  </w:num>
  <w:num w:numId="24">
    <w:abstractNumId w:val="25"/>
  </w:num>
  <w:num w:numId="25">
    <w:abstractNumId w:val="11"/>
  </w:num>
  <w:num w:numId="26">
    <w:abstractNumId w:val="0"/>
  </w:num>
  <w:num w:numId="27">
    <w:abstractNumId w:val="23"/>
  </w:num>
  <w:num w:numId="28">
    <w:abstractNumId w:val="14"/>
  </w:num>
  <w:num w:numId="29">
    <w:abstractNumId w:val="26"/>
  </w:num>
  <w:num w:numId="30">
    <w:abstractNumId w:val="13"/>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C5440"/>
    <w:rsid w:val="000D1ABD"/>
    <w:rsid w:val="000E5B98"/>
    <w:rsid w:val="000E7811"/>
    <w:rsid w:val="000F0D89"/>
    <w:rsid w:val="000F4C5B"/>
    <w:rsid w:val="001279FB"/>
    <w:rsid w:val="00153B93"/>
    <w:rsid w:val="0016125E"/>
    <w:rsid w:val="00163EED"/>
    <w:rsid w:val="00164D56"/>
    <w:rsid w:val="00175DEF"/>
    <w:rsid w:val="00192549"/>
    <w:rsid w:val="001A7A32"/>
    <w:rsid w:val="001C417F"/>
    <w:rsid w:val="001D16AB"/>
    <w:rsid w:val="001F3CC3"/>
    <w:rsid w:val="001F4A41"/>
    <w:rsid w:val="00235346"/>
    <w:rsid w:val="002475CF"/>
    <w:rsid w:val="002A0F66"/>
    <w:rsid w:val="002A2E83"/>
    <w:rsid w:val="002B191F"/>
    <w:rsid w:val="003060A4"/>
    <w:rsid w:val="00311588"/>
    <w:rsid w:val="00315872"/>
    <w:rsid w:val="0033391E"/>
    <w:rsid w:val="00355EA7"/>
    <w:rsid w:val="0038346C"/>
    <w:rsid w:val="00390C59"/>
    <w:rsid w:val="003A439E"/>
    <w:rsid w:val="003B299C"/>
    <w:rsid w:val="003B29DF"/>
    <w:rsid w:val="00434AA2"/>
    <w:rsid w:val="00460AC4"/>
    <w:rsid w:val="00464498"/>
    <w:rsid w:val="00482A41"/>
    <w:rsid w:val="00485B81"/>
    <w:rsid w:val="004A0284"/>
    <w:rsid w:val="004C610B"/>
    <w:rsid w:val="004C7038"/>
    <w:rsid w:val="004F0F6D"/>
    <w:rsid w:val="00530E48"/>
    <w:rsid w:val="005931C7"/>
    <w:rsid w:val="005A487B"/>
    <w:rsid w:val="005B139D"/>
    <w:rsid w:val="005B4C33"/>
    <w:rsid w:val="005C167A"/>
    <w:rsid w:val="00606456"/>
    <w:rsid w:val="00624698"/>
    <w:rsid w:val="006422EC"/>
    <w:rsid w:val="00666D58"/>
    <w:rsid w:val="006742F7"/>
    <w:rsid w:val="006C26DF"/>
    <w:rsid w:val="006D3263"/>
    <w:rsid w:val="006D4896"/>
    <w:rsid w:val="007165B9"/>
    <w:rsid w:val="00724CAB"/>
    <w:rsid w:val="00795FEE"/>
    <w:rsid w:val="007A4FEE"/>
    <w:rsid w:val="007E3EB7"/>
    <w:rsid w:val="00807723"/>
    <w:rsid w:val="0085281E"/>
    <w:rsid w:val="00865914"/>
    <w:rsid w:val="00877232"/>
    <w:rsid w:val="008A79D2"/>
    <w:rsid w:val="008A7E3F"/>
    <w:rsid w:val="008B2BD1"/>
    <w:rsid w:val="008B442F"/>
    <w:rsid w:val="008E28A5"/>
    <w:rsid w:val="008F4529"/>
    <w:rsid w:val="00931BFC"/>
    <w:rsid w:val="00944938"/>
    <w:rsid w:val="0095617E"/>
    <w:rsid w:val="009903C8"/>
    <w:rsid w:val="009A721D"/>
    <w:rsid w:val="009B17BF"/>
    <w:rsid w:val="009D5AE6"/>
    <w:rsid w:val="009E31BD"/>
    <w:rsid w:val="009F24EB"/>
    <w:rsid w:val="00A342F0"/>
    <w:rsid w:val="00A40B8B"/>
    <w:rsid w:val="00A80DAF"/>
    <w:rsid w:val="00A859D6"/>
    <w:rsid w:val="00A9027D"/>
    <w:rsid w:val="00AA1789"/>
    <w:rsid w:val="00AA4A47"/>
    <w:rsid w:val="00AA529B"/>
    <w:rsid w:val="00AD0449"/>
    <w:rsid w:val="00AD2680"/>
    <w:rsid w:val="00AD43A7"/>
    <w:rsid w:val="00B03457"/>
    <w:rsid w:val="00B30EB5"/>
    <w:rsid w:val="00B463A8"/>
    <w:rsid w:val="00B528AE"/>
    <w:rsid w:val="00B66244"/>
    <w:rsid w:val="00B77AD1"/>
    <w:rsid w:val="00BA110C"/>
    <w:rsid w:val="00BA7B1E"/>
    <w:rsid w:val="00BB1FF6"/>
    <w:rsid w:val="00BB40B8"/>
    <w:rsid w:val="00BC1168"/>
    <w:rsid w:val="00BC4966"/>
    <w:rsid w:val="00BC516B"/>
    <w:rsid w:val="00BD431F"/>
    <w:rsid w:val="00BE0C5B"/>
    <w:rsid w:val="00BE3A70"/>
    <w:rsid w:val="00BF075E"/>
    <w:rsid w:val="00C0401F"/>
    <w:rsid w:val="00C25B40"/>
    <w:rsid w:val="00C357ED"/>
    <w:rsid w:val="00C53F55"/>
    <w:rsid w:val="00C6063E"/>
    <w:rsid w:val="00C87017"/>
    <w:rsid w:val="00CA3CA3"/>
    <w:rsid w:val="00CA4A34"/>
    <w:rsid w:val="00CB48F1"/>
    <w:rsid w:val="00CC36DB"/>
    <w:rsid w:val="00CC70EA"/>
    <w:rsid w:val="00CD1790"/>
    <w:rsid w:val="00CD79B7"/>
    <w:rsid w:val="00CE5B77"/>
    <w:rsid w:val="00D01981"/>
    <w:rsid w:val="00D05490"/>
    <w:rsid w:val="00D10434"/>
    <w:rsid w:val="00D17002"/>
    <w:rsid w:val="00D46B19"/>
    <w:rsid w:val="00D61E43"/>
    <w:rsid w:val="00D847F5"/>
    <w:rsid w:val="00D86CFF"/>
    <w:rsid w:val="00D93B73"/>
    <w:rsid w:val="00DD6856"/>
    <w:rsid w:val="00DE141B"/>
    <w:rsid w:val="00DF11B3"/>
    <w:rsid w:val="00DF2370"/>
    <w:rsid w:val="00E14804"/>
    <w:rsid w:val="00E2401E"/>
    <w:rsid w:val="00E24FC4"/>
    <w:rsid w:val="00E25907"/>
    <w:rsid w:val="00E36EDE"/>
    <w:rsid w:val="00E470FC"/>
    <w:rsid w:val="00E55FDA"/>
    <w:rsid w:val="00E73206"/>
    <w:rsid w:val="00EA73A2"/>
    <w:rsid w:val="00EB37C0"/>
    <w:rsid w:val="00EB3881"/>
    <w:rsid w:val="00ED0A0C"/>
    <w:rsid w:val="00ED525A"/>
    <w:rsid w:val="00EE6459"/>
    <w:rsid w:val="00F35D16"/>
    <w:rsid w:val="00F44DB6"/>
    <w:rsid w:val="00F54F0C"/>
    <w:rsid w:val="00F76F34"/>
    <w:rsid w:val="00F916A4"/>
    <w:rsid w:val="00FB7037"/>
    <w:rsid w:val="00FC01A5"/>
    <w:rsid w:val="00FC2FAB"/>
    <w:rsid w:val="00FC6DB3"/>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 w:type="paragraph" w:styleId="NoSpacing">
    <w:name w:val="No Spacing"/>
    <w:qFormat/>
    <w:rsid w:val="00D61E43"/>
    <w:pPr>
      <w:spacing w:after="0" w:line="240" w:lineRule="auto"/>
    </w:pPr>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2.xml><?xml version="1.0" encoding="utf-8"?>
<ds:datastoreItem xmlns:ds="http://schemas.openxmlformats.org/officeDocument/2006/customXml" ds:itemID="{A29E13F9-E529-4603-96A7-7EFEE0A81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Griffiths</cp:lastModifiedBy>
  <cp:revision>59</cp:revision>
  <dcterms:created xsi:type="dcterms:W3CDTF">2022-09-16T06:58:00Z</dcterms:created>
  <dcterms:modified xsi:type="dcterms:W3CDTF">2024-03-19T14:42:00Z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