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2D0FE499" w:rsidR="00CD1790" w:rsidRDefault="00FC2FAB">
      <w:r>
        <w:t>Curriculum Planning</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B32832">
            <w:pPr>
              <w:rPr>
                <w:color w:val="E7E6E6" w:themeColor="background2"/>
              </w:rPr>
            </w:pPr>
            <w:r w:rsidRPr="002475CF">
              <w:rPr>
                <w:color w:val="E7E6E6" w:themeColor="background2"/>
              </w:rPr>
              <w:t>Subject:</w:t>
            </w:r>
          </w:p>
        </w:tc>
        <w:tc>
          <w:tcPr>
            <w:tcW w:w="2552" w:type="dxa"/>
          </w:tcPr>
          <w:p w14:paraId="572DE178" w14:textId="621B9A03" w:rsidR="002475CF" w:rsidRPr="002475CF" w:rsidRDefault="00417BB3" w:rsidP="00B32832">
            <w:pPr>
              <w:cnfStyle w:val="100000000000" w:firstRow="1" w:lastRow="0" w:firstColumn="0" w:lastColumn="0" w:oddVBand="0" w:evenVBand="0" w:oddHBand="0" w:evenHBand="0" w:firstRowFirstColumn="0" w:firstRowLastColumn="0" w:lastRowFirstColumn="0" w:lastRowLastColumn="0"/>
            </w:pPr>
            <w:r>
              <w:t>Dance</w:t>
            </w:r>
          </w:p>
        </w:tc>
        <w:tc>
          <w:tcPr>
            <w:tcW w:w="709" w:type="dxa"/>
          </w:tcPr>
          <w:p w14:paraId="162FAC83" w14:textId="77777777" w:rsidR="002475CF" w:rsidRPr="002475CF" w:rsidRDefault="002475CF" w:rsidP="00B3283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3BAFE853" w:rsidR="002475CF" w:rsidRPr="002475CF" w:rsidRDefault="00417BB3" w:rsidP="00B32832">
            <w:pPr>
              <w:cnfStyle w:val="100000000000" w:firstRow="1" w:lastRow="0" w:firstColumn="0" w:lastColumn="0" w:oddVBand="0" w:evenVBand="0" w:oddHBand="0" w:evenHBand="0" w:firstRowFirstColumn="0" w:firstRowLastColumn="0" w:lastRowFirstColumn="0" w:lastRowLastColumn="0"/>
            </w:pPr>
            <w:r>
              <w:t>13</w:t>
            </w:r>
          </w:p>
        </w:tc>
        <w:tc>
          <w:tcPr>
            <w:tcW w:w="1276" w:type="dxa"/>
          </w:tcPr>
          <w:p w14:paraId="33D36AFA" w14:textId="424D7291" w:rsidR="002475CF" w:rsidRPr="002475CF" w:rsidRDefault="002475CF" w:rsidP="00B3283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417BB3">
              <w:rPr>
                <w:color w:val="E7E6E6" w:themeColor="background2"/>
              </w:rPr>
              <w:t xml:space="preserve">   All</w:t>
            </w:r>
          </w:p>
        </w:tc>
        <w:tc>
          <w:tcPr>
            <w:tcW w:w="1417" w:type="dxa"/>
          </w:tcPr>
          <w:p w14:paraId="75027CB2" w14:textId="668B6D82" w:rsidR="002475CF" w:rsidRPr="002475CF" w:rsidRDefault="002475CF" w:rsidP="00B32832">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Default="00FC2FAB"/>
    <w:tbl>
      <w:tblPr>
        <w:tblStyle w:val="GridTable2"/>
        <w:tblW w:w="0" w:type="auto"/>
        <w:tblLook w:val="04A0" w:firstRow="1" w:lastRow="0" w:firstColumn="1" w:lastColumn="0" w:noHBand="0" w:noVBand="1"/>
      </w:tblPr>
      <w:tblGrid>
        <w:gridCol w:w="5198"/>
        <w:gridCol w:w="5199"/>
        <w:gridCol w:w="5199"/>
        <w:gridCol w:w="5199"/>
      </w:tblGrid>
      <w:tr w:rsidR="00417BB3" w14:paraId="72384581" w14:textId="77777777" w:rsidTr="00417BB3">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5198" w:type="dxa"/>
          </w:tcPr>
          <w:p w14:paraId="6CDBF049" w14:textId="77777777" w:rsidR="00417BB3" w:rsidRPr="00FC2FAB" w:rsidRDefault="00417BB3" w:rsidP="00B32832">
            <w:r w:rsidRPr="00FC2FAB">
              <w:t>Term / Date(s)</w:t>
            </w:r>
          </w:p>
        </w:tc>
        <w:tc>
          <w:tcPr>
            <w:tcW w:w="5199" w:type="dxa"/>
          </w:tcPr>
          <w:p w14:paraId="4C9E206D" w14:textId="2BD92564" w:rsidR="00417BB3" w:rsidRPr="00FC2FAB" w:rsidRDefault="00417BB3" w:rsidP="00B32832">
            <w:pPr>
              <w:cnfStyle w:val="100000000000" w:firstRow="1" w:lastRow="0" w:firstColumn="0" w:lastColumn="0" w:oddVBand="0" w:evenVBand="0" w:oddHBand="0" w:evenHBand="0" w:firstRowFirstColumn="0" w:firstRowLastColumn="0" w:lastRowFirstColumn="0" w:lastRowLastColumn="0"/>
            </w:pPr>
            <w:r>
              <w:t>Half term 1</w:t>
            </w:r>
          </w:p>
        </w:tc>
        <w:tc>
          <w:tcPr>
            <w:tcW w:w="5199" w:type="dxa"/>
          </w:tcPr>
          <w:p w14:paraId="694EC266" w14:textId="613A43B8" w:rsidR="00417BB3" w:rsidRPr="00FC2FAB" w:rsidRDefault="00417BB3" w:rsidP="00B32832">
            <w:pPr>
              <w:cnfStyle w:val="100000000000" w:firstRow="1" w:lastRow="0" w:firstColumn="0" w:lastColumn="0" w:oddVBand="0" w:evenVBand="0" w:oddHBand="0" w:evenHBand="0" w:firstRowFirstColumn="0" w:firstRowLastColumn="0" w:lastRowFirstColumn="0" w:lastRowLastColumn="0"/>
            </w:pPr>
            <w:r>
              <w:t>Half term 2</w:t>
            </w:r>
          </w:p>
        </w:tc>
        <w:tc>
          <w:tcPr>
            <w:tcW w:w="5199" w:type="dxa"/>
          </w:tcPr>
          <w:p w14:paraId="0D84A3DE" w14:textId="3FFA04C1" w:rsidR="00417BB3" w:rsidRPr="00FC2FAB" w:rsidRDefault="00417BB3" w:rsidP="00B32832">
            <w:pPr>
              <w:cnfStyle w:val="100000000000" w:firstRow="1" w:lastRow="0" w:firstColumn="0" w:lastColumn="0" w:oddVBand="0" w:evenVBand="0" w:oddHBand="0" w:evenHBand="0" w:firstRowFirstColumn="0" w:firstRowLastColumn="0" w:lastRowFirstColumn="0" w:lastRowLastColumn="0"/>
            </w:pPr>
            <w:r>
              <w:t>Half term 3</w:t>
            </w:r>
          </w:p>
        </w:tc>
      </w:tr>
      <w:tr w:rsidR="00417BB3" w14:paraId="6B62B51A" w14:textId="77777777" w:rsidTr="00417BB3">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5198" w:type="dxa"/>
          </w:tcPr>
          <w:p w14:paraId="73CF56ED" w14:textId="77777777" w:rsidR="00417BB3" w:rsidRPr="00FC2FAB" w:rsidRDefault="00417BB3" w:rsidP="00B32832">
            <w:r>
              <w:t>Topic</w:t>
            </w:r>
          </w:p>
        </w:tc>
        <w:tc>
          <w:tcPr>
            <w:tcW w:w="5199" w:type="dxa"/>
          </w:tcPr>
          <w:p w14:paraId="7446C60B" w14:textId="031CB82B" w:rsidR="00417BB3" w:rsidRPr="00FC2FAB" w:rsidRDefault="00417BB3" w:rsidP="00B32832">
            <w:pPr>
              <w:cnfStyle w:val="000000100000" w:firstRow="0" w:lastRow="0" w:firstColumn="0" w:lastColumn="0" w:oddVBand="0" w:evenVBand="0" w:oddHBand="1" w:evenHBand="0" w:firstRowFirstColumn="0" w:firstRowLastColumn="0" w:lastRowFirstColumn="0" w:lastRowLastColumn="0"/>
            </w:pPr>
            <w:r>
              <w:t>Component 1: Choreography</w:t>
            </w:r>
          </w:p>
        </w:tc>
        <w:tc>
          <w:tcPr>
            <w:tcW w:w="5199" w:type="dxa"/>
          </w:tcPr>
          <w:p w14:paraId="5A288F40" w14:textId="22BF944D" w:rsidR="00417BB3" w:rsidRPr="00FC2FAB" w:rsidRDefault="00417BB3" w:rsidP="00B32832">
            <w:pPr>
              <w:cnfStyle w:val="000000100000" w:firstRow="0" w:lastRow="0" w:firstColumn="0" w:lastColumn="0" w:oddVBand="0" w:evenVBand="0" w:oddHBand="1" w:evenHBand="0" w:firstRowFirstColumn="0" w:firstRowLastColumn="0" w:lastRowFirstColumn="0" w:lastRowLastColumn="0"/>
            </w:pPr>
            <w:r>
              <w:t>Component 1: Choreography</w:t>
            </w:r>
          </w:p>
        </w:tc>
        <w:tc>
          <w:tcPr>
            <w:tcW w:w="5199" w:type="dxa"/>
          </w:tcPr>
          <w:p w14:paraId="610C82CF" w14:textId="2AA90C3D" w:rsidR="00417BB3" w:rsidRPr="00FC2FAB" w:rsidRDefault="00417BB3" w:rsidP="00B32832">
            <w:pPr>
              <w:cnfStyle w:val="000000100000" w:firstRow="0" w:lastRow="0" w:firstColumn="0" w:lastColumn="0" w:oddVBand="0" w:evenVBand="0" w:oddHBand="1" w:evenHBand="0" w:firstRowFirstColumn="0" w:firstRowLastColumn="0" w:lastRowFirstColumn="0" w:lastRowLastColumn="0"/>
            </w:pPr>
            <w:r>
              <w:t>Component 1: Choreography</w:t>
            </w:r>
          </w:p>
        </w:tc>
      </w:tr>
      <w:tr w:rsidR="00417BB3" w14:paraId="3E69A59A" w14:textId="77777777" w:rsidTr="00417BB3">
        <w:trPr>
          <w:trHeight w:val="480"/>
        </w:trPr>
        <w:tc>
          <w:tcPr>
            <w:cnfStyle w:val="001000000000" w:firstRow="0" w:lastRow="0" w:firstColumn="1" w:lastColumn="0" w:oddVBand="0" w:evenVBand="0" w:oddHBand="0" w:evenHBand="0" w:firstRowFirstColumn="0" w:firstRowLastColumn="0" w:lastRowFirstColumn="0" w:lastRowLastColumn="0"/>
            <w:tcW w:w="5198" w:type="dxa"/>
          </w:tcPr>
          <w:p w14:paraId="44CA9B2F" w14:textId="77777777" w:rsidR="00417BB3" w:rsidRPr="000A4E54" w:rsidRDefault="00417BB3" w:rsidP="00B32832">
            <w:pPr>
              <w:rPr>
                <w:b w:val="0"/>
              </w:rPr>
            </w:pPr>
            <w:r w:rsidRPr="000A4E54">
              <w:rPr>
                <w:b w:val="0"/>
              </w:rPr>
              <w:t>Topic overview</w:t>
            </w:r>
          </w:p>
          <w:p w14:paraId="2BB033EA" w14:textId="77777777" w:rsidR="00417BB3" w:rsidRDefault="00417BB3" w:rsidP="00B32832"/>
          <w:p w14:paraId="21C469AF" w14:textId="77777777" w:rsidR="00417BB3" w:rsidRDefault="00417BB3" w:rsidP="00B32832">
            <w:r>
              <w:t>Pupils will learn…</w:t>
            </w:r>
          </w:p>
          <w:p w14:paraId="0717119B" w14:textId="77777777" w:rsidR="00417BB3" w:rsidRDefault="00417BB3" w:rsidP="00B32832"/>
        </w:tc>
        <w:tc>
          <w:tcPr>
            <w:tcW w:w="5199" w:type="dxa"/>
          </w:tcPr>
          <w:p w14:paraId="1B0B0F2C" w14:textId="49FE7AC4" w:rsidR="00417BB3" w:rsidRPr="00FC2FAB" w:rsidRDefault="00417BB3" w:rsidP="00B32832">
            <w:pPr>
              <w:cnfStyle w:val="000000000000" w:firstRow="0" w:lastRow="0" w:firstColumn="0" w:lastColumn="0" w:oddVBand="0" w:evenVBand="0" w:oddHBand="0" w:evenHBand="0" w:firstRowFirstColumn="0" w:firstRowLastColumn="0" w:lastRowFirstColumn="0" w:lastRowLastColumn="0"/>
            </w:pPr>
            <w:r>
              <w:t>To understand how to</w:t>
            </w:r>
            <w:r w:rsidR="00064D1F">
              <w:t xml:space="preserve"> explore </w:t>
            </w:r>
            <w:r w:rsidR="00842C50">
              <w:t>selection of movement components by</w:t>
            </w:r>
            <w:r>
              <w:t xml:space="preserve"> choreograph </w:t>
            </w:r>
            <w:r w:rsidR="00064D1F">
              <w:t xml:space="preserve">(without performing in </w:t>
            </w:r>
            <w:r w:rsidR="005E0CF6">
              <w:t>the dance</w:t>
            </w:r>
            <w:r w:rsidR="00064D1F">
              <w:t xml:space="preserve">) </w:t>
            </w:r>
            <w:r>
              <w:t>a 3-4 minutes dance piece on 3-5 dancers</w:t>
            </w:r>
            <w:r w:rsidR="00064D1F">
              <w:t xml:space="preserve"> based on an externally set task. </w:t>
            </w:r>
          </w:p>
        </w:tc>
        <w:tc>
          <w:tcPr>
            <w:tcW w:w="5199" w:type="dxa"/>
          </w:tcPr>
          <w:p w14:paraId="1251D6BD" w14:textId="4512EE32" w:rsidR="00417BB3" w:rsidRPr="00FC2FAB" w:rsidRDefault="00262D02" w:rsidP="000A4E54">
            <w:pPr>
              <w:cnfStyle w:val="000000000000" w:firstRow="0" w:lastRow="0" w:firstColumn="0" w:lastColumn="0" w:oddVBand="0" w:evenVBand="0" w:oddHBand="0" w:evenHBand="0" w:firstRowFirstColumn="0" w:firstRowLastColumn="0" w:lastRowFirstColumn="0" w:lastRowLastColumn="0"/>
            </w:pPr>
            <w:r>
              <w:t>To understand how to experiment with choreography</w:t>
            </w:r>
            <w:r w:rsidR="00842C50">
              <w:t xml:space="preserve"> through manipulation of movement components and structuring of movement material. </w:t>
            </w:r>
          </w:p>
        </w:tc>
        <w:tc>
          <w:tcPr>
            <w:tcW w:w="5199" w:type="dxa"/>
          </w:tcPr>
          <w:p w14:paraId="68A7DCA3" w14:textId="1598CECE" w:rsidR="00417BB3" w:rsidRPr="00FC2FAB" w:rsidRDefault="00842C50" w:rsidP="00B32832">
            <w:pPr>
              <w:cnfStyle w:val="000000000000" w:firstRow="0" w:lastRow="0" w:firstColumn="0" w:lastColumn="0" w:oddVBand="0" w:evenVBand="0" w:oddHBand="0" w:evenHBand="0" w:firstRowFirstColumn="0" w:firstRowLastColumn="0" w:lastRowFirstColumn="0" w:lastRowLastColumn="0"/>
            </w:pPr>
            <w:r>
              <w:t xml:space="preserve">To understand how to use aural setting, physical setting and the dancers appropriately in relation to creating a group choreography showing the idea(s). </w:t>
            </w:r>
          </w:p>
        </w:tc>
      </w:tr>
      <w:tr w:rsidR="00417BB3" w14:paraId="42EBBD96" w14:textId="77777777" w:rsidTr="00417BB3">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5198" w:type="dxa"/>
          </w:tcPr>
          <w:p w14:paraId="2905C2B8" w14:textId="77777777" w:rsidR="00417BB3" w:rsidRDefault="00417BB3" w:rsidP="00B32832">
            <w:pPr>
              <w:rPr>
                <w:b w:val="0"/>
                <w:bCs w:val="0"/>
              </w:rPr>
            </w:pPr>
            <w:r>
              <w:t>Components</w:t>
            </w:r>
          </w:p>
          <w:p w14:paraId="2AA3B002" w14:textId="77777777" w:rsidR="00417BB3" w:rsidRDefault="00417BB3" w:rsidP="00B32832">
            <w:pPr>
              <w:rPr>
                <w:b w:val="0"/>
                <w:bCs w:val="0"/>
              </w:rPr>
            </w:pPr>
          </w:p>
          <w:p w14:paraId="05675156" w14:textId="77777777" w:rsidR="00417BB3" w:rsidRDefault="00417BB3" w:rsidP="00B32832">
            <w:pPr>
              <w:rPr>
                <w:b w:val="0"/>
                <w:bCs w:val="0"/>
              </w:rPr>
            </w:pPr>
          </w:p>
          <w:p w14:paraId="7602DA96" w14:textId="64A41284" w:rsidR="00417BB3" w:rsidRDefault="00417BB3" w:rsidP="00B32832"/>
        </w:tc>
        <w:tc>
          <w:tcPr>
            <w:tcW w:w="5199" w:type="dxa"/>
          </w:tcPr>
          <w:p w14:paraId="72F13C12" w14:textId="77777777" w:rsidR="00417BB3" w:rsidRDefault="00064D1F" w:rsidP="00B32832">
            <w:pPr>
              <w:cnfStyle w:val="000000100000" w:firstRow="0" w:lastRow="0" w:firstColumn="0" w:lastColumn="0" w:oddVBand="0" w:evenVBand="0" w:oddHBand="1" w:evenHBand="0" w:firstRowFirstColumn="0" w:firstRowLastColumn="0" w:lastRowFirstColumn="0" w:lastRowLastColumn="0"/>
            </w:pPr>
            <w:r>
              <w:t xml:space="preserve">Students will learn the skills required to communicate and choreograph with dancers </w:t>
            </w:r>
            <w:r w:rsidR="00EF3253">
              <w:t xml:space="preserve">a 3-4 minutes dance piece based on one of the three questions prescribed by AQA. </w:t>
            </w:r>
          </w:p>
          <w:p w14:paraId="609E4080" w14:textId="321D5BBF" w:rsidR="00EF3253" w:rsidRDefault="00EF3253" w:rsidP="00B32832">
            <w:pPr>
              <w:cnfStyle w:val="000000100000" w:firstRow="0" w:lastRow="0" w:firstColumn="0" w:lastColumn="0" w:oddVBand="0" w:evenVBand="0" w:oddHBand="1" w:evenHBand="0" w:firstRowFirstColumn="0" w:firstRowLastColumn="0" w:lastRowFirstColumn="0" w:lastRowLastColumn="0"/>
            </w:pPr>
          </w:p>
          <w:p w14:paraId="2B5581C9" w14:textId="15BAC197" w:rsidR="00EF3253" w:rsidRDefault="00EF3253" w:rsidP="00B32832">
            <w:pPr>
              <w:cnfStyle w:val="000000100000" w:firstRow="0" w:lastRow="0" w:firstColumn="0" w:lastColumn="0" w:oddVBand="0" w:evenVBand="0" w:oddHBand="1" w:evenHBand="0" w:firstRowFirstColumn="0" w:firstRowLastColumn="0" w:lastRowFirstColumn="0" w:lastRowLastColumn="0"/>
            </w:pPr>
            <w:r>
              <w:t xml:space="preserve">Students will learn the role of </w:t>
            </w:r>
            <w:r w:rsidR="00DA2328">
              <w:t>a choreograp</w:t>
            </w:r>
            <w:r w:rsidR="00002EC2">
              <w:t xml:space="preserve">her and what makes an exceptional choreographer in order to create an original piece of choreography that they will not be performing in. </w:t>
            </w:r>
          </w:p>
          <w:p w14:paraId="53ED0E00" w14:textId="483EFCA7" w:rsidR="00002EC2" w:rsidRDefault="00002EC2" w:rsidP="00B32832">
            <w:pPr>
              <w:cnfStyle w:val="000000100000" w:firstRow="0" w:lastRow="0" w:firstColumn="0" w:lastColumn="0" w:oddVBand="0" w:evenVBand="0" w:oddHBand="1" w:evenHBand="0" w:firstRowFirstColumn="0" w:firstRowLastColumn="0" w:lastRowFirstColumn="0" w:lastRowLastColumn="0"/>
            </w:pPr>
          </w:p>
          <w:p w14:paraId="336F66AA" w14:textId="76CD9452" w:rsidR="00002EC2" w:rsidRDefault="00002EC2" w:rsidP="00B32832">
            <w:pPr>
              <w:cnfStyle w:val="000000100000" w:firstRow="0" w:lastRow="0" w:firstColumn="0" w:lastColumn="0" w:oddVBand="0" w:evenVBand="0" w:oddHBand="1" w:evenHBand="0" w:firstRowFirstColumn="0" w:firstRowLastColumn="0" w:lastRowFirstColumn="0" w:lastRowLastColumn="0"/>
            </w:pPr>
            <w:r>
              <w:t>Students will learn will explore through research all 3 prescribed questions and undergo a project presentation in order to pick their final choreography question.</w:t>
            </w:r>
          </w:p>
          <w:p w14:paraId="47C002D4" w14:textId="6DD2B694" w:rsidR="00002EC2" w:rsidRDefault="00002EC2" w:rsidP="00B32832">
            <w:pPr>
              <w:cnfStyle w:val="000000100000" w:firstRow="0" w:lastRow="0" w:firstColumn="0" w:lastColumn="0" w:oddVBand="0" w:evenVBand="0" w:oddHBand="1" w:evenHBand="0" w:firstRowFirstColumn="0" w:firstRowLastColumn="0" w:lastRowFirstColumn="0" w:lastRowLastColumn="0"/>
            </w:pPr>
          </w:p>
          <w:p w14:paraId="47B3405B" w14:textId="57898074" w:rsidR="00DE6AFC" w:rsidRDefault="00DE6AFC" w:rsidP="00B32832">
            <w:pPr>
              <w:cnfStyle w:val="000000100000" w:firstRow="0" w:lastRow="0" w:firstColumn="0" w:lastColumn="0" w:oddVBand="0" w:evenVBand="0" w:oddHBand="1" w:evenHBand="0" w:firstRowFirstColumn="0" w:firstRowLastColumn="0" w:lastRowFirstColumn="0" w:lastRowLastColumn="0"/>
            </w:pPr>
            <w:r>
              <w:t xml:space="preserve">Students will learn the importance of the selection of the three movement components. </w:t>
            </w:r>
          </w:p>
          <w:p w14:paraId="42172D8A" w14:textId="77777777" w:rsidR="00DE6AFC" w:rsidRDefault="00DE6AFC" w:rsidP="00B32832">
            <w:pPr>
              <w:cnfStyle w:val="000000100000" w:firstRow="0" w:lastRow="0" w:firstColumn="0" w:lastColumn="0" w:oddVBand="0" w:evenVBand="0" w:oddHBand="1" w:evenHBand="0" w:firstRowFirstColumn="0" w:firstRowLastColumn="0" w:lastRowFirstColumn="0" w:lastRowLastColumn="0"/>
            </w:pPr>
          </w:p>
          <w:p w14:paraId="288C5C09" w14:textId="77777777" w:rsidR="00002EC2" w:rsidRDefault="00002EC2" w:rsidP="00B32832">
            <w:pPr>
              <w:cnfStyle w:val="000000100000" w:firstRow="0" w:lastRow="0" w:firstColumn="0" w:lastColumn="0" w:oddVBand="0" w:evenVBand="0" w:oddHBand="1" w:evenHBand="0" w:firstRowFirstColumn="0" w:firstRowLastColumn="0" w:lastRowFirstColumn="0" w:lastRowLastColumn="0"/>
            </w:pPr>
            <w:r>
              <w:t xml:space="preserve">Students will recap the choreographic process and other choreographic skills embedded in the GCSE dance component 1 - choreography unit. </w:t>
            </w:r>
          </w:p>
          <w:p w14:paraId="244239FA" w14:textId="38A17AFF" w:rsidR="00002EC2" w:rsidRDefault="00002EC2" w:rsidP="00B32832">
            <w:pPr>
              <w:cnfStyle w:val="000000100000" w:firstRow="0" w:lastRow="0" w:firstColumn="0" w:lastColumn="0" w:oddVBand="0" w:evenVBand="0" w:oddHBand="1" w:evenHBand="0" w:firstRowFirstColumn="0" w:firstRowLastColumn="0" w:lastRowFirstColumn="0" w:lastRowLastColumn="0"/>
            </w:pPr>
          </w:p>
          <w:p w14:paraId="7E8AB476" w14:textId="4597A9D7" w:rsidR="00EF3253" w:rsidRPr="00FC2FAB" w:rsidRDefault="00002EC2" w:rsidP="00B32832">
            <w:pPr>
              <w:cnfStyle w:val="000000100000" w:firstRow="0" w:lastRow="0" w:firstColumn="0" w:lastColumn="0" w:oddVBand="0" w:evenVBand="0" w:oddHBand="1" w:evenHBand="0" w:firstRowFirstColumn="0" w:firstRowLastColumn="0" w:lastRowFirstColumn="0" w:lastRowLastColumn="0"/>
            </w:pPr>
            <w:r>
              <w:t xml:space="preserve">Students will learn the importance of a rehearsal process and how it supports the dancers learning the choreography. </w:t>
            </w:r>
          </w:p>
        </w:tc>
        <w:tc>
          <w:tcPr>
            <w:tcW w:w="5199" w:type="dxa"/>
          </w:tcPr>
          <w:p w14:paraId="1F98BFBA" w14:textId="726CC3BB" w:rsidR="002D0F57" w:rsidRDefault="002D0F57" w:rsidP="000A4E54">
            <w:pPr>
              <w:cnfStyle w:val="000000100000" w:firstRow="0" w:lastRow="0" w:firstColumn="0" w:lastColumn="0" w:oddVBand="0" w:evenVBand="0" w:oddHBand="1" w:evenHBand="0" w:firstRowFirstColumn="0" w:firstRowLastColumn="0" w:lastRowFirstColumn="0" w:lastRowLastColumn="0"/>
            </w:pPr>
            <w:r>
              <w:t xml:space="preserve">Students will recap/gain (depending on previous background) the knowledge of the choreographic devices learnt in the GCSE Dance – choreographic unit in year 11. </w:t>
            </w:r>
          </w:p>
          <w:p w14:paraId="63F81D30" w14:textId="77777777" w:rsidR="002D0F57" w:rsidRDefault="002D0F57" w:rsidP="000A4E54">
            <w:pPr>
              <w:cnfStyle w:val="000000100000" w:firstRow="0" w:lastRow="0" w:firstColumn="0" w:lastColumn="0" w:oddVBand="0" w:evenVBand="0" w:oddHBand="1" w:evenHBand="0" w:firstRowFirstColumn="0" w:firstRowLastColumn="0" w:lastRowFirstColumn="0" w:lastRowLastColumn="0"/>
            </w:pPr>
          </w:p>
          <w:p w14:paraId="2FAC0039" w14:textId="77777777" w:rsidR="002D0F57" w:rsidRDefault="002D0F57" w:rsidP="000A4E54">
            <w:pPr>
              <w:cnfStyle w:val="000000100000" w:firstRow="0" w:lastRow="0" w:firstColumn="0" w:lastColumn="0" w:oddVBand="0" w:evenVBand="0" w:oddHBand="1" w:evenHBand="0" w:firstRowFirstColumn="0" w:firstRowLastColumn="0" w:lastRowFirstColumn="0" w:lastRowLastColumn="0"/>
            </w:pPr>
            <w:r>
              <w:t xml:space="preserve">Students will learn the importance of variation in order to manipulate movement components for their choreography. </w:t>
            </w:r>
          </w:p>
          <w:p w14:paraId="0912FD4D" w14:textId="77777777" w:rsidR="002D0F57" w:rsidRDefault="002D0F57" w:rsidP="000A4E54">
            <w:pPr>
              <w:cnfStyle w:val="000000100000" w:firstRow="0" w:lastRow="0" w:firstColumn="0" w:lastColumn="0" w:oddVBand="0" w:evenVBand="0" w:oddHBand="1" w:evenHBand="0" w:firstRowFirstColumn="0" w:firstRowLastColumn="0" w:lastRowFirstColumn="0" w:lastRowLastColumn="0"/>
            </w:pPr>
          </w:p>
          <w:p w14:paraId="101714C7" w14:textId="7B9313B0" w:rsidR="00417BB3" w:rsidRDefault="002D0F57" w:rsidP="000A4E54">
            <w:pPr>
              <w:cnfStyle w:val="000000100000" w:firstRow="0" w:lastRow="0" w:firstColumn="0" w:lastColumn="0" w:oddVBand="0" w:evenVBand="0" w:oddHBand="1" w:evenHBand="0" w:firstRowFirstColumn="0" w:firstRowLastColumn="0" w:lastRowFirstColumn="0" w:lastRowLastColumn="0"/>
            </w:pPr>
            <w:r>
              <w:t xml:space="preserve">Students will learn how to experiment with different choreographic methods in order to create and manipulate movement components for their choreography. </w:t>
            </w:r>
          </w:p>
          <w:p w14:paraId="638D8198" w14:textId="77777777" w:rsidR="002D0F57" w:rsidRDefault="002D0F57" w:rsidP="000A4E54">
            <w:pPr>
              <w:cnfStyle w:val="000000100000" w:firstRow="0" w:lastRow="0" w:firstColumn="0" w:lastColumn="0" w:oddVBand="0" w:evenVBand="0" w:oddHBand="1" w:evenHBand="0" w:firstRowFirstColumn="0" w:firstRowLastColumn="0" w:lastRowFirstColumn="0" w:lastRowLastColumn="0"/>
            </w:pPr>
          </w:p>
          <w:p w14:paraId="78AD8BD2" w14:textId="77777777" w:rsidR="002D0F57" w:rsidRDefault="002D0F57" w:rsidP="000A4E54">
            <w:pPr>
              <w:cnfStyle w:val="000000100000" w:firstRow="0" w:lastRow="0" w:firstColumn="0" w:lastColumn="0" w:oddVBand="0" w:evenVBand="0" w:oddHBand="1" w:evenHBand="0" w:firstRowFirstColumn="0" w:firstRowLastColumn="0" w:lastRowFirstColumn="0" w:lastRowLastColumn="0"/>
            </w:pPr>
            <w:r>
              <w:t>Students will recap/gain knowledge on the structuring devices learnt in the GCSE Dance – choreographic unit in year 11.</w:t>
            </w:r>
          </w:p>
          <w:p w14:paraId="28743479" w14:textId="77777777" w:rsidR="002D0F57" w:rsidRDefault="002D0F57" w:rsidP="000A4E54">
            <w:pPr>
              <w:cnfStyle w:val="000000100000" w:firstRow="0" w:lastRow="0" w:firstColumn="0" w:lastColumn="0" w:oddVBand="0" w:evenVBand="0" w:oddHBand="1" w:evenHBand="0" w:firstRowFirstColumn="0" w:firstRowLastColumn="0" w:lastRowFirstColumn="0" w:lastRowLastColumn="0"/>
            </w:pPr>
          </w:p>
          <w:p w14:paraId="0398B5C2" w14:textId="682BF47A" w:rsidR="002D0F57" w:rsidRDefault="002D0F57" w:rsidP="000A4E54">
            <w:pPr>
              <w:cnfStyle w:val="000000100000" w:firstRow="0" w:lastRow="0" w:firstColumn="0" w:lastColumn="0" w:oddVBand="0" w:evenVBand="0" w:oddHBand="1" w:evenHBand="0" w:firstRowFirstColumn="0" w:firstRowLastColumn="0" w:lastRowFirstColumn="0" w:lastRowLastColumn="0"/>
            </w:pPr>
            <w:r>
              <w:t>Students will learn choreographic technique</w:t>
            </w:r>
            <w:r w:rsidR="008306F4">
              <w:t>s</w:t>
            </w:r>
            <w:r w:rsidR="005F0783">
              <w:t>/approaches</w:t>
            </w:r>
            <w:r>
              <w:t xml:space="preserve"> such as chance and improvisation in order to create their own choreography</w:t>
            </w:r>
            <w:r w:rsidR="005F0783">
              <w:t xml:space="preserve"> through experimentation. </w:t>
            </w:r>
            <w:r>
              <w:t xml:space="preserve"> </w:t>
            </w:r>
          </w:p>
          <w:p w14:paraId="2A3A140C" w14:textId="6B63A70C" w:rsidR="002D0F57" w:rsidRPr="00FC2FAB" w:rsidRDefault="002D0F57" w:rsidP="000A4E54">
            <w:pPr>
              <w:cnfStyle w:val="000000100000" w:firstRow="0" w:lastRow="0" w:firstColumn="0" w:lastColumn="0" w:oddVBand="0" w:evenVBand="0" w:oddHBand="1" w:evenHBand="0" w:firstRowFirstColumn="0" w:firstRowLastColumn="0" w:lastRowFirstColumn="0" w:lastRowLastColumn="0"/>
            </w:pPr>
          </w:p>
        </w:tc>
        <w:tc>
          <w:tcPr>
            <w:tcW w:w="5199" w:type="dxa"/>
          </w:tcPr>
          <w:p w14:paraId="72253A1B" w14:textId="520C8C52" w:rsidR="00926D03" w:rsidRDefault="00926D03" w:rsidP="00926D03">
            <w:pPr>
              <w:cnfStyle w:val="000000100000" w:firstRow="0" w:lastRow="0" w:firstColumn="0" w:lastColumn="0" w:oddVBand="0" w:evenVBand="0" w:oddHBand="1" w:evenHBand="0" w:firstRowFirstColumn="0" w:firstRowLastColumn="0" w:lastRowFirstColumn="0" w:lastRowLastColumn="0"/>
            </w:pPr>
            <w:r>
              <w:t xml:space="preserve">Students will recap/gain (depending on previous background) the knowledge of the aural setting learnt in the GCSE Dance – choreographic unit in year 11. </w:t>
            </w:r>
          </w:p>
          <w:p w14:paraId="19330E21" w14:textId="77777777" w:rsidR="00926D03" w:rsidRDefault="00926D03" w:rsidP="00926D03">
            <w:pPr>
              <w:cnfStyle w:val="000000100000" w:firstRow="0" w:lastRow="0" w:firstColumn="0" w:lastColumn="0" w:oddVBand="0" w:evenVBand="0" w:oddHBand="1" w:evenHBand="0" w:firstRowFirstColumn="0" w:firstRowLastColumn="0" w:lastRowFirstColumn="0" w:lastRowLastColumn="0"/>
            </w:pPr>
          </w:p>
          <w:p w14:paraId="56B1C641" w14:textId="144CE8F5" w:rsidR="00926D03" w:rsidRDefault="00926D03" w:rsidP="00926D03">
            <w:pPr>
              <w:cnfStyle w:val="000000100000" w:firstRow="0" w:lastRow="0" w:firstColumn="0" w:lastColumn="0" w:oddVBand="0" w:evenVBand="0" w:oddHBand="1" w:evenHBand="0" w:firstRowFirstColumn="0" w:firstRowLastColumn="0" w:lastRowFirstColumn="0" w:lastRowLastColumn="0"/>
            </w:pPr>
            <w:r>
              <w:t xml:space="preserve">Students will learn the importance of physical setting and the use of dancers in their choreography. </w:t>
            </w:r>
          </w:p>
          <w:p w14:paraId="7D0F8347" w14:textId="77777777" w:rsidR="00926D03" w:rsidRDefault="00926D03" w:rsidP="00926D03">
            <w:pPr>
              <w:cnfStyle w:val="000000100000" w:firstRow="0" w:lastRow="0" w:firstColumn="0" w:lastColumn="0" w:oddVBand="0" w:evenVBand="0" w:oddHBand="1" w:evenHBand="0" w:firstRowFirstColumn="0" w:firstRowLastColumn="0" w:lastRowFirstColumn="0" w:lastRowLastColumn="0"/>
            </w:pPr>
          </w:p>
          <w:p w14:paraId="572C2890" w14:textId="37F6E43D" w:rsidR="00926D03" w:rsidRDefault="00926D03" w:rsidP="00926D03">
            <w:pPr>
              <w:cnfStyle w:val="000000100000" w:firstRow="0" w:lastRow="0" w:firstColumn="0" w:lastColumn="0" w:oddVBand="0" w:evenVBand="0" w:oddHBand="1" w:evenHBand="0" w:firstRowFirstColumn="0" w:firstRowLastColumn="0" w:lastRowFirstColumn="0" w:lastRowLastColumn="0"/>
            </w:pPr>
            <w:r>
              <w:t xml:space="preserve">Students will learn how to experiment with a variety of physical setting, aural setting and use of dancers in order to create their choreography that explores their chosen question. </w:t>
            </w:r>
          </w:p>
          <w:p w14:paraId="541CFA32" w14:textId="77777777" w:rsidR="00926D03" w:rsidRDefault="00926D03" w:rsidP="00926D03">
            <w:pPr>
              <w:cnfStyle w:val="000000100000" w:firstRow="0" w:lastRow="0" w:firstColumn="0" w:lastColumn="0" w:oddVBand="0" w:evenVBand="0" w:oddHBand="1" w:evenHBand="0" w:firstRowFirstColumn="0" w:firstRowLastColumn="0" w:lastRowFirstColumn="0" w:lastRowLastColumn="0"/>
            </w:pPr>
          </w:p>
          <w:p w14:paraId="76B740DA" w14:textId="52761757" w:rsidR="00926D03" w:rsidRDefault="00926D03" w:rsidP="00926D03">
            <w:pPr>
              <w:cnfStyle w:val="000000100000" w:firstRow="0" w:lastRow="0" w:firstColumn="0" w:lastColumn="0" w:oddVBand="0" w:evenVBand="0" w:oddHBand="1" w:evenHBand="0" w:firstRowFirstColumn="0" w:firstRowLastColumn="0" w:lastRowFirstColumn="0" w:lastRowLastColumn="0"/>
            </w:pPr>
            <w:r>
              <w:t xml:space="preserve">Students will recap/gain knowledge on the relationship between the aural setting and the movement learnt in the year 12 component 2 -critically engagement unit. </w:t>
            </w:r>
          </w:p>
          <w:p w14:paraId="6F3FF297" w14:textId="77777777" w:rsidR="00926D03" w:rsidRDefault="00926D03" w:rsidP="00926D03">
            <w:pPr>
              <w:cnfStyle w:val="000000100000" w:firstRow="0" w:lastRow="0" w:firstColumn="0" w:lastColumn="0" w:oddVBand="0" w:evenVBand="0" w:oddHBand="1" w:evenHBand="0" w:firstRowFirstColumn="0" w:firstRowLastColumn="0" w:lastRowFirstColumn="0" w:lastRowLastColumn="0"/>
            </w:pPr>
          </w:p>
          <w:p w14:paraId="034A6D64" w14:textId="33EE282C" w:rsidR="00926D03" w:rsidRDefault="00926D03" w:rsidP="00926D03">
            <w:pPr>
              <w:cnfStyle w:val="000000100000" w:firstRow="0" w:lastRow="0" w:firstColumn="0" w:lastColumn="0" w:oddVBand="0" w:evenVBand="0" w:oddHBand="1" w:evenHBand="0" w:firstRowFirstColumn="0" w:firstRowLastColumn="0" w:lastRowFirstColumn="0" w:lastRowLastColumn="0"/>
            </w:pPr>
            <w:r>
              <w:t xml:space="preserve">Students will learn the importance of call and response, the consideration for tempo and rhythm within the relationship with the movement. </w:t>
            </w:r>
          </w:p>
          <w:p w14:paraId="5287FF5E" w14:textId="465C9BC1" w:rsidR="00926D03" w:rsidRDefault="00926D03" w:rsidP="00926D03">
            <w:pPr>
              <w:cnfStyle w:val="000000100000" w:firstRow="0" w:lastRow="0" w:firstColumn="0" w:lastColumn="0" w:oddVBand="0" w:evenVBand="0" w:oddHBand="1" w:evenHBand="0" w:firstRowFirstColumn="0" w:firstRowLastColumn="0" w:lastRowFirstColumn="0" w:lastRowLastColumn="0"/>
            </w:pPr>
          </w:p>
          <w:p w14:paraId="69D01673" w14:textId="406ED68F" w:rsidR="00926D03" w:rsidRDefault="00926D03" w:rsidP="00926D03">
            <w:pPr>
              <w:cnfStyle w:val="000000100000" w:firstRow="0" w:lastRow="0" w:firstColumn="0" w:lastColumn="0" w:oddVBand="0" w:evenVBand="0" w:oddHBand="1" w:evenHBand="0" w:firstRowFirstColumn="0" w:firstRowLastColumn="0" w:lastRowFirstColumn="0" w:lastRowLastColumn="0"/>
            </w:pPr>
            <w:r>
              <w:t xml:space="preserve">Students will learn how to source the physical settings and how to organise a showcase of their choreography. </w:t>
            </w:r>
          </w:p>
          <w:p w14:paraId="7729F048" w14:textId="1EF3ED2C" w:rsidR="00926D03" w:rsidRDefault="00926D03" w:rsidP="00926D03">
            <w:pPr>
              <w:cnfStyle w:val="000000100000" w:firstRow="0" w:lastRow="0" w:firstColumn="0" w:lastColumn="0" w:oddVBand="0" w:evenVBand="0" w:oddHBand="1" w:evenHBand="0" w:firstRowFirstColumn="0" w:firstRowLastColumn="0" w:lastRowFirstColumn="0" w:lastRowLastColumn="0"/>
            </w:pPr>
          </w:p>
          <w:p w14:paraId="0EDE83EF" w14:textId="323A2630" w:rsidR="00926D03" w:rsidRDefault="00926D03" w:rsidP="00926D03">
            <w:pPr>
              <w:cnfStyle w:val="000000100000" w:firstRow="0" w:lastRow="0" w:firstColumn="0" w:lastColumn="0" w:oddVBand="0" w:evenVBand="0" w:oddHBand="1" w:evenHBand="0" w:firstRowFirstColumn="0" w:firstRowLastColumn="0" w:lastRowFirstColumn="0" w:lastRowLastColumn="0"/>
            </w:pPr>
            <w:r>
              <w:t xml:space="preserve">Students will learn how to adapt and experiment with choreographing/showcasing the performance in the studio and non-studio investigations. </w:t>
            </w:r>
          </w:p>
          <w:p w14:paraId="7BD7DA40" w14:textId="22DCB44A" w:rsidR="00926D03" w:rsidRDefault="00926D03" w:rsidP="00926D03">
            <w:pPr>
              <w:cnfStyle w:val="000000100000" w:firstRow="0" w:lastRow="0" w:firstColumn="0" w:lastColumn="0" w:oddVBand="0" w:evenVBand="0" w:oddHBand="1" w:evenHBand="0" w:firstRowFirstColumn="0" w:firstRowLastColumn="0" w:lastRowFirstColumn="0" w:lastRowLastColumn="0"/>
            </w:pPr>
          </w:p>
          <w:p w14:paraId="111FC988" w14:textId="3F9F589C" w:rsidR="00417BB3" w:rsidRPr="00FC2FAB" w:rsidRDefault="00926D03" w:rsidP="00B32832">
            <w:pPr>
              <w:cnfStyle w:val="000000100000" w:firstRow="0" w:lastRow="0" w:firstColumn="0" w:lastColumn="0" w:oddVBand="0" w:evenVBand="0" w:oddHBand="1" w:evenHBand="0" w:firstRowFirstColumn="0" w:firstRowLastColumn="0" w:lastRowFirstColumn="0" w:lastRowLastColumn="0"/>
            </w:pPr>
            <w:r w:rsidRPr="00926D03">
              <w:t>Students will learn how to create a programme note that will contribute to audience’s understanding of the choreography and how it related to their chosen question.  </w:t>
            </w:r>
          </w:p>
        </w:tc>
      </w:tr>
      <w:tr w:rsidR="00417BB3" w14:paraId="08A67C2E" w14:textId="77777777" w:rsidTr="00417BB3">
        <w:trPr>
          <w:trHeight w:val="480"/>
        </w:trPr>
        <w:tc>
          <w:tcPr>
            <w:cnfStyle w:val="001000000000" w:firstRow="0" w:lastRow="0" w:firstColumn="1" w:lastColumn="0" w:oddVBand="0" w:evenVBand="0" w:oddHBand="0" w:evenHBand="0" w:firstRowFirstColumn="0" w:firstRowLastColumn="0" w:lastRowFirstColumn="0" w:lastRowLastColumn="0"/>
            <w:tcW w:w="5198" w:type="dxa"/>
          </w:tcPr>
          <w:p w14:paraId="68D50E30" w14:textId="77777777" w:rsidR="00417BB3" w:rsidRDefault="00417BB3" w:rsidP="00B32832">
            <w:r>
              <w:lastRenderedPageBreak/>
              <w:t>What pupils should already know</w:t>
            </w:r>
          </w:p>
          <w:p w14:paraId="508E3A74" w14:textId="77777777" w:rsidR="00417BB3" w:rsidRDefault="00417BB3" w:rsidP="00B32832">
            <w:r>
              <w:t>(prior learning components)</w:t>
            </w:r>
          </w:p>
          <w:p w14:paraId="044236B6" w14:textId="77777777" w:rsidR="00417BB3" w:rsidRDefault="00417BB3" w:rsidP="00B32832">
            <w:pPr>
              <w:rPr>
                <w:b w:val="0"/>
                <w:bCs w:val="0"/>
              </w:rPr>
            </w:pPr>
          </w:p>
          <w:p w14:paraId="7B654702" w14:textId="1B2C0ED8" w:rsidR="00417BB3" w:rsidRDefault="00417BB3" w:rsidP="00B32832"/>
        </w:tc>
        <w:tc>
          <w:tcPr>
            <w:tcW w:w="5199" w:type="dxa"/>
          </w:tcPr>
          <w:p w14:paraId="52AF8B91" w14:textId="77777777" w:rsidR="00417BB3" w:rsidRDefault="00002EC2" w:rsidP="00B32832">
            <w:pPr>
              <w:cnfStyle w:val="000000000000" w:firstRow="0" w:lastRow="0" w:firstColumn="0" w:lastColumn="0" w:oddVBand="0" w:evenVBand="0" w:oddHBand="0" w:evenHBand="0" w:firstRowFirstColumn="0" w:firstRowLastColumn="0" w:lastRowFirstColumn="0" w:lastRowLastColumn="0"/>
            </w:pPr>
            <w:r>
              <w:t xml:space="preserve">Students have previous knowledge of the choreographic skills used in dance in year 11, the choreography unit. </w:t>
            </w:r>
          </w:p>
          <w:p w14:paraId="55E180AE" w14:textId="77777777" w:rsidR="00002EC2" w:rsidRDefault="00002EC2" w:rsidP="00B32832">
            <w:pPr>
              <w:cnfStyle w:val="000000000000" w:firstRow="0" w:lastRow="0" w:firstColumn="0" w:lastColumn="0" w:oddVBand="0" w:evenVBand="0" w:oddHBand="0" w:evenHBand="0" w:firstRowFirstColumn="0" w:firstRowLastColumn="0" w:lastRowFirstColumn="0" w:lastRowLastColumn="0"/>
            </w:pPr>
          </w:p>
          <w:p w14:paraId="4ECF30D7" w14:textId="77777777" w:rsidR="006C1B4F" w:rsidRDefault="00002EC2" w:rsidP="00B32832">
            <w:pPr>
              <w:cnfStyle w:val="000000000000" w:firstRow="0" w:lastRow="0" w:firstColumn="0" w:lastColumn="0" w:oddVBand="0" w:evenVBand="0" w:oddHBand="0" w:evenHBand="0" w:firstRowFirstColumn="0" w:firstRowLastColumn="0" w:lastRowFirstColumn="0" w:lastRowLastColumn="0"/>
            </w:pPr>
            <w:r>
              <w:t xml:space="preserve">Students are aware of the choreographic process in order to create a dance from </w:t>
            </w:r>
            <w:r w:rsidR="006C1B4F">
              <w:t xml:space="preserve">previously learning the topic in year 11. </w:t>
            </w:r>
          </w:p>
          <w:p w14:paraId="515B5C49" w14:textId="77777777" w:rsidR="006C1B4F" w:rsidRDefault="006C1B4F" w:rsidP="00B32832">
            <w:pPr>
              <w:cnfStyle w:val="000000000000" w:firstRow="0" w:lastRow="0" w:firstColumn="0" w:lastColumn="0" w:oddVBand="0" w:evenVBand="0" w:oddHBand="0" w:evenHBand="0" w:firstRowFirstColumn="0" w:firstRowLastColumn="0" w:lastRowFirstColumn="0" w:lastRowLastColumn="0"/>
            </w:pPr>
          </w:p>
          <w:p w14:paraId="62DDEF0A" w14:textId="72E3B264" w:rsidR="00DE6AFC" w:rsidRPr="00FC2FAB" w:rsidRDefault="006C1B4F" w:rsidP="00B32832">
            <w:pPr>
              <w:cnfStyle w:val="000000000000" w:firstRow="0" w:lastRow="0" w:firstColumn="0" w:lastColumn="0" w:oddVBand="0" w:evenVBand="0" w:oddHBand="0" w:evenHBand="0" w:firstRowFirstColumn="0" w:firstRowLastColumn="0" w:lastRowFirstColumn="0" w:lastRowLastColumn="0"/>
            </w:pPr>
            <w:r>
              <w:t xml:space="preserve">Students have completed a choreography in year 11 were they could have performed in the piece and it had in 1-5 dancers within the choreography. They’ve had experience of choreographing and some performing the choreography for the duration of </w:t>
            </w:r>
            <w:r w:rsidR="00DE6AFC">
              <w:t xml:space="preserve">2-3½ minutes. </w:t>
            </w:r>
          </w:p>
        </w:tc>
        <w:tc>
          <w:tcPr>
            <w:tcW w:w="5199" w:type="dxa"/>
          </w:tcPr>
          <w:p w14:paraId="57F1CDC6" w14:textId="77777777" w:rsidR="00417BB3" w:rsidRDefault="002D0F57" w:rsidP="00B32832">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Some students will have a broader understanding of a vast range of choreographing techniques. </w:t>
            </w:r>
          </w:p>
          <w:p w14:paraId="4FC103E4" w14:textId="77777777" w:rsidR="002D0F57" w:rsidRDefault="002D0F57" w:rsidP="00B32832">
            <w:pPr>
              <w:cnfStyle w:val="000000000000" w:firstRow="0" w:lastRow="0" w:firstColumn="0" w:lastColumn="0" w:oddVBand="0" w:evenVBand="0" w:oddHBand="0" w:evenHBand="0" w:firstRowFirstColumn="0" w:firstRowLastColumn="0" w:lastRowFirstColumn="0" w:lastRowLastColumn="0"/>
              <w:rPr>
                <w:sz w:val="20"/>
                <w:szCs w:val="20"/>
              </w:rPr>
            </w:pPr>
          </w:p>
          <w:p w14:paraId="44CA7AA6" w14:textId="77777777" w:rsidR="002D0F57" w:rsidRDefault="002D0F57" w:rsidP="00B3283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previous knowledge of </w:t>
            </w:r>
            <w:r w:rsidR="005F0783">
              <w:rPr>
                <w:sz w:val="20"/>
                <w:szCs w:val="20"/>
              </w:rPr>
              <w:t xml:space="preserve">choreographic devices and structuring devices from the choreographic unit in year 11. </w:t>
            </w:r>
          </w:p>
          <w:p w14:paraId="13C297E5" w14:textId="77777777" w:rsidR="005F0783" w:rsidRDefault="005F0783" w:rsidP="00B32832">
            <w:pPr>
              <w:cnfStyle w:val="000000000000" w:firstRow="0" w:lastRow="0" w:firstColumn="0" w:lastColumn="0" w:oddVBand="0" w:evenVBand="0" w:oddHBand="0" w:evenHBand="0" w:firstRowFirstColumn="0" w:firstRowLastColumn="0" w:lastRowFirstColumn="0" w:lastRowLastColumn="0"/>
              <w:rPr>
                <w:sz w:val="20"/>
                <w:szCs w:val="20"/>
              </w:rPr>
            </w:pPr>
          </w:p>
          <w:p w14:paraId="7728304A" w14:textId="26CFFA50" w:rsidR="005F0783" w:rsidRPr="008A7E3F" w:rsidRDefault="005F0783" w:rsidP="00B32832">
            <w:pPr>
              <w:cnfStyle w:val="000000000000" w:firstRow="0" w:lastRow="0" w:firstColumn="0" w:lastColumn="0" w:oddVBand="0" w:evenVBand="0" w:oddHBand="0" w:evenHBand="0" w:firstRowFirstColumn="0" w:firstRowLastColumn="0" w:lastRowFirstColumn="0" w:lastRowLastColumn="0"/>
              <w:rPr>
                <w:sz w:val="20"/>
                <w:szCs w:val="20"/>
              </w:rPr>
            </w:pPr>
          </w:p>
        </w:tc>
        <w:tc>
          <w:tcPr>
            <w:tcW w:w="5199" w:type="dxa"/>
          </w:tcPr>
          <w:p w14:paraId="4F8A2217" w14:textId="56990967" w:rsidR="00417BB3" w:rsidRDefault="00B32832" w:rsidP="00B32832">
            <w:pPr>
              <w:cnfStyle w:val="000000000000" w:firstRow="0" w:lastRow="0" w:firstColumn="0" w:lastColumn="0" w:oddVBand="0" w:evenVBand="0" w:oddHBand="0" w:evenHBand="0" w:firstRowFirstColumn="0" w:firstRowLastColumn="0" w:lastRowFirstColumn="0" w:lastRowLastColumn="0"/>
            </w:pPr>
            <w:r>
              <w:t xml:space="preserve">Students will have previous knowledge of the aural setting that can be used within creating a choreographic piece. </w:t>
            </w:r>
          </w:p>
          <w:p w14:paraId="2857F805" w14:textId="77777777" w:rsidR="00B32832" w:rsidRDefault="00B32832" w:rsidP="00B32832">
            <w:pPr>
              <w:cnfStyle w:val="000000000000" w:firstRow="0" w:lastRow="0" w:firstColumn="0" w:lastColumn="0" w:oddVBand="0" w:evenVBand="0" w:oddHBand="0" w:evenHBand="0" w:firstRowFirstColumn="0" w:firstRowLastColumn="0" w:lastRowFirstColumn="0" w:lastRowLastColumn="0"/>
            </w:pPr>
          </w:p>
          <w:p w14:paraId="58225873" w14:textId="77777777" w:rsidR="00B32832" w:rsidRDefault="00B32832" w:rsidP="00B32832">
            <w:pPr>
              <w:cnfStyle w:val="000000000000" w:firstRow="0" w:lastRow="0" w:firstColumn="0" w:lastColumn="0" w:oddVBand="0" w:evenVBand="0" w:oddHBand="0" w:evenHBand="0" w:firstRowFirstColumn="0" w:firstRowLastColumn="0" w:lastRowFirstColumn="0" w:lastRowLastColumn="0"/>
            </w:pPr>
            <w:r>
              <w:t xml:space="preserve">Students will have </w:t>
            </w:r>
            <w:r w:rsidR="00275274">
              <w:t xml:space="preserve">previous knowledge on how to create a programme note in order to support the audience’s understanding of their choreography and chosen question. </w:t>
            </w:r>
          </w:p>
          <w:p w14:paraId="258910C2" w14:textId="77777777" w:rsidR="00275274" w:rsidRDefault="00275274" w:rsidP="00B32832">
            <w:pPr>
              <w:cnfStyle w:val="000000000000" w:firstRow="0" w:lastRow="0" w:firstColumn="0" w:lastColumn="0" w:oddVBand="0" w:evenVBand="0" w:oddHBand="0" w:evenHBand="0" w:firstRowFirstColumn="0" w:firstRowLastColumn="0" w:lastRowFirstColumn="0" w:lastRowLastColumn="0"/>
            </w:pPr>
          </w:p>
          <w:p w14:paraId="5BD18908" w14:textId="2A7E2F76" w:rsidR="00275274" w:rsidRPr="00FC2FAB" w:rsidRDefault="00275274" w:rsidP="00B32832">
            <w:pPr>
              <w:cnfStyle w:val="000000000000" w:firstRow="0" w:lastRow="0" w:firstColumn="0" w:lastColumn="0" w:oddVBand="0" w:evenVBand="0" w:oddHBand="0" w:evenHBand="0" w:firstRowFirstColumn="0" w:firstRowLastColumn="0" w:lastRowFirstColumn="0" w:lastRowLastColumn="0"/>
            </w:pPr>
            <w:r>
              <w:t xml:space="preserve">Student know the different types of physical setting as it was explored in the year 12 component 2: Critically engagement unit. </w:t>
            </w:r>
          </w:p>
        </w:tc>
      </w:tr>
      <w:tr w:rsidR="00417BB3" w14:paraId="07BCF150" w14:textId="77777777" w:rsidTr="00417BB3">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5198" w:type="dxa"/>
          </w:tcPr>
          <w:p w14:paraId="326D097C" w14:textId="77777777" w:rsidR="00417BB3" w:rsidRDefault="00417BB3" w:rsidP="00B32832">
            <w:pPr>
              <w:rPr>
                <w:b w:val="0"/>
                <w:bCs w:val="0"/>
              </w:rPr>
            </w:pPr>
            <w:r>
              <w:t>Transferrable knowledge (skills)</w:t>
            </w:r>
          </w:p>
          <w:p w14:paraId="6BD3384B" w14:textId="77777777" w:rsidR="00417BB3" w:rsidRDefault="00417BB3" w:rsidP="00B32832">
            <w:pPr>
              <w:rPr>
                <w:b w:val="0"/>
                <w:bCs w:val="0"/>
              </w:rPr>
            </w:pPr>
          </w:p>
          <w:p w14:paraId="6A8E4C87" w14:textId="77777777" w:rsidR="00417BB3" w:rsidRDefault="00417BB3" w:rsidP="00B32832">
            <w:pPr>
              <w:rPr>
                <w:b w:val="0"/>
                <w:bCs w:val="0"/>
              </w:rPr>
            </w:pPr>
          </w:p>
          <w:p w14:paraId="75F69E30" w14:textId="21238411" w:rsidR="00417BB3" w:rsidRDefault="00417BB3" w:rsidP="00B32832"/>
        </w:tc>
        <w:tc>
          <w:tcPr>
            <w:tcW w:w="5199" w:type="dxa"/>
          </w:tcPr>
          <w:p w14:paraId="49668F17" w14:textId="77777777" w:rsidR="00417BB3" w:rsidRDefault="00DE6AFC" w:rsidP="00B32832">
            <w:pPr>
              <w:cnfStyle w:val="000000100000" w:firstRow="0" w:lastRow="0" w:firstColumn="0" w:lastColumn="0" w:oddVBand="0" w:evenVBand="0" w:oddHBand="1" w:evenHBand="0" w:firstRowFirstColumn="0" w:firstRowLastColumn="0" w:lastRowFirstColumn="0" w:lastRowLastColumn="0"/>
            </w:pPr>
            <w:r>
              <w:t xml:space="preserve">Students are able to discuss their use of selection of movement components in their choreography and explain how it relates to their chosen choreographic questions. In order to relate this selection of movement to the choice of aural setting, dancers physical setting further on in the unit. </w:t>
            </w:r>
          </w:p>
          <w:p w14:paraId="6402829D" w14:textId="77777777" w:rsidR="00DE6AFC" w:rsidRDefault="00DE6AFC" w:rsidP="00B32832">
            <w:pPr>
              <w:cnfStyle w:val="000000100000" w:firstRow="0" w:lastRow="0" w:firstColumn="0" w:lastColumn="0" w:oddVBand="0" w:evenVBand="0" w:oddHBand="1" w:evenHBand="0" w:firstRowFirstColumn="0" w:firstRowLastColumn="0" w:lastRowFirstColumn="0" w:lastRowLastColumn="0"/>
            </w:pPr>
          </w:p>
          <w:p w14:paraId="6000A00E" w14:textId="4C6FA0D9" w:rsidR="00DE6AFC" w:rsidRPr="00FC2FAB" w:rsidRDefault="00DE6AFC" w:rsidP="00B32832">
            <w:pPr>
              <w:cnfStyle w:val="000000100000" w:firstRow="0" w:lastRow="0" w:firstColumn="0" w:lastColumn="0" w:oddVBand="0" w:evenVBand="0" w:oddHBand="1" w:evenHBand="0" w:firstRowFirstColumn="0" w:firstRowLastColumn="0" w:lastRowFirstColumn="0" w:lastRowLastColumn="0"/>
            </w:pPr>
            <w:r>
              <w:t xml:space="preserve">Students are able to analyse their selection of movement in their choreography and they could use the same critically analyse in their component 2 written paper units which </w:t>
            </w:r>
            <w:r w:rsidR="00487225">
              <w:t xml:space="preserve">co-insides with this unit in year 13. </w:t>
            </w:r>
          </w:p>
        </w:tc>
        <w:tc>
          <w:tcPr>
            <w:tcW w:w="5199" w:type="dxa"/>
          </w:tcPr>
          <w:p w14:paraId="1D5A3782" w14:textId="47791B5B" w:rsidR="005F0783" w:rsidRPr="005F0783" w:rsidRDefault="005F0783" w:rsidP="005F0783">
            <w:pPr>
              <w:cnfStyle w:val="000000100000" w:firstRow="0" w:lastRow="0" w:firstColumn="0" w:lastColumn="0" w:oddVBand="0" w:evenVBand="0" w:oddHBand="1" w:evenHBand="0" w:firstRowFirstColumn="0" w:firstRowLastColumn="0" w:lastRowFirstColumn="0" w:lastRowLastColumn="0"/>
            </w:pPr>
            <w:r w:rsidRPr="005F0783">
              <w:t>Students are able to discuss how their chosen choreographic techniques</w:t>
            </w:r>
            <w:r>
              <w:t>/approaches</w:t>
            </w:r>
            <w:r w:rsidRPr="005F0783">
              <w:t xml:space="preserve">, manipulation of the movement components and structuring of the movement material relates to their chosen question. In order to relate these choices to the use of aural setting, dancers physical setting further on in the unit. </w:t>
            </w:r>
          </w:p>
          <w:p w14:paraId="1C934AEE" w14:textId="59AE4687" w:rsidR="005F0783" w:rsidRDefault="005F0783" w:rsidP="005F0783">
            <w:pPr>
              <w:cnfStyle w:val="000000100000" w:firstRow="0" w:lastRow="0" w:firstColumn="0" w:lastColumn="0" w:oddVBand="0" w:evenVBand="0" w:oddHBand="1" w:evenHBand="0" w:firstRowFirstColumn="0" w:firstRowLastColumn="0" w:lastRowFirstColumn="0" w:lastRowLastColumn="0"/>
            </w:pPr>
          </w:p>
          <w:p w14:paraId="13093026" w14:textId="0EED9A3B" w:rsidR="00417BB3" w:rsidRPr="005F0783" w:rsidRDefault="005F0783" w:rsidP="00A342F0">
            <w:pPr>
              <w:cnfStyle w:val="000000100000" w:firstRow="0" w:lastRow="0" w:firstColumn="0" w:lastColumn="0" w:oddVBand="0" w:evenVBand="0" w:oddHBand="1" w:evenHBand="0" w:firstRowFirstColumn="0" w:firstRowLastColumn="0" w:lastRowFirstColumn="0" w:lastRowLastColumn="0"/>
            </w:pPr>
            <w:r>
              <w:t>Students are able to analyse their manipulation of movement components, choreographic approaches/techniques and structuring of the movement in their choreography and they could use the same critically analyse in their component 2 written paper units which co-insides with this unit in year 13.</w:t>
            </w:r>
          </w:p>
        </w:tc>
        <w:tc>
          <w:tcPr>
            <w:tcW w:w="5199" w:type="dxa"/>
          </w:tcPr>
          <w:p w14:paraId="6E9B3D04" w14:textId="3C7C3E73" w:rsidR="00C9428A" w:rsidRDefault="00C9428A" w:rsidP="00C9428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Students will gain the knowledge and the importance of the experimenting and rehearsing a variety of studio a non-studio through investigations. </w:t>
            </w:r>
          </w:p>
          <w:p w14:paraId="5480BE75" w14:textId="77777777" w:rsidR="00C9428A" w:rsidRDefault="00C9428A" w:rsidP="00C9428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15CC7F1B" w14:textId="77777777" w:rsidR="00C9428A" w:rsidRDefault="00C9428A" w:rsidP="00C9428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r>
              <w:rPr>
                <w:rStyle w:val="normaltextrun"/>
                <w:rFonts w:ascii="Calibri" w:hAnsi="Calibri" w:cs="Calibri"/>
                <w:sz w:val="22"/>
                <w:szCs w:val="22"/>
              </w:rPr>
              <w:t>Students will learn how to justify their decisions on their chosen physical settings, use of dancers and use of aural setting in order to showcase the stimuli/question/choreographic intent or the meaning of the choreography to the audience.</w:t>
            </w:r>
          </w:p>
          <w:p w14:paraId="446121A0" w14:textId="77777777" w:rsidR="00C9428A" w:rsidRDefault="00C9428A" w:rsidP="00C9428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p>
          <w:p w14:paraId="6A178005" w14:textId="50E21CDD" w:rsidR="00C9428A" w:rsidRDefault="00C9428A" w:rsidP="00C9428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Students are able to use these choreographic and decision-making skills to degree level units.   </w:t>
            </w:r>
            <w:r>
              <w:rPr>
                <w:rStyle w:val="eop"/>
                <w:rFonts w:ascii="Calibri" w:hAnsi="Calibri" w:cs="Calibri"/>
                <w:sz w:val="22"/>
                <w:szCs w:val="22"/>
              </w:rPr>
              <w:t> </w:t>
            </w:r>
          </w:p>
          <w:p w14:paraId="6288ED55" w14:textId="4E411D91" w:rsidR="00417BB3" w:rsidRPr="00FC2FAB" w:rsidRDefault="00417BB3" w:rsidP="00B32832">
            <w:pPr>
              <w:cnfStyle w:val="000000100000" w:firstRow="0" w:lastRow="0" w:firstColumn="0" w:lastColumn="0" w:oddVBand="0" w:evenVBand="0" w:oddHBand="1" w:evenHBand="0" w:firstRowFirstColumn="0" w:firstRowLastColumn="0" w:lastRowFirstColumn="0" w:lastRowLastColumn="0"/>
            </w:pPr>
          </w:p>
        </w:tc>
      </w:tr>
      <w:tr w:rsidR="00417BB3" w14:paraId="4E89435C" w14:textId="77777777" w:rsidTr="00417BB3">
        <w:trPr>
          <w:trHeight w:val="480"/>
        </w:trPr>
        <w:tc>
          <w:tcPr>
            <w:cnfStyle w:val="001000000000" w:firstRow="0" w:lastRow="0" w:firstColumn="1" w:lastColumn="0" w:oddVBand="0" w:evenVBand="0" w:oddHBand="0" w:evenHBand="0" w:firstRowFirstColumn="0" w:firstRowLastColumn="0" w:lastRowFirstColumn="0" w:lastRowLastColumn="0"/>
            <w:tcW w:w="5198" w:type="dxa"/>
          </w:tcPr>
          <w:p w14:paraId="4B87B9B2" w14:textId="77777777" w:rsidR="00417BB3" w:rsidRDefault="00417BB3" w:rsidP="00B32832">
            <w:pPr>
              <w:rPr>
                <w:b w:val="0"/>
                <w:bCs w:val="0"/>
              </w:rPr>
            </w:pPr>
            <w:r>
              <w:t>Key vocabulary pupil will know and learn</w:t>
            </w:r>
          </w:p>
          <w:p w14:paraId="5E2ED96A" w14:textId="77777777" w:rsidR="00417BB3" w:rsidRDefault="00417BB3" w:rsidP="00B32832">
            <w:pPr>
              <w:rPr>
                <w:b w:val="0"/>
                <w:bCs w:val="0"/>
              </w:rPr>
            </w:pPr>
          </w:p>
          <w:p w14:paraId="76823717" w14:textId="30EBB942" w:rsidR="00417BB3" w:rsidRDefault="00417BB3" w:rsidP="00B32832"/>
        </w:tc>
        <w:tc>
          <w:tcPr>
            <w:tcW w:w="5199" w:type="dxa"/>
          </w:tcPr>
          <w:p w14:paraId="6CA010AE" w14:textId="7D27F932" w:rsidR="00417BB3" w:rsidRDefault="00DE6AFC" w:rsidP="00DE6AFC">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Movement Components</w:t>
            </w:r>
            <w:r w:rsidR="00487225">
              <w:rPr>
                <w:b/>
              </w:rPr>
              <w:t xml:space="preserve"> </w:t>
            </w:r>
            <w:r w:rsidR="00487225">
              <w:t xml:space="preserve">– </w:t>
            </w:r>
            <w:r w:rsidR="00487225">
              <w:rPr>
                <w:i/>
              </w:rPr>
              <w:t>(Action, spatial and dynamic elements)</w:t>
            </w:r>
          </w:p>
          <w:p w14:paraId="33CF368B" w14:textId="77777777" w:rsidR="00DE6AFC" w:rsidRDefault="00DE6AFC" w:rsidP="00DE6AFC">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Project presentation </w:t>
            </w:r>
          </w:p>
          <w:p w14:paraId="13C56BC2" w14:textId="6D41B4E2" w:rsidR="00DE6AFC" w:rsidRDefault="00DE6AFC" w:rsidP="00DE6AFC">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Rehearsal process</w:t>
            </w:r>
          </w:p>
          <w:p w14:paraId="046E51BF" w14:textId="77777777" w:rsidR="00DE6AFC" w:rsidRDefault="00DE6AFC" w:rsidP="00DE6AFC">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Choreographer</w:t>
            </w:r>
          </w:p>
          <w:p w14:paraId="7BE74DEE" w14:textId="34AA63FA" w:rsidR="00487225" w:rsidRPr="00487225" w:rsidRDefault="00487225" w:rsidP="00487225">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AQA prescribed questions</w:t>
            </w:r>
          </w:p>
        </w:tc>
        <w:tc>
          <w:tcPr>
            <w:tcW w:w="5199" w:type="dxa"/>
          </w:tcPr>
          <w:p w14:paraId="409429CA" w14:textId="77777777" w:rsidR="00417BB3" w:rsidRDefault="002D0F57" w:rsidP="002D0F5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 xml:space="preserve">Chance </w:t>
            </w:r>
          </w:p>
          <w:p w14:paraId="28BDF031" w14:textId="77777777" w:rsidR="002D0F57" w:rsidRDefault="002D0F57" w:rsidP="002D0F5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 xml:space="preserve">Merce Cunningham </w:t>
            </w:r>
          </w:p>
          <w:p w14:paraId="628F74F4" w14:textId="77777777" w:rsidR="002D0F57" w:rsidRDefault="002D0F57" w:rsidP="002D0F5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 xml:space="preserve">Improvisation </w:t>
            </w:r>
          </w:p>
          <w:p w14:paraId="25ED90BB" w14:textId="216A1957" w:rsidR="008306F4" w:rsidRDefault="008306F4" w:rsidP="002D0F5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Choreographic approaches/techniques</w:t>
            </w:r>
          </w:p>
          <w:p w14:paraId="30ACBEFF" w14:textId="77777777" w:rsidR="008306F4" w:rsidRDefault="008306F4" w:rsidP="002D0F5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 xml:space="preserve">Manipulation of the movement components </w:t>
            </w:r>
          </w:p>
          <w:p w14:paraId="47CB4E08" w14:textId="77777777" w:rsidR="008306F4" w:rsidRDefault="008306F4" w:rsidP="002D0F5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Structuring of the movement material</w:t>
            </w:r>
          </w:p>
          <w:p w14:paraId="73A5987F" w14:textId="0C500D34" w:rsidR="008306F4" w:rsidRPr="002D0F57" w:rsidRDefault="008306F4" w:rsidP="002D0F5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 xml:space="preserve">Experimentation  </w:t>
            </w:r>
          </w:p>
        </w:tc>
        <w:tc>
          <w:tcPr>
            <w:tcW w:w="5199" w:type="dxa"/>
          </w:tcPr>
          <w:p w14:paraId="34EE5C0E" w14:textId="77777777" w:rsidR="00417BB3" w:rsidRDefault="00926D03" w:rsidP="00926D0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Physical setting </w:t>
            </w:r>
          </w:p>
          <w:p w14:paraId="7133D7DC" w14:textId="77777777" w:rsidR="00926D03" w:rsidRDefault="00926D03" w:rsidP="00926D0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Use of dancers</w:t>
            </w:r>
          </w:p>
          <w:p w14:paraId="2DCE6EAF" w14:textId="77777777" w:rsidR="00926D03" w:rsidRDefault="00926D03" w:rsidP="00926D0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Aural setting </w:t>
            </w:r>
          </w:p>
          <w:p w14:paraId="29857963" w14:textId="77777777" w:rsidR="00926D03" w:rsidRDefault="00926D03" w:rsidP="00926D0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Tempo</w:t>
            </w:r>
          </w:p>
          <w:p w14:paraId="1B260185" w14:textId="77777777" w:rsidR="00926D03" w:rsidRDefault="00275274" w:rsidP="00926D0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Programme note</w:t>
            </w:r>
          </w:p>
          <w:p w14:paraId="59C6DEB9" w14:textId="77777777" w:rsidR="00C9428A" w:rsidRDefault="00C9428A" w:rsidP="00926D0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Rhythm</w:t>
            </w:r>
          </w:p>
          <w:p w14:paraId="14D9EAFA" w14:textId="77777777" w:rsidR="00C9428A" w:rsidRDefault="00C9428A" w:rsidP="00926D0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Mood and atmosphere</w:t>
            </w:r>
          </w:p>
          <w:p w14:paraId="50DEF3FE" w14:textId="77777777" w:rsidR="00C9428A" w:rsidRDefault="00C9428A" w:rsidP="00926D0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Direct Correlation </w:t>
            </w:r>
          </w:p>
          <w:p w14:paraId="2DF6F653" w14:textId="7F0E49AC" w:rsidR="00C9428A" w:rsidRDefault="00C9428A" w:rsidP="00926D0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Music Visualisation</w:t>
            </w:r>
          </w:p>
          <w:p w14:paraId="0D0970B4" w14:textId="77777777" w:rsidR="00C9428A" w:rsidRDefault="00C9428A" w:rsidP="00926D0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Mutual coexistence</w:t>
            </w:r>
          </w:p>
          <w:p w14:paraId="32D835DA" w14:textId="29053600" w:rsidR="00C9428A" w:rsidRPr="00926D03" w:rsidRDefault="00C9428A" w:rsidP="00926D0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Dissociation</w:t>
            </w:r>
          </w:p>
        </w:tc>
      </w:tr>
      <w:tr w:rsidR="00417BB3" w14:paraId="0B05F9B3" w14:textId="77777777" w:rsidTr="00417BB3">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5198" w:type="dxa"/>
          </w:tcPr>
          <w:p w14:paraId="29A6470A" w14:textId="77777777" w:rsidR="00417BB3" w:rsidRDefault="00417BB3" w:rsidP="00B32832">
            <w:pPr>
              <w:rPr>
                <w:b w:val="0"/>
                <w:bCs w:val="0"/>
              </w:rPr>
            </w:pPr>
            <w:r>
              <w:t>Assessment activities</w:t>
            </w:r>
          </w:p>
          <w:p w14:paraId="7BFD703C" w14:textId="136D32EA" w:rsidR="00417BB3" w:rsidRDefault="00417BB3" w:rsidP="00B32832"/>
          <w:p w14:paraId="5F46EEA2" w14:textId="77777777" w:rsidR="00417BB3" w:rsidRDefault="00417BB3" w:rsidP="00B32832">
            <w:pPr>
              <w:rPr>
                <w:b w:val="0"/>
                <w:bCs w:val="0"/>
              </w:rPr>
            </w:pPr>
          </w:p>
          <w:p w14:paraId="02EA02CF" w14:textId="6B000CF1" w:rsidR="00417BB3" w:rsidRDefault="00417BB3" w:rsidP="00B32832"/>
        </w:tc>
        <w:tc>
          <w:tcPr>
            <w:tcW w:w="5199" w:type="dxa"/>
          </w:tcPr>
          <w:p w14:paraId="0CB27B95" w14:textId="3441D3A1" w:rsidR="00487225" w:rsidRDefault="00487225" w:rsidP="0048722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Students are assessed with their individual choreography </w:t>
            </w:r>
            <w:r w:rsidRPr="00487225">
              <w:rPr>
                <w:rStyle w:val="normaltextrun"/>
                <w:rFonts w:ascii="Calibri" w:hAnsi="Calibri" w:cs="Calibri"/>
                <w:sz w:val="22"/>
                <w:szCs w:val="22"/>
              </w:rPr>
              <w:t>and project presentations.</w:t>
            </w:r>
            <w:r>
              <w:rPr>
                <w:rStyle w:val="normaltextrun"/>
                <w:rFonts w:ascii="Calibri" w:hAnsi="Calibri" w:cs="Calibri"/>
                <w:sz w:val="22"/>
                <w:szCs w:val="22"/>
              </w:rPr>
              <w:t xml:space="preserve"> There is a choreographic assessment (called a working progress) in week 3</w:t>
            </w:r>
            <w:r w:rsidR="0081116C">
              <w:rPr>
                <w:rStyle w:val="normaltextrun"/>
                <w:rFonts w:ascii="Calibri" w:hAnsi="Calibri" w:cs="Calibri"/>
                <w:sz w:val="22"/>
                <w:szCs w:val="22"/>
              </w:rPr>
              <w:t>/</w:t>
            </w:r>
            <w:r>
              <w:rPr>
                <w:rStyle w:val="normaltextrun"/>
                <w:rFonts w:ascii="Calibri" w:hAnsi="Calibri" w:cs="Calibri"/>
                <w:sz w:val="22"/>
                <w:szCs w:val="22"/>
              </w:rPr>
              <w:t xml:space="preserve">4 to gain written feedback from peers and class teacher. Feedback is given to </w:t>
            </w:r>
            <w:r w:rsidR="009A0FCC">
              <w:rPr>
                <w:rStyle w:val="normaltextrun"/>
                <w:rFonts w:ascii="Calibri" w:hAnsi="Calibri" w:cs="Calibri"/>
                <w:sz w:val="22"/>
                <w:szCs w:val="22"/>
              </w:rPr>
              <w:t xml:space="preserve">the </w:t>
            </w:r>
            <w:r>
              <w:rPr>
                <w:rStyle w:val="normaltextrun"/>
                <w:rFonts w:ascii="Calibri" w:hAnsi="Calibri" w:cs="Calibri"/>
                <w:sz w:val="22"/>
                <w:szCs w:val="22"/>
              </w:rPr>
              <w:t>students in the same format as the choreography AQA marking criteria grid</w:t>
            </w:r>
            <w:r w:rsidR="0081116C">
              <w:rPr>
                <w:rStyle w:val="normaltextrun"/>
                <w:rFonts w:ascii="Calibri" w:hAnsi="Calibri" w:cs="Calibri"/>
                <w:sz w:val="22"/>
                <w:szCs w:val="22"/>
              </w:rPr>
              <w:t xml:space="preserve"> and in a CLA format. </w:t>
            </w:r>
            <w:r>
              <w:rPr>
                <w:rStyle w:val="eop"/>
                <w:rFonts w:ascii="Calibri" w:hAnsi="Calibri" w:cs="Calibri"/>
                <w:sz w:val="22"/>
                <w:szCs w:val="22"/>
              </w:rPr>
              <w:t> </w:t>
            </w:r>
          </w:p>
          <w:p w14:paraId="363BB1CF" w14:textId="77777777" w:rsidR="00487225" w:rsidRDefault="00487225" w:rsidP="0048722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2B213242" w14:textId="2FDE3869" w:rsidR="00487225" w:rsidRDefault="00487225" w:rsidP="0048722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normaltextrun"/>
                <w:rFonts w:ascii="Calibri" w:hAnsi="Calibri" w:cs="Calibri"/>
                <w:sz w:val="22"/>
                <w:szCs w:val="22"/>
              </w:rPr>
              <w:t>Another working progress (choreographic assessment) is</w:t>
            </w:r>
            <w:r w:rsidR="0081116C">
              <w:rPr>
                <w:rStyle w:val="normaltextrun"/>
                <w:rFonts w:ascii="Calibri" w:hAnsi="Calibri" w:cs="Calibri"/>
                <w:sz w:val="22"/>
                <w:szCs w:val="22"/>
              </w:rPr>
              <w:t xml:space="preserve"> carried out in</w:t>
            </w:r>
            <w:r>
              <w:rPr>
                <w:rStyle w:val="normaltextrun"/>
                <w:rFonts w:ascii="Calibri" w:hAnsi="Calibri" w:cs="Calibri"/>
                <w:sz w:val="22"/>
                <w:szCs w:val="22"/>
              </w:rPr>
              <w:t xml:space="preserve"> </w:t>
            </w:r>
            <w:r w:rsidR="0081116C">
              <w:rPr>
                <w:rStyle w:val="normaltextrun"/>
                <w:rFonts w:ascii="Calibri" w:hAnsi="Calibri" w:cs="Calibri"/>
                <w:sz w:val="22"/>
                <w:szCs w:val="22"/>
              </w:rPr>
              <w:t>half term 3</w:t>
            </w:r>
            <w:r>
              <w:rPr>
                <w:rStyle w:val="normaltextrun"/>
                <w:rFonts w:ascii="Calibri" w:hAnsi="Calibri" w:cs="Calibri"/>
                <w:sz w:val="22"/>
                <w:szCs w:val="22"/>
              </w:rPr>
              <w:t xml:space="preserve"> </w:t>
            </w:r>
            <w:r w:rsidR="0081116C">
              <w:rPr>
                <w:rStyle w:val="normaltextrun"/>
                <w:rFonts w:ascii="Calibri" w:hAnsi="Calibri" w:cs="Calibri"/>
                <w:sz w:val="22"/>
                <w:szCs w:val="22"/>
              </w:rPr>
              <w:t xml:space="preserve">(week 3 and week 6/7) </w:t>
            </w:r>
            <w:r>
              <w:rPr>
                <w:rStyle w:val="normaltextrun"/>
                <w:rFonts w:ascii="Calibri" w:hAnsi="Calibri" w:cs="Calibri"/>
                <w:sz w:val="22"/>
                <w:szCs w:val="22"/>
              </w:rPr>
              <w:t>to indicate if feedback has been applied that students have embedded the selection of movement component and if they can justify/</w:t>
            </w:r>
            <w:r w:rsidR="005C1A15">
              <w:rPr>
                <w:rStyle w:val="normaltextrun"/>
                <w:rFonts w:ascii="Calibri" w:hAnsi="Calibri" w:cs="Calibri"/>
                <w:sz w:val="22"/>
                <w:szCs w:val="22"/>
              </w:rPr>
              <w:t xml:space="preserve">demonstrate </w:t>
            </w:r>
            <w:r>
              <w:rPr>
                <w:rStyle w:val="normaltextrun"/>
                <w:rFonts w:ascii="Calibri" w:hAnsi="Calibri" w:cs="Calibri"/>
                <w:sz w:val="22"/>
                <w:szCs w:val="22"/>
              </w:rPr>
              <w:t>evidence</w:t>
            </w:r>
            <w:r w:rsidR="005C1A15">
              <w:rPr>
                <w:rStyle w:val="normaltextrun"/>
                <w:rFonts w:ascii="Calibri" w:hAnsi="Calibri" w:cs="Calibri"/>
                <w:sz w:val="22"/>
                <w:szCs w:val="22"/>
              </w:rPr>
              <w:t xml:space="preserve"> of</w:t>
            </w:r>
            <w:r>
              <w:rPr>
                <w:rStyle w:val="normaltextrun"/>
                <w:rFonts w:ascii="Calibri" w:hAnsi="Calibri" w:cs="Calibri"/>
                <w:sz w:val="22"/>
                <w:szCs w:val="22"/>
              </w:rPr>
              <w:t xml:space="preserve"> it in a showcase of their work. </w:t>
            </w:r>
            <w:r>
              <w:rPr>
                <w:rStyle w:val="eop"/>
                <w:rFonts w:ascii="Calibri" w:hAnsi="Calibri" w:cs="Calibri"/>
                <w:sz w:val="22"/>
                <w:szCs w:val="22"/>
              </w:rPr>
              <w:t> </w:t>
            </w:r>
          </w:p>
          <w:p w14:paraId="5447B9C3" w14:textId="77777777" w:rsidR="00487225" w:rsidRDefault="00487225" w:rsidP="0048722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p w14:paraId="7022F11E" w14:textId="1672C9C4" w:rsidR="00487225" w:rsidRDefault="00487225" w:rsidP="0048722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normaltextrun"/>
                <w:rFonts w:ascii="Calibri" w:hAnsi="Calibri" w:cs="Calibri"/>
                <w:sz w:val="22"/>
                <w:szCs w:val="22"/>
              </w:rPr>
              <w:t xml:space="preserve">A final summative assessment (actual exam) of a </w:t>
            </w:r>
            <w:r w:rsidR="0081116C">
              <w:rPr>
                <w:rStyle w:val="normaltextrun"/>
                <w:rFonts w:ascii="Calibri" w:hAnsi="Calibri" w:cs="Calibri"/>
                <w:sz w:val="22"/>
                <w:szCs w:val="22"/>
              </w:rPr>
              <w:t>3–4-minute</w:t>
            </w:r>
            <w:r>
              <w:rPr>
                <w:rStyle w:val="normaltextrun"/>
                <w:rFonts w:ascii="Calibri" w:hAnsi="Calibri" w:cs="Calibri"/>
                <w:sz w:val="22"/>
                <w:szCs w:val="22"/>
              </w:rPr>
              <w:t xml:space="preserve"> performance of their individual choreography for each student </w:t>
            </w:r>
            <w:r w:rsidR="009A0FCC">
              <w:rPr>
                <w:rStyle w:val="normaltextrun"/>
                <w:rFonts w:ascii="Calibri" w:hAnsi="Calibri" w:cs="Calibri"/>
                <w:sz w:val="22"/>
                <w:szCs w:val="22"/>
              </w:rPr>
              <w:t>in half term 4 in front of a live examiner</w:t>
            </w:r>
            <w:r>
              <w:rPr>
                <w:rStyle w:val="normaltextrun"/>
                <w:rFonts w:ascii="Calibri" w:hAnsi="Calibri" w:cs="Calibri"/>
                <w:sz w:val="22"/>
                <w:szCs w:val="22"/>
              </w:rPr>
              <w:t>. </w:t>
            </w:r>
            <w:r>
              <w:rPr>
                <w:rStyle w:val="eop"/>
                <w:rFonts w:ascii="Calibri" w:hAnsi="Calibri" w:cs="Calibri"/>
                <w:sz w:val="22"/>
                <w:szCs w:val="22"/>
              </w:rPr>
              <w:t> </w:t>
            </w:r>
          </w:p>
          <w:p w14:paraId="4053E40A" w14:textId="77777777" w:rsidR="009A0FCC" w:rsidRDefault="009A0FCC" w:rsidP="0048722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p w14:paraId="2FDE7067" w14:textId="0308ED39" w:rsidR="00487225" w:rsidRDefault="00487225" w:rsidP="0048722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r>
              <w:rPr>
                <w:rStyle w:val="normaltextrun"/>
                <w:rFonts w:ascii="Calibri" w:hAnsi="Calibri" w:cs="Calibri"/>
                <w:sz w:val="22"/>
                <w:szCs w:val="22"/>
              </w:rPr>
              <w:t>All choreography assessments and the actual the exam is recorded to show progression and evidence of the complete unit as well as the students’ ability to demonstrate their progression of their choreography and their selection of the movement components to demonstrate the stimuli/question, choreographic intent or supports the audiences understanding.</w:t>
            </w:r>
            <w:r>
              <w:rPr>
                <w:rStyle w:val="eop"/>
                <w:rFonts w:ascii="Calibri" w:hAnsi="Calibri" w:cs="Calibri"/>
                <w:sz w:val="22"/>
                <w:szCs w:val="22"/>
              </w:rPr>
              <w:t> </w:t>
            </w:r>
          </w:p>
          <w:p w14:paraId="038AEEFF" w14:textId="77777777" w:rsidR="00487225" w:rsidRDefault="00487225" w:rsidP="0048722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03FF5C5F" w14:textId="76CBB320" w:rsidR="00487225" w:rsidRDefault="00487225" w:rsidP="0048722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Students carryout written tasks every lesson on the reflection of their progression on the students use of the choreographic processes and their selection of movement components in relation to creating a dance responding to a stimulus/question. </w:t>
            </w:r>
          </w:p>
          <w:p w14:paraId="47A00602" w14:textId="08816460" w:rsidR="00487225" w:rsidRPr="0081116C" w:rsidRDefault="00487225" w:rsidP="0048722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eop"/>
                <w:rFonts w:ascii="Calibri" w:hAnsi="Calibri" w:cs="Calibri"/>
                <w:sz w:val="22"/>
                <w:szCs w:val="22"/>
              </w:rPr>
              <w:t> </w:t>
            </w:r>
          </w:p>
          <w:p w14:paraId="16A04256" w14:textId="77777777" w:rsidR="0081116C" w:rsidRDefault="00487225" w:rsidP="0048722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r>
              <w:rPr>
                <w:rStyle w:val="normaltextrun"/>
                <w:rFonts w:ascii="Calibri" w:hAnsi="Calibri" w:cs="Calibri"/>
                <w:sz w:val="22"/>
                <w:szCs w:val="22"/>
              </w:rPr>
              <w:t>Verbal feedback is given to students individually throughout the learning process to improve their practical understanding of the choreographic processes and the selection of the movement components to demonstrate the stimuli/question, choreographic intent or supports the audiences understanding.</w:t>
            </w:r>
          </w:p>
          <w:p w14:paraId="1578EFA9" w14:textId="77777777" w:rsidR="0081116C" w:rsidRDefault="0081116C" w:rsidP="0048722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p>
          <w:p w14:paraId="409B9142" w14:textId="69C5BBDC" w:rsidR="00417BB3" w:rsidRDefault="0081116C" w:rsidP="0048722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normaltextrun"/>
                <w:rFonts w:ascii="Calibri" w:hAnsi="Calibri" w:cs="Calibri"/>
                <w:sz w:val="22"/>
                <w:szCs w:val="22"/>
              </w:rPr>
              <w:t>Reteach will occur in weeks 5-7</w:t>
            </w:r>
            <w:r w:rsidR="00487225">
              <w:rPr>
                <w:rStyle w:val="eop"/>
                <w:rFonts w:ascii="Calibri" w:hAnsi="Calibri" w:cs="Calibri"/>
                <w:sz w:val="22"/>
                <w:szCs w:val="22"/>
              </w:rPr>
              <w:t> </w:t>
            </w:r>
            <w:r>
              <w:rPr>
                <w:rStyle w:val="eop"/>
                <w:rFonts w:ascii="Calibri" w:hAnsi="Calibri" w:cs="Calibri"/>
                <w:sz w:val="22"/>
                <w:szCs w:val="22"/>
              </w:rPr>
              <w:t xml:space="preserve">on: </w:t>
            </w:r>
          </w:p>
          <w:p w14:paraId="56DF772A" w14:textId="5C04DA70" w:rsidR="0081116C" w:rsidRPr="0081116C" w:rsidRDefault="0081116C" w:rsidP="0081116C">
            <w:pPr>
              <w:pStyle w:val="paragraph"/>
              <w:numPr>
                <w:ilvl w:val="0"/>
                <w:numId w:val="7"/>
              </w:numPr>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eop"/>
                <w:rFonts w:ascii="Calibri" w:hAnsi="Calibri" w:cs="Calibri"/>
                <w:sz w:val="22"/>
                <w:szCs w:val="22"/>
              </w:rPr>
              <w:t xml:space="preserve">How movement components (action, spatial, dynamic and relationship content) can demonstrate a chosen stimuli when choreographing a dance. </w:t>
            </w:r>
            <w:r w:rsidRPr="0081116C">
              <w:rPr>
                <w:rStyle w:val="eop"/>
                <w:rFonts w:ascii="Calibri" w:hAnsi="Calibri" w:cs="Calibri"/>
                <w:sz w:val="22"/>
                <w:szCs w:val="22"/>
              </w:rPr>
              <w:t xml:space="preserve"> </w:t>
            </w:r>
          </w:p>
          <w:p w14:paraId="11784508" w14:textId="378DC385" w:rsidR="0081116C" w:rsidRPr="00487225" w:rsidRDefault="0081116C" w:rsidP="0048722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c>
          <w:tcPr>
            <w:tcW w:w="5199" w:type="dxa"/>
          </w:tcPr>
          <w:p w14:paraId="7CE8C9B2" w14:textId="70EA29DA" w:rsidR="005C1A15" w:rsidRDefault="005C1A15" w:rsidP="005C1A1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r>
              <w:rPr>
                <w:rStyle w:val="normaltextrun"/>
                <w:rFonts w:ascii="Calibri" w:hAnsi="Calibri" w:cs="Calibri"/>
                <w:sz w:val="22"/>
                <w:szCs w:val="22"/>
              </w:rPr>
              <w:t xml:space="preserve">Students are assessed </w:t>
            </w:r>
            <w:r w:rsidR="0081116C">
              <w:rPr>
                <w:rStyle w:val="normaltextrun"/>
                <w:rFonts w:ascii="Calibri" w:hAnsi="Calibri" w:cs="Calibri"/>
                <w:sz w:val="22"/>
                <w:szCs w:val="22"/>
              </w:rPr>
              <w:t xml:space="preserve">practically </w:t>
            </w:r>
            <w:r>
              <w:rPr>
                <w:rStyle w:val="normaltextrun"/>
                <w:rFonts w:ascii="Calibri" w:hAnsi="Calibri" w:cs="Calibri"/>
                <w:sz w:val="22"/>
                <w:szCs w:val="22"/>
              </w:rPr>
              <w:t>in week 3</w:t>
            </w:r>
            <w:r w:rsidR="0081116C">
              <w:rPr>
                <w:rStyle w:val="normaltextrun"/>
                <w:rFonts w:ascii="Calibri" w:hAnsi="Calibri" w:cs="Calibri"/>
                <w:sz w:val="22"/>
                <w:szCs w:val="22"/>
              </w:rPr>
              <w:t>/</w:t>
            </w:r>
            <w:r>
              <w:rPr>
                <w:rStyle w:val="normaltextrun"/>
                <w:rFonts w:ascii="Calibri" w:hAnsi="Calibri" w:cs="Calibri"/>
                <w:sz w:val="22"/>
                <w:szCs w:val="22"/>
              </w:rPr>
              <w:t>4 to gain written feedback from peers and class teacher</w:t>
            </w:r>
            <w:r w:rsidR="0081116C">
              <w:rPr>
                <w:rStyle w:val="normaltextrun"/>
                <w:rFonts w:ascii="Calibri" w:hAnsi="Calibri" w:cs="Calibri"/>
                <w:sz w:val="22"/>
                <w:szCs w:val="22"/>
              </w:rPr>
              <w:t xml:space="preserve"> on how they have used a choreographic approach method to begin to choreograph in response to their chosen question/stimuli</w:t>
            </w:r>
            <w:r>
              <w:rPr>
                <w:rStyle w:val="normaltextrun"/>
                <w:rFonts w:ascii="Calibri" w:hAnsi="Calibri" w:cs="Calibri"/>
                <w:sz w:val="22"/>
                <w:szCs w:val="22"/>
              </w:rPr>
              <w:t xml:space="preserve">. </w:t>
            </w:r>
            <w:r w:rsidR="0081116C">
              <w:rPr>
                <w:rStyle w:val="normaltextrun"/>
                <w:rFonts w:ascii="Calibri" w:hAnsi="Calibri" w:cs="Calibri"/>
                <w:sz w:val="22"/>
                <w:szCs w:val="22"/>
              </w:rPr>
              <w:t xml:space="preserve">Feedback is given to </w:t>
            </w:r>
            <w:r w:rsidR="009A0FCC">
              <w:rPr>
                <w:rStyle w:val="normaltextrun"/>
                <w:rFonts w:ascii="Calibri" w:hAnsi="Calibri" w:cs="Calibri"/>
                <w:sz w:val="22"/>
                <w:szCs w:val="22"/>
              </w:rPr>
              <w:t xml:space="preserve">the </w:t>
            </w:r>
            <w:r w:rsidR="0081116C">
              <w:rPr>
                <w:rStyle w:val="normaltextrun"/>
                <w:rFonts w:ascii="Calibri" w:hAnsi="Calibri" w:cs="Calibri"/>
                <w:sz w:val="22"/>
                <w:szCs w:val="22"/>
              </w:rPr>
              <w:t xml:space="preserve">students on the AQA marking criteria grids and in a CLA format. </w:t>
            </w:r>
          </w:p>
          <w:p w14:paraId="67839590" w14:textId="77777777" w:rsidR="005C1A15" w:rsidRDefault="005C1A15" w:rsidP="005C1A1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p w14:paraId="098EA7FB" w14:textId="479A26C7" w:rsidR="005C1A15" w:rsidRDefault="005C1A15" w:rsidP="005C1A1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normaltextrun"/>
                <w:rFonts w:ascii="Calibri" w:hAnsi="Calibri" w:cs="Calibri"/>
                <w:sz w:val="22"/>
                <w:szCs w:val="22"/>
              </w:rPr>
              <w:t xml:space="preserve">Another working progress (choreographic assessment) is </w:t>
            </w:r>
            <w:r w:rsidR="0081116C">
              <w:rPr>
                <w:rStyle w:val="normaltextrun"/>
                <w:rFonts w:ascii="Calibri" w:hAnsi="Calibri" w:cs="Calibri"/>
                <w:sz w:val="22"/>
                <w:szCs w:val="22"/>
              </w:rPr>
              <w:t xml:space="preserve">carried out in half term 3 (week 3 and week 6.7) </w:t>
            </w:r>
            <w:r>
              <w:rPr>
                <w:rStyle w:val="normaltextrun"/>
                <w:rFonts w:ascii="Calibri" w:hAnsi="Calibri" w:cs="Calibri"/>
                <w:sz w:val="22"/>
                <w:szCs w:val="22"/>
              </w:rPr>
              <w:t>to indicate if feedback has been applied that students have embedded the choreographic approaches/techniques, manipulation of the movement components, structuring of the movement material and if they can justify/demonstrate evidence of it in a showcase of their work. </w:t>
            </w:r>
            <w:r>
              <w:rPr>
                <w:rStyle w:val="eop"/>
                <w:rFonts w:ascii="Calibri" w:hAnsi="Calibri" w:cs="Calibri"/>
                <w:sz w:val="22"/>
                <w:szCs w:val="22"/>
              </w:rPr>
              <w:t> </w:t>
            </w:r>
          </w:p>
          <w:p w14:paraId="40CF0001" w14:textId="77777777" w:rsidR="005C1A15" w:rsidRDefault="005C1A15" w:rsidP="005C1A1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p w14:paraId="60400C90" w14:textId="1BF5B12B" w:rsidR="005C1A15" w:rsidRDefault="005C1A15" w:rsidP="005C1A1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A final summative assessment (actual exam) of a </w:t>
            </w:r>
            <w:r w:rsidR="009A0FCC">
              <w:rPr>
                <w:rStyle w:val="normaltextrun"/>
                <w:rFonts w:ascii="Calibri" w:hAnsi="Calibri" w:cs="Calibri"/>
                <w:sz w:val="22"/>
                <w:szCs w:val="22"/>
              </w:rPr>
              <w:t>3–4-minute</w:t>
            </w:r>
            <w:r>
              <w:rPr>
                <w:rStyle w:val="normaltextrun"/>
                <w:rFonts w:ascii="Calibri" w:hAnsi="Calibri" w:cs="Calibri"/>
                <w:sz w:val="22"/>
                <w:szCs w:val="22"/>
              </w:rPr>
              <w:t xml:space="preserve"> performance of their choreography for each student </w:t>
            </w:r>
            <w:r w:rsidR="0081116C">
              <w:rPr>
                <w:rStyle w:val="normaltextrun"/>
                <w:rFonts w:ascii="Calibri" w:hAnsi="Calibri" w:cs="Calibri"/>
                <w:sz w:val="22"/>
                <w:szCs w:val="22"/>
              </w:rPr>
              <w:t xml:space="preserve">in half term 4 in front of a live examiner. </w:t>
            </w:r>
          </w:p>
          <w:p w14:paraId="142EE73A" w14:textId="77777777" w:rsidR="005C1A15" w:rsidRDefault="005C1A15" w:rsidP="005C1A1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0FA8B07D" w14:textId="754EBD62" w:rsidR="005C1A15" w:rsidRDefault="005C1A15" w:rsidP="005C1A1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r>
              <w:rPr>
                <w:rStyle w:val="normaltextrun"/>
                <w:rFonts w:ascii="Calibri" w:hAnsi="Calibri" w:cs="Calibri"/>
                <w:sz w:val="22"/>
                <w:szCs w:val="22"/>
              </w:rPr>
              <w:t>All choreography assessments and the actual the exam is recorded to show progression and evidence of the complete unit as well as the students’ ability to demonstrate their progression of their choreography and their use of choreographic approaches/techniques, manipulation of the movement components, structuring of the movement material</w:t>
            </w:r>
          </w:p>
          <w:p w14:paraId="666959A9" w14:textId="4FDDEBB7" w:rsidR="005C1A15" w:rsidRDefault="005C1A15" w:rsidP="005C1A1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to demonstrate the stimuli/question, choreographic intent or supports the audiences understanding.</w:t>
            </w:r>
            <w:r>
              <w:rPr>
                <w:rStyle w:val="eop"/>
                <w:rFonts w:ascii="Calibri" w:hAnsi="Calibri" w:cs="Calibri"/>
                <w:sz w:val="22"/>
                <w:szCs w:val="22"/>
              </w:rPr>
              <w:t> </w:t>
            </w:r>
          </w:p>
          <w:p w14:paraId="0870A197" w14:textId="77777777" w:rsidR="00417BB3" w:rsidRDefault="00417BB3" w:rsidP="00B32832">
            <w:pPr>
              <w:cnfStyle w:val="000000100000" w:firstRow="0" w:lastRow="0" w:firstColumn="0" w:lastColumn="0" w:oddVBand="0" w:evenVBand="0" w:oddHBand="1" w:evenHBand="0" w:firstRowFirstColumn="0" w:firstRowLastColumn="0" w:lastRowFirstColumn="0" w:lastRowLastColumn="0"/>
              <w:rPr>
                <w:szCs w:val="20"/>
              </w:rPr>
            </w:pPr>
          </w:p>
          <w:p w14:paraId="63F3CC29" w14:textId="6CD4738F" w:rsidR="005C1A15" w:rsidRDefault="005C1A15" w:rsidP="005C1A1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Students carryout written tasks every lesson on the reflection of their progression on the students use of the choreographic processes and their use of choreographic approaches/techniques, manipulation of the movement components, structuring of the movement material in relation to creating a dance responding to a stimulus/question. </w:t>
            </w:r>
          </w:p>
          <w:p w14:paraId="70401F27" w14:textId="2D622C29" w:rsidR="005C1A15" w:rsidRPr="005C1A15" w:rsidRDefault="005C1A15" w:rsidP="005C1A1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eop"/>
                <w:rFonts w:ascii="Calibri" w:hAnsi="Calibri" w:cs="Calibri"/>
                <w:sz w:val="22"/>
                <w:szCs w:val="22"/>
              </w:rPr>
              <w:t> </w:t>
            </w:r>
          </w:p>
          <w:p w14:paraId="1021430C" w14:textId="77777777" w:rsidR="005C1A15" w:rsidRDefault="005C1A15" w:rsidP="005C1A15">
            <w:pPr>
              <w:cnfStyle w:val="000000100000" w:firstRow="0" w:lastRow="0" w:firstColumn="0" w:lastColumn="0" w:oddVBand="0" w:evenVBand="0" w:oddHBand="1" w:evenHBand="0" w:firstRowFirstColumn="0" w:firstRowLastColumn="0" w:lastRowFirstColumn="0" w:lastRowLastColumn="0"/>
              <w:rPr>
                <w:rStyle w:val="eop"/>
                <w:rFonts w:ascii="Calibri" w:hAnsi="Calibri" w:cs="Calibri"/>
              </w:rPr>
            </w:pPr>
            <w:r>
              <w:rPr>
                <w:rStyle w:val="normaltextrun"/>
                <w:rFonts w:ascii="Calibri" w:hAnsi="Calibri" w:cs="Calibri"/>
              </w:rPr>
              <w:t xml:space="preserve">Verbal feedback is given to students individually throughout the learning process to improve their practical understanding of the choreographic processes and the </w:t>
            </w:r>
            <w:r>
              <w:rPr>
                <w:rStyle w:val="normaltextrun"/>
              </w:rPr>
              <w:t>use of</w:t>
            </w:r>
            <w:r>
              <w:rPr>
                <w:rStyle w:val="normaltextrun"/>
                <w:rFonts w:ascii="Calibri" w:hAnsi="Calibri" w:cs="Calibri"/>
              </w:rPr>
              <w:t xml:space="preserve"> choreographic approaches/techniques, manipulation of the movement components, structuring of the movement material to demonstrate the stimuli/question, choreographic intent or supports the audiences understanding.</w:t>
            </w:r>
            <w:r>
              <w:rPr>
                <w:rStyle w:val="eop"/>
                <w:rFonts w:ascii="Calibri" w:hAnsi="Calibri" w:cs="Calibri"/>
              </w:rPr>
              <w:t> </w:t>
            </w:r>
          </w:p>
          <w:p w14:paraId="4C107F37" w14:textId="77777777" w:rsidR="009A0FCC" w:rsidRDefault="009A0FCC" w:rsidP="005C1A15">
            <w:pPr>
              <w:cnfStyle w:val="000000100000" w:firstRow="0" w:lastRow="0" w:firstColumn="0" w:lastColumn="0" w:oddVBand="0" w:evenVBand="0" w:oddHBand="1" w:evenHBand="0" w:firstRowFirstColumn="0" w:firstRowLastColumn="0" w:lastRowFirstColumn="0" w:lastRowLastColumn="0"/>
              <w:rPr>
                <w:rStyle w:val="eop"/>
              </w:rPr>
            </w:pPr>
          </w:p>
          <w:p w14:paraId="7BCEE71E" w14:textId="77777777" w:rsidR="009A0FCC" w:rsidRDefault="009A0FCC" w:rsidP="005C1A15">
            <w:pPr>
              <w:cnfStyle w:val="000000100000" w:firstRow="0" w:lastRow="0" w:firstColumn="0" w:lastColumn="0" w:oddVBand="0" w:evenVBand="0" w:oddHBand="1" w:evenHBand="0" w:firstRowFirstColumn="0" w:firstRowLastColumn="0" w:lastRowFirstColumn="0" w:lastRowLastColumn="0"/>
              <w:rPr>
                <w:rStyle w:val="eop"/>
              </w:rPr>
            </w:pPr>
            <w:r>
              <w:rPr>
                <w:rStyle w:val="eop"/>
              </w:rPr>
              <w:t xml:space="preserve">Reteach will occur in weeks 5-7 on: </w:t>
            </w:r>
          </w:p>
          <w:p w14:paraId="08F33641" w14:textId="77777777" w:rsidR="009A0FCC" w:rsidRPr="009A0FCC" w:rsidRDefault="009A0FCC" w:rsidP="009A0FC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Style w:val="normaltextrun"/>
                <w:szCs w:val="20"/>
              </w:rPr>
            </w:pPr>
            <w:r>
              <w:rPr>
                <w:rStyle w:val="normaltextrun"/>
                <w:rFonts w:ascii="Calibri" w:hAnsi="Calibri" w:cs="Calibri"/>
              </w:rPr>
              <w:t>P</w:t>
            </w:r>
            <w:r w:rsidRPr="009A0FCC">
              <w:rPr>
                <w:rStyle w:val="normaltextrun"/>
                <w:rFonts w:ascii="Calibri" w:hAnsi="Calibri" w:cs="Calibri"/>
              </w:rPr>
              <w:t>ractical understanding of the choreographic processes</w:t>
            </w:r>
            <w:r>
              <w:rPr>
                <w:rStyle w:val="normaltextrun"/>
                <w:rFonts w:ascii="Calibri" w:hAnsi="Calibri" w:cs="Calibri"/>
              </w:rPr>
              <w:t xml:space="preserve">. </w:t>
            </w:r>
          </w:p>
          <w:p w14:paraId="5C6C32EB" w14:textId="77777777" w:rsidR="009A0FCC" w:rsidRPr="009A0FCC" w:rsidRDefault="009A0FCC" w:rsidP="009A0FC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Style w:val="eop"/>
                <w:szCs w:val="20"/>
              </w:rPr>
            </w:pPr>
            <w:r>
              <w:rPr>
                <w:rStyle w:val="normaltextrun"/>
                <w:rFonts w:ascii="Calibri" w:hAnsi="Calibri" w:cs="Calibri"/>
              </w:rPr>
              <w:t>T</w:t>
            </w:r>
            <w:r w:rsidRPr="009A0FCC">
              <w:rPr>
                <w:rStyle w:val="normaltextrun"/>
                <w:rFonts w:ascii="Calibri" w:hAnsi="Calibri" w:cs="Calibri"/>
              </w:rPr>
              <w:t xml:space="preserve">he </w:t>
            </w:r>
            <w:r>
              <w:rPr>
                <w:rStyle w:val="normaltextrun"/>
              </w:rPr>
              <w:t>use of</w:t>
            </w:r>
            <w:r w:rsidRPr="009A0FCC">
              <w:rPr>
                <w:rStyle w:val="normaltextrun"/>
                <w:rFonts w:ascii="Calibri" w:hAnsi="Calibri" w:cs="Calibri"/>
              </w:rPr>
              <w:t xml:space="preserve"> choreographic approaches/techniques, manipulation of the movement components, structuring of the movement material to demonstrate the stimuli/question, choreographic intent or supports the audiences understanding.</w:t>
            </w:r>
            <w:r w:rsidRPr="009A0FCC">
              <w:rPr>
                <w:rStyle w:val="eop"/>
                <w:rFonts w:ascii="Calibri" w:hAnsi="Calibri" w:cs="Calibri"/>
              </w:rPr>
              <w:t> </w:t>
            </w:r>
          </w:p>
          <w:p w14:paraId="4DFCF4D5" w14:textId="66FEEA37" w:rsidR="009A0FCC" w:rsidRPr="009A0FCC" w:rsidRDefault="009A0FCC" w:rsidP="009A0FCC">
            <w:pPr>
              <w:pStyle w:val="ListParagraph"/>
              <w:cnfStyle w:val="000000100000" w:firstRow="0" w:lastRow="0" w:firstColumn="0" w:lastColumn="0" w:oddVBand="0" w:evenVBand="0" w:oddHBand="1" w:evenHBand="0" w:firstRowFirstColumn="0" w:firstRowLastColumn="0" w:lastRowFirstColumn="0" w:lastRowLastColumn="0"/>
              <w:rPr>
                <w:szCs w:val="20"/>
              </w:rPr>
            </w:pPr>
          </w:p>
        </w:tc>
        <w:tc>
          <w:tcPr>
            <w:tcW w:w="5199" w:type="dxa"/>
          </w:tcPr>
          <w:p w14:paraId="4537EAFD" w14:textId="35D8FA94" w:rsidR="00C9428A" w:rsidRDefault="00C9428A" w:rsidP="00C9428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normaltextrun"/>
                <w:rFonts w:ascii="Calibri" w:hAnsi="Calibri" w:cs="Calibri"/>
                <w:sz w:val="22"/>
                <w:szCs w:val="22"/>
              </w:rPr>
              <w:t>Students are assessed in week 3 or 4 to gain written feedback from peers and class teacher. In the working progress (choreographic assessment) it will indicate if feedback has been applied that students have embedded the choreographic decisions of aural setting, physical setting and the use of dancers into their choreography and if they can justify/demonstrate evidence of it in a showcase of their work.</w:t>
            </w:r>
            <w:r w:rsidR="009A0FCC">
              <w:rPr>
                <w:rStyle w:val="normaltextrun"/>
                <w:rFonts w:ascii="Calibri" w:hAnsi="Calibri" w:cs="Calibri"/>
                <w:sz w:val="22"/>
                <w:szCs w:val="22"/>
              </w:rPr>
              <w:t xml:space="preserve"> Feedback is given to the students on the AQA marking criteria grids and in a CLA format.  </w:t>
            </w:r>
            <w:r>
              <w:rPr>
                <w:rStyle w:val="normaltextrun"/>
                <w:rFonts w:ascii="Calibri" w:hAnsi="Calibri" w:cs="Calibri"/>
                <w:sz w:val="22"/>
                <w:szCs w:val="22"/>
              </w:rPr>
              <w:t> </w:t>
            </w:r>
            <w:r>
              <w:rPr>
                <w:rStyle w:val="eop"/>
                <w:rFonts w:ascii="Calibri" w:hAnsi="Calibri" w:cs="Calibri"/>
                <w:sz w:val="22"/>
                <w:szCs w:val="22"/>
              </w:rPr>
              <w:t> </w:t>
            </w:r>
          </w:p>
          <w:p w14:paraId="0D3EB4AB" w14:textId="77777777" w:rsidR="00C9428A" w:rsidRDefault="00C9428A" w:rsidP="00C9428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p w14:paraId="39A5C5E9" w14:textId="6B27C4A9" w:rsidR="00C9428A" w:rsidRDefault="00C9428A" w:rsidP="00C9428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A final summative assessment (actual exam) of a </w:t>
            </w:r>
            <w:r w:rsidR="009A0FCC">
              <w:rPr>
                <w:rStyle w:val="normaltextrun"/>
                <w:rFonts w:ascii="Calibri" w:hAnsi="Calibri" w:cs="Calibri"/>
                <w:sz w:val="22"/>
                <w:szCs w:val="22"/>
              </w:rPr>
              <w:t>3–4-minute</w:t>
            </w:r>
            <w:r>
              <w:rPr>
                <w:rStyle w:val="normaltextrun"/>
                <w:rFonts w:ascii="Calibri" w:hAnsi="Calibri" w:cs="Calibri"/>
                <w:sz w:val="22"/>
                <w:szCs w:val="22"/>
              </w:rPr>
              <w:t xml:space="preserve"> performance of their choreography for each student </w:t>
            </w:r>
            <w:r w:rsidR="009A0FCC">
              <w:rPr>
                <w:rStyle w:val="normaltextrun"/>
                <w:rFonts w:ascii="Calibri" w:hAnsi="Calibri" w:cs="Calibri"/>
                <w:sz w:val="22"/>
                <w:szCs w:val="22"/>
              </w:rPr>
              <w:t xml:space="preserve">in half term 4 in front of a live external examiner. </w:t>
            </w:r>
          </w:p>
          <w:p w14:paraId="27A6418E" w14:textId="77777777" w:rsidR="00C9428A" w:rsidRDefault="00C9428A" w:rsidP="00C9428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215C6130" w14:textId="0906F8FF" w:rsidR="00417BB3" w:rsidRDefault="00C9428A" w:rsidP="00B32832">
            <w:pPr>
              <w:cnfStyle w:val="000000100000" w:firstRow="0" w:lastRow="0" w:firstColumn="0" w:lastColumn="0" w:oddVBand="0" w:evenVBand="0" w:oddHBand="1" w:evenHBand="0" w:firstRowFirstColumn="0" w:firstRowLastColumn="0" w:lastRowFirstColumn="0" w:lastRowLastColumn="0"/>
            </w:pPr>
            <w:r>
              <w:rPr>
                <w:rStyle w:val="normaltextrun"/>
                <w:rFonts w:ascii="Calibri" w:hAnsi="Calibri" w:cs="Calibri"/>
              </w:rPr>
              <w:t>All choreography assessments and the actual the exam is recorded to show progression and evidence of the</w:t>
            </w:r>
          </w:p>
          <w:p w14:paraId="70093BC3" w14:textId="60C3DD37" w:rsidR="00C9428A" w:rsidRDefault="00C9428A" w:rsidP="00C9428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r>
              <w:rPr>
                <w:rStyle w:val="normaltextrun"/>
                <w:rFonts w:ascii="Calibri" w:hAnsi="Calibri" w:cs="Calibri"/>
                <w:sz w:val="22"/>
                <w:szCs w:val="22"/>
              </w:rPr>
              <w:t xml:space="preserve">complete unit as well as the students’ ability to demonstrate their progression of their choreography and </w:t>
            </w:r>
            <w:r w:rsidR="00B255BB">
              <w:rPr>
                <w:rStyle w:val="normaltextrun"/>
                <w:rFonts w:ascii="Calibri" w:hAnsi="Calibri" w:cs="Calibri"/>
                <w:sz w:val="22"/>
                <w:szCs w:val="22"/>
              </w:rPr>
              <w:t>if their decisions of aural setting, physical setting and the use of dancers into their choreography</w:t>
            </w:r>
          </w:p>
          <w:p w14:paraId="2D469310" w14:textId="5A273FFF" w:rsidR="00C9428A" w:rsidRDefault="00C9428A" w:rsidP="00C9428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demonstrate</w:t>
            </w:r>
            <w:r w:rsidR="00B255BB">
              <w:rPr>
                <w:rStyle w:val="normaltextrun"/>
                <w:rFonts w:ascii="Calibri" w:hAnsi="Calibri" w:cs="Calibri"/>
                <w:sz w:val="22"/>
                <w:szCs w:val="22"/>
              </w:rPr>
              <w:t>s</w:t>
            </w:r>
            <w:r>
              <w:rPr>
                <w:rStyle w:val="normaltextrun"/>
                <w:rFonts w:ascii="Calibri" w:hAnsi="Calibri" w:cs="Calibri"/>
                <w:sz w:val="22"/>
                <w:szCs w:val="22"/>
              </w:rPr>
              <w:t xml:space="preserve"> the stimuli/question, choreographic intent or supports the audiences understanding.</w:t>
            </w:r>
            <w:r>
              <w:rPr>
                <w:rStyle w:val="eop"/>
                <w:rFonts w:ascii="Calibri" w:hAnsi="Calibri" w:cs="Calibri"/>
                <w:sz w:val="22"/>
                <w:szCs w:val="22"/>
              </w:rPr>
              <w:t> </w:t>
            </w:r>
          </w:p>
          <w:p w14:paraId="0784A3F5" w14:textId="77777777" w:rsidR="00C9428A" w:rsidRDefault="00C9428A" w:rsidP="00C9428A">
            <w:pPr>
              <w:cnfStyle w:val="000000100000" w:firstRow="0" w:lastRow="0" w:firstColumn="0" w:lastColumn="0" w:oddVBand="0" w:evenVBand="0" w:oddHBand="1" w:evenHBand="0" w:firstRowFirstColumn="0" w:firstRowLastColumn="0" w:lastRowFirstColumn="0" w:lastRowLastColumn="0"/>
              <w:rPr>
                <w:szCs w:val="20"/>
              </w:rPr>
            </w:pPr>
          </w:p>
          <w:p w14:paraId="0692AB00" w14:textId="6F51EE4D" w:rsidR="00C9428A" w:rsidRDefault="00C9428A" w:rsidP="00C9428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Students carryout written tasks every lesson on the reflection of their progression on the students use of the choreographic processes and </w:t>
            </w:r>
            <w:r w:rsidR="00B255BB">
              <w:rPr>
                <w:rStyle w:val="normaltextrun"/>
                <w:rFonts w:ascii="Calibri" w:hAnsi="Calibri" w:cs="Calibri"/>
                <w:sz w:val="22"/>
                <w:szCs w:val="22"/>
              </w:rPr>
              <w:t>their decision on decisions of their choice pf aural setting, physical setting and the use of dancers into their choreography</w:t>
            </w:r>
            <w:r>
              <w:rPr>
                <w:rStyle w:val="normaltextrun"/>
                <w:rFonts w:ascii="Calibri" w:hAnsi="Calibri" w:cs="Calibri"/>
                <w:sz w:val="22"/>
                <w:szCs w:val="22"/>
              </w:rPr>
              <w:t xml:space="preserve"> in relation to creating a dance responding to a stimulus/question. </w:t>
            </w:r>
          </w:p>
          <w:p w14:paraId="43B6CCEE" w14:textId="77777777" w:rsidR="00C9428A" w:rsidRPr="005C1A15" w:rsidRDefault="00C9428A" w:rsidP="00C9428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eop"/>
                <w:rFonts w:ascii="Calibri" w:hAnsi="Calibri" w:cs="Calibri"/>
                <w:sz w:val="22"/>
                <w:szCs w:val="22"/>
              </w:rPr>
              <w:t> </w:t>
            </w:r>
          </w:p>
          <w:p w14:paraId="61976E21" w14:textId="77777777" w:rsidR="00C9428A" w:rsidRDefault="00C9428A" w:rsidP="00C9428A">
            <w:pPr>
              <w:cnfStyle w:val="000000100000" w:firstRow="0" w:lastRow="0" w:firstColumn="0" w:lastColumn="0" w:oddVBand="0" w:evenVBand="0" w:oddHBand="1" w:evenHBand="0" w:firstRowFirstColumn="0" w:firstRowLastColumn="0" w:lastRowFirstColumn="0" w:lastRowLastColumn="0"/>
              <w:rPr>
                <w:rStyle w:val="eop"/>
                <w:rFonts w:ascii="Calibri" w:hAnsi="Calibri" w:cs="Calibri"/>
              </w:rPr>
            </w:pPr>
            <w:r>
              <w:rPr>
                <w:rStyle w:val="normaltextrun"/>
                <w:rFonts w:ascii="Calibri" w:hAnsi="Calibri" w:cs="Calibri"/>
              </w:rPr>
              <w:t xml:space="preserve">Verbal feedback is given to students individually throughout the learning process to improve their practical understanding of the choreographic processes and the </w:t>
            </w:r>
            <w:r>
              <w:rPr>
                <w:rStyle w:val="normaltextrun"/>
              </w:rPr>
              <w:t>use of</w:t>
            </w:r>
            <w:r w:rsidR="00B255BB">
              <w:rPr>
                <w:rStyle w:val="normaltextrun"/>
                <w:rFonts w:ascii="Calibri" w:hAnsi="Calibri" w:cs="Calibri"/>
              </w:rPr>
              <w:t xml:space="preserve"> aural setting, physical setting and the use of dancers in their choreography </w:t>
            </w:r>
            <w:r>
              <w:rPr>
                <w:rStyle w:val="normaltextrun"/>
                <w:rFonts w:ascii="Calibri" w:hAnsi="Calibri" w:cs="Calibri"/>
              </w:rPr>
              <w:t>demonstrate</w:t>
            </w:r>
            <w:r w:rsidR="00B255BB">
              <w:rPr>
                <w:rStyle w:val="normaltextrun"/>
                <w:rFonts w:ascii="Calibri" w:hAnsi="Calibri" w:cs="Calibri"/>
              </w:rPr>
              <w:t>s</w:t>
            </w:r>
            <w:r>
              <w:rPr>
                <w:rStyle w:val="normaltextrun"/>
                <w:rFonts w:ascii="Calibri" w:hAnsi="Calibri" w:cs="Calibri"/>
              </w:rPr>
              <w:t xml:space="preserve"> the stimuli/question, choreographic intent or supports the audiences understanding.</w:t>
            </w:r>
            <w:r>
              <w:rPr>
                <w:rStyle w:val="eop"/>
                <w:rFonts w:ascii="Calibri" w:hAnsi="Calibri" w:cs="Calibri"/>
              </w:rPr>
              <w:t> </w:t>
            </w:r>
          </w:p>
          <w:p w14:paraId="5EDA3AED" w14:textId="77777777" w:rsidR="009A0FCC" w:rsidRDefault="009A0FCC" w:rsidP="00C9428A">
            <w:pPr>
              <w:cnfStyle w:val="000000100000" w:firstRow="0" w:lastRow="0" w:firstColumn="0" w:lastColumn="0" w:oddVBand="0" w:evenVBand="0" w:oddHBand="1" w:evenHBand="0" w:firstRowFirstColumn="0" w:firstRowLastColumn="0" w:lastRowFirstColumn="0" w:lastRowLastColumn="0"/>
            </w:pPr>
          </w:p>
          <w:p w14:paraId="0498D8D8" w14:textId="331FF155" w:rsidR="009A0FCC" w:rsidRPr="009A0FCC" w:rsidRDefault="009A0FCC" w:rsidP="009A0FCC">
            <w:pPr>
              <w:cnfStyle w:val="000000100000" w:firstRow="0" w:lastRow="0" w:firstColumn="0" w:lastColumn="0" w:oddVBand="0" w:evenVBand="0" w:oddHBand="1" w:evenHBand="0" w:firstRowFirstColumn="0" w:firstRowLastColumn="0" w:lastRowFirstColumn="0" w:lastRowLastColumn="0"/>
            </w:pPr>
            <w:r>
              <w:rPr>
                <w:rStyle w:val="normaltextrun"/>
                <w:rFonts w:ascii="Calibri" w:hAnsi="Calibri" w:cs="Calibri"/>
              </w:rPr>
              <w:t>After teacher assessment reteach will occur on the</w:t>
            </w:r>
            <w:r>
              <w:rPr>
                <w:rStyle w:val="normaltextrun"/>
                <w:rFonts w:ascii="Calibri" w:hAnsi="Calibri" w:cs="Calibri"/>
              </w:rPr>
              <w:t xml:space="preserve"> choreographic skills</w:t>
            </w:r>
            <w:r>
              <w:rPr>
                <w:rStyle w:val="normaltextrun"/>
                <w:rFonts w:ascii="Calibri" w:hAnsi="Calibri" w:cs="Calibri"/>
              </w:rPr>
              <w:t xml:space="preserve"> required based on the CLA data.  Reteach will occur in week</w:t>
            </w:r>
            <w:r>
              <w:rPr>
                <w:rStyle w:val="normaltextrun"/>
                <w:rFonts w:ascii="Calibri" w:hAnsi="Calibri" w:cs="Calibri"/>
              </w:rPr>
              <w:t xml:space="preserve"> 5/6</w:t>
            </w:r>
            <w:r>
              <w:rPr>
                <w:rStyle w:val="normaltextrun"/>
                <w:rFonts w:ascii="Calibri" w:hAnsi="Calibri" w:cs="Calibri"/>
              </w:rPr>
              <w:t>. </w:t>
            </w:r>
            <w:r>
              <w:rPr>
                <w:rStyle w:val="normaltextrun"/>
                <w:rFonts w:ascii="Calibri" w:hAnsi="Calibri" w:cs="Calibri"/>
              </w:rPr>
              <w:t xml:space="preserve">Then another assessment is carried out week 6/7 to check the skills are embedded before half term 4. </w:t>
            </w:r>
          </w:p>
          <w:p w14:paraId="76C38BF7" w14:textId="77777777" w:rsidR="009A0FCC" w:rsidRDefault="009A0FCC" w:rsidP="009A0FC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6DD7718" w14:textId="2187C938" w:rsidR="009A0FCC" w:rsidRDefault="009A0FCC" w:rsidP="009A0FC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Reteach of the whole unit will be carried out</w:t>
            </w:r>
            <w:r>
              <w:rPr>
                <w:rStyle w:val="normaltextrun"/>
                <w:rFonts w:ascii="Calibri" w:hAnsi="Calibri" w:cs="Calibri"/>
                <w:sz w:val="22"/>
                <w:szCs w:val="22"/>
              </w:rPr>
              <w:t xml:space="preserve"> every week until the summative assessment half term 4, in front of the live external examiner. </w:t>
            </w:r>
          </w:p>
          <w:p w14:paraId="7C4980AB" w14:textId="52BF5E6B" w:rsidR="009A0FCC" w:rsidRPr="00FC2FAB" w:rsidRDefault="009A0FCC" w:rsidP="00C9428A">
            <w:pPr>
              <w:cnfStyle w:val="000000100000" w:firstRow="0" w:lastRow="0" w:firstColumn="0" w:lastColumn="0" w:oddVBand="0" w:evenVBand="0" w:oddHBand="1" w:evenHBand="0" w:firstRowFirstColumn="0" w:firstRowLastColumn="0" w:lastRowFirstColumn="0" w:lastRowLastColumn="0"/>
            </w:pPr>
          </w:p>
        </w:tc>
      </w:tr>
      <w:tr w:rsidR="00417BB3" w14:paraId="556A966E" w14:textId="77777777" w:rsidTr="00417BB3">
        <w:trPr>
          <w:trHeight w:val="480"/>
        </w:trPr>
        <w:tc>
          <w:tcPr>
            <w:cnfStyle w:val="001000000000" w:firstRow="0" w:lastRow="0" w:firstColumn="1" w:lastColumn="0" w:oddVBand="0" w:evenVBand="0" w:oddHBand="0" w:evenHBand="0" w:firstRowFirstColumn="0" w:firstRowLastColumn="0" w:lastRowFirstColumn="0" w:lastRowLastColumn="0"/>
            <w:tcW w:w="5198" w:type="dxa"/>
          </w:tcPr>
          <w:p w14:paraId="39CD1A5F" w14:textId="77777777" w:rsidR="00417BB3" w:rsidRDefault="00417BB3" w:rsidP="00B32832">
            <w:pPr>
              <w:rPr>
                <w:b w:val="0"/>
                <w:bCs w:val="0"/>
              </w:rPr>
            </w:pPr>
            <w:r>
              <w:t>Resources available</w:t>
            </w:r>
          </w:p>
          <w:p w14:paraId="2B5CEE4B" w14:textId="77777777" w:rsidR="00417BB3" w:rsidRDefault="00417BB3" w:rsidP="00B32832">
            <w:pPr>
              <w:rPr>
                <w:b w:val="0"/>
                <w:bCs w:val="0"/>
              </w:rPr>
            </w:pPr>
          </w:p>
          <w:p w14:paraId="3F1B3FD9" w14:textId="77777777" w:rsidR="00417BB3" w:rsidRDefault="00417BB3" w:rsidP="00B32832">
            <w:pPr>
              <w:rPr>
                <w:b w:val="0"/>
                <w:bCs w:val="0"/>
              </w:rPr>
            </w:pPr>
          </w:p>
          <w:p w14:paraId="7F48F907" w14:textId="272E87C4" w:rsidR="00417BB3" w:rsidRDefault="00417BB3" w:rsidP="00B32832"/>
        </w:tc>
        <w:tc>
          <w:tcPr>
            <w:tcW w:w="5199" w:type="dxa"/>
          </w:tcPr>
          <w:p w14:paraId="1F838EC7" w14:textId="77777777" w:rsidR="00662013" w:rsidRPr="00662013" w:rsidRDefault="00662013" w:rsidP="00662013">
            <w:pPr>
              <w:numPr>
                <w:ilvl w:val="0"/>
                <w:numId w:val="6"/>
              </w:numPr>
              <w:ind w:left="360" w:firstLine="0"/>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662013">
              <w:rPr>
                <w:rFonts w:ascii="Calibri" w:eastAsia="Times New Roman" w:hAnsi="Calibri" w:cs="Calibri"/>
                <w:lang w:eastAsia="en-GB"/>
              </w:rPr>
              <w:t>Choreographic questions prescribed by AQA.  </w:t>
            </w:r>
          </w:p>
          <w:p w14:paraId="150921C4" w14:textId="77777777" w:rsidR="00662013" w:rsidRPr="00662013" w:rsidRDefault="00662013" w:rsidP="00662013">
            <w:pPr>
              <w:numPr>
                <w:ilvl w:val="0"/>
                <w:numId w:val="6"/>
              </w:numPr>
              <w:ind w:left="360" w:firstLine="0"/>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662013">
              <w:rPr>
                <w:rFonts w:ascii="Calibri" w:eastAsia="Times New Roman" w:hAnsi="Calibri" w:cs="Calibri"/>
                <w:lang w:eastAsia="en-GB"/>
              </w:rPr>
              <w:t>Choreographic learning mat. </w:t>
            </w:r>
          </w:p>
          <w:p w14:paraId="72F4D049" w14:textId="77A9F3A4" w:rsidR="00417BB3" w:rsidRDefault="00662013" w:rsidP="00B32832">
            <w:pPr>
              <w:numPr>
                <w:ilvl w:val="0"/>
                <w:numId w:val="6"/>
              </w:numPr>
              <w:ind w:left="360" w:firstLine="0"/>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662013">
              <w:rPr>
                <w:rFonts w:ascii="Calibri" w:eastAsia="Times New Roman" w:hAnsi="Calibri" w:cs="Calibri"/>
                <w:lang w:eastAsia="en-GB"/>
              </w:rPr>
              <w:t>Students choreographic journal booklets.  </w:t>
            </w:r>
          </w:p>
          <w:p w14:paraId="4196764D" w14:textId="74699D3D" w:rsidR="00662013" w:rsidRPr="00662013" w:rsidRDefault="00662013" w:rsidP="00B32832">
            <w:pPr>
              <w:numPr>
                <w:ilvl w:val="0"/>
                <w:numId w:val="6"/>
              </w:numPr>
              <w:ind w:left="360" w:firstLine="0"/>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Pr>
                <w:rFonts w:ascii="Calibri" w:eastAsia="Times New Roman" w:hAnsi="Calibri" w:cs="Calibri"/>
                <w:lang w:eastAsia="en-GB"/>
              </w:rPr>
              <w:t>PowerPoints for the lesson</w:t>
            </w:r>
          </w:p>
        </w:tc>
        <w:tc>
          <w:tcPr>
            <w:tcW w:w="5199" w:type="dxa"/>
          </w:tcPr>
          <w:p w14:paraId="2BA5E054" w14:textId="77777777" w:rsidR="00934AF4" w:rsidRDefault="00934AF4" w:rsidP="00934AF4">
            <w:pPr>
              <w:numPr>
                <w:ilvl w:val="0"/>
                <w:numId w:val="6"/>
              </w:numPr>
              <w:ind w:left="360" w:firstLine="0"/>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662013">
              <w:rPr>
                <w:rFonts w:ascii="Calibri" w:eastAsia="Times New Roman" w:hAnsi="Calibri" w:cs="Calibri"/>
                <w:lang w:eastAsia="en-GB"/>
              </w:rPr>
              <w:t>Students choreographic journal booklets.  </w:t>
            </w:r>
          </w:p>
          <w:p w14:paraId="11003980" w14:textId="77777777" w:rsidR="00417BB3" w:rsidRDefault="00934AF4" w:rsidP="00934AF4">
            <w:pPr>
              <w:numPr>
                <w:ilvl w:val="0"/>
                <w:numId w:val="6"/>
              </w:numPr>
              <w:ind w:left="360" w:firstLine="0"/>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34AF4">
              <w:rPr>
                <w:rFonts w:ascii="Calibri" w:eastAsia="Times New Roman" w:hAnsi="Calibri" w:cs="Calibri"/>
                <w:lang w:eastAsia="en-GB"/>
              </w:rPr>
              <w:t>PowerPoints for the lesson</w:t>
            </w:r>
          </w:p>
          <w:p w14:paraId="444530BA" w14:textId="2C38D8A7" w:rsidR="00934AF4" w:rsidRPr="00934AF4" w:rsidRDefault="00934AF4" w:rsidP="00934AF4">
            <w:pPr>
              <w:numPr>
                <w:ilvl w:val="0"/>
                <w:numId w:val="6"/>
              </w:numPr>
              <w:ind w:left="360" w:firstLine="0"/>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Pr>
                <w:rFonts w:ascii="Calibri" w:eastAsia="Times New Roman" w:hAnsi="Calibri" w:cs="Calibri"/>
                <w:lang w:eastAsia="en-GB"/>
              </w:rPr>
              <w:t xml:space="preserve">Resources for the choreographic approaches task. </w:t>
            </w:r>
          </w:p>
        </w:tc>
        <w:tc>
          <w:tcPr>
            <w:tcW w:w="5199" w:type="dxa"/>
          </w:tcPr>
          <w:p w14:paraId="185CD55E" w14:textId="77777777" w:rsidR="00B255BB" w:rsidRDefault="00B255BB" w:rsidP="00B255BB">
            <w:pPr>
              <w:numPr>
                <w:ilvl w:val="0"/>
                <w:numId w:val="6"/>
              </w:numPr>
              <w:ind w:left="360" w:firstLine="0"/>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662013">
              <w:rPr>
                <w:rFonts w:ascii="Calibri" w:eastAsia="Times New Roman" w:hAnsi="Calibri" w:cs="Calibri"/>
                <w:lang w:eastAsia="en-GB"/>
              </w:rPr>
              <w:t>Students choreographic journal booklets.  </w:t>
            </w:r>
          </w:p>
          <w:p w14:paraId="2F374D61" w14:textId="77777777" w:rsidR="00417BB3" w:rsidRDefault="00B255BB" w:rsidP="00B32832">
            <w:pPr>
              <w:numPr>
                <w:ilvl w:val="0"/>
                <w:numId w:val="6"/>
              </w:numPr>
              <w:ind w:left="360" w:firstLine="0"/>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34AF4">
              <w:rPr>
                <w:rFonts w:ascii="Calibri" w:eastAsia="Times New Roman" w:hAnsi="Calibri" w:cs="Calibri"/>
                <w:lang w:eastAsia="en-GB"/>
              </w:rPr>
              <w:t>PowerPoints for the lesson</w:t>
            </w:r>
          </w:p>
          <w:p w14:paraId="2D6B37B9" w14:textId="79F1E915" w:rsidR="00B255BB" w:rsidRPr="00B255BB" w:rsidRDefault="00B255BB" w:rsidP="00B32832">
            <w:pPr>
              <w:numPr>
                <w:ilvl w:val="0"/>
                <w:numId w:val="6"/>
              </w:numPr>
              <w:ind w:left="360" w:firstLine="0"/>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Pr>
                <w:rFonts w:ascii="Calibri" w:eastAsia="Times New Roman" w:hAnsi="Calibri" w:cs="Calibri"/>
                <w:lang w:eastAsia="en-GB"/>
              </w:rPr>
              <w:t>Previous footage of assessments</w:t>
            </w:r>
          </w:p>
        </w:tc>
      </w:tr>
      <w:tr w:rsidR="00417BB3" w14:paraId="3D947E55" w14:textId="77777777" w:rsidTr="00417BB3">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5198" w:type="dxa"/>
          </w:tcPr>
          <w:p w14:paraId="5ADF2A50" w14:textId="2F24A452" w:rsidR="00417BB3" w:rsidRDefault="00417BB3" w:rsidP="00B32832">
            <w:pPr>
              <w:rPr>
                <w:bCs w:val="0"/>
              </w:rPr>
            </w:pPr>
            <w:r w:rsidRPr="000A4E54">
              <w:rPr>
                <w:b w:val="0"/>
              </w:rPr>
              <w:t>Notes</w:t>
            </w:r>
          </w:p>
          <w:p w14:paraId="2BC0B6A8" w14:textId="77777777" w:rsidR="00417BB3" w:rsidRPr="000A4E54" w:rsidRDefault="00417BB3" w:rsidP="00B32832">
            <w:pPr>
              <w:rPr>
                <w:b w:val="0"/>
                <w:bCs w:val="0"/>
              </w:rPr>
            </w:pPr>
          </w:p>
          <w:p w14:paraId="205F3E4E" w14:textId="77777777" w:rsidR="00417BB3" w:rsidRDefault="00417BB3" w:rsidP="00B32832">
            <w:pPr>
              <w:rPr>
                <w:b w:val="0"/>
                <w:bCs w:val="0"/>
              </w:rPr>
            </w:pPr>
            <w:r>
              <w:t>Why this topic is important…</w:t>
            </w:r>
          </w:p>
          <w:p w14:paraId="58FA1875" w14:textId="1A433BF1" w:rsidR="00417BB3" w:rsidRDefault="00417BB3" w:rsidP="00B32832"/>
        </w:tc>
        <w:tc>
          <w:tcPr>
            <w:tcW w:w="5199" w:type="dxa"/>
          </w:tcPr>
          <w:p w14:paraId="4574DCDD" w14:textId="7208C640" w:rsidR="00CC57A6" w:rsidRPr="00CC57A6" w:rsidRDefault="00CC57A6" w:rsidP="00CC57A6">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CC57A6">
              <w:rPr>
                <w:rFonts w:ascii="Calibri" w:eastAsia="Times New Roman" w:hAnsi="Calibri" w:cs="Calibri"/>
                <w:lang w:eastAsia="en-GB"/>
              </w:rPr>
              <w:t>Students are able to showcase their own choreography to wider school and community based on a stimulu</w:t>
            </w:r>
            <w:r>
              <w:rPr>
                <w:rFonts w:ascii="Calibri" w:eastAsia="Times New Roman" w:hAnsi="Calibri" w:cs="Calibri"/>
                <w:lang w:eastAsia="en-GB"/>
              </w:rPr>
              <w:t>s/question</w:t>
            </w:r>
            <w:r w:rsidRPr="00CC57A6">
              <w:rPr>
                <w:rFonts w:ascii="Calibri" w:eastAsia="Times New Roman" w:hAnsi="Calibri" w:cs="Calibri"/>
                <w:lang w:eastAsia="en-GB"/>
              </w:rPr>
              <w:t>.  </w:t>
            </w:r>
          </w:p>
          <w:p w14:paraId="2F49EFB4" w14:textId="77777777" w:rsidR="00CC57A6" w:rsidRPr="00CC57A6" w:rsidRDefault="00CC57A6" w:rsidP="00CC57A6">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CC57A6">
              <w:rPr>
                <w:rFonts w:ascii="Calibri" w:eastAsia="Times New Roman" w:hAnsi="Calibri" w:cs="Calibri"/>
                <w:lang w:eastAsia="en-GB"/>
              </w:rPr>
              <w:t> </w:t>
            </w:r>
          </w:p>
          <w:p w14:paraId="427D8D47" w14:textId="4C1FF764" w:rsidR="00CC57A6" w:rsidRPr="00CC57A6" w:rsidRDefault="00CC57A6" w:rsidP="00CC57A6">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CC57A6">
              <w:rPr>
                <w:rFonts w:ascii="Calibri" w:eastAsia="Times New Roman" w:hAnsi="Calibri" w:cs="Calibri"/>
                <w:lang w:eastAsia="en-GB"/>
              </w:rPr>
              <w:t xml:space="preserve">Students are able to explore </w:t>
            </w:r>
            <w:r>
              <w:rPr>
                <w:rFonts w:ascii="Calibri" w:eastAsia="Times New Roman" w:hAnsi="Calibri" w:cs="Calibri"/>
                <w:lang w:eastAsia="en-GB"/>
              </w:rPr>
              <w:t xml:space="preserve">the role of a choreographer in the industry and the importance of role when organising a production. </w:t>
            </w:r>
          </w:p>
          <w:p w14:paraId="65A1C22B" w14:textId="77777777" w:rsidR="00CC57A6" w:rsidRPr="00CC57A6" w:rsidRDefault="00CC57A6" w:rsidP="00CC57A6">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CC57A6">
              <w:rPr>
                <w:rFonts w:ascii="Calibri" w:eastAsia="Times New Roman" w:hAnsi="Calibri" w:cs="Calibri"/>
                <w:lang w:eastAsia="en-GB"/>
              </w:rPr>
              <w:t> </w:t>
            </w:r>
          </w:p>
          <w:p w14:paraId="09A2E29C" w14:textId="77777777" w:rsidR="00CC57A6" w:rsidRPr="00CC57A6" w:rsidRDefault="00CC57A6" w:rsidP="00CC57A6">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CC57A6">
              <w:rPr>
                <w:rFonts w:ascii="Calibri" w:eastAsia="Times New Roman" w:hAnsi="Calibri" w:cs="Calibri"/>
                <w:lang w:eastAsia="en-GB"/>
              </w:rPr>
              <w:t>Students are able to communicate their thoughts and feelings through their own choreography in a non-verbal format.  </w:t>
            </w:r>
          </w:p>
          <w:p w14:paraId="48DC3F3B" w14:textId="77777777" w:rsidR="00CC57A6" w:rsidRPr="00CC57A6" w:rsidRDefault="00CC57A6" w:rsidP="00CC57A6">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CC57A6">
              <w:rPr>
                <w:rFonts w:ascii="Calibri" w:eastAsia="Times New Roman" w:hAnsi="Calibri" w:cs="Calibri"/>
                <w:lang w:eastAsia="en-GB"/>
              </w:rPr>
              <w:t> </w:t>
            </w:r>
          </w:p>
          <w:p w14:paraId="44729BFE" w14:textId="716A0F02" w:rsidR="00CC57A6" w:rsidRPr="00CC57A6" w:rsidRDefault="00CC57A6" w:rsidP="00CC57A6">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CC57A6">
              <w:rPr>
                <w:rFonts w:ascii="Calibri" w:eastAsia="Times New Roman" w:hAnsi="Calibri" w:cs="Calibri"/>
                <w:lang w:eastAsia="en-GB"/>
              </w:rPr>
              <w:t xml:space="preserve">Students learn </w:t>
            </w:r>
            <w:r w:rsidR="004C6974">
              <w:rPr>
                <w:rFonts w:ascii="Calibri" w:eastAsia="Times New Roman" w:hAnsi="Calibri" w:cs="Calibri"/>
                <w:lang w:eastAsia="en-GB"/>
              </w:rPr>
              <w:t>complex</w:t>
            </w:r>
            <w:r w:rsidRPr="00CC57A6">
              <w:rPr>
                <w:rFonts w:ascii="Calibri" w:eastAsia="Times New Roman" w:hAnsi="Calibri" w:cs="Calibri"/>
                <w:lang w:eastAsia="en-GB"/>
              </w:rPr>
              <w:t xml:space="preserve"> skills of researching in order to find factual information</w:t>
            </w:r>
            <w:r w:rsidR="004C6974">
              <w:rPr>
                <w:rFonts w:ascii="Calibri" w:eastAsia="Times New Roman" w:hAnsi="Calibri" w:cs="Calibri"/>
                <w:lang w:eastAsia="en-GB"/>
              </w:rPr>
              <w:t xml:space="preserve"> and how to reference the information they have found to avoid plagiarism. </w:t>
            </w:r>
            <w:r w:rsidRPr="00CC57A6">
              <w:rPr>
                <w:rFonts w:ascii="Calibri" w:eastAsia="Times New Roman" w:hAnsi="Calibri" w:cs="Calibri"/>
                <w:lang w:eastAsia="en-GB"/>
              </w:rPr>
              <w:t> </w:t>
            </w:r>
          </w:p>
          <w:p w14:paraId="7BD725C7" w14:textId="77777777" w:rsidR="00CC57A6" w:rsidRPr="00CC57A6" w:rsidRDefault="00CC57A6" w:rsidP="00CC57A6">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CC57A6">
              <w:rPr>
                <w:rFonts w:ascii="Calibri" w:eastAsia="Times New Roman" w:hAnsi="Calibri" w:cs="Calibri"/>
                <w:lang w:eastAsia="en-GB"/>
              </w:rPr>
              <w:t> </w:t>
            </w:r>
          </w:p>
          <w:p w14:paraId="07D14094" w14:textId="2E713F2A" w:rsidR="00CC57A6" w:rsidRPr="00CC57A6" w:rsidRDefault="00CC57A6" w:rsidP="00CC57A6">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CC57A6">
              <w:rPr>
                <w:rFonts w:ascii="Calibri" w:eastAsia="Times New Roman" w:hAnsi="Calibri" w:cs="Calibri"/>
                <w:lang w:eastAsia="en-GB"/>
              </w:rPr>
              <w:t xml:space="preserve">Students will become </w:t>
            </w:r>
            <w:r w:rsidR="004C6974">
              <w:rPr>
                <w:rFonts w:ascii="Calibri" w:eastAsia="Times New Roman" w:hAnsi="Calibri" w:cs="Calibri"/>
                <w:lang w:eastAsia="en-GB"/>
              </w:rPr>
              <w:t xml:space="preserve">independent to organise and </w:t>
            </w:r>
            <w:r w:rsidRPr="00CC57A6">
              <w:rPr>
                <w:rFonts w:ascii="Calibri" w:eastAsia="Times New Roman" w:hAnsi="Calibri" w:cs="Calibri"/>
                <w:lang w:eastAsia="en-GB"/>
              </w:rPr>
              <w:t xml:space="preserve">instruct other dancers </w:t>
            </w:r>
            <w:r w:rsidR="004C6974">
              <w:rPr>
                <w:rFonts w:ascii="Calibri" w:eastAsia="Times New Roman" w:hAnsi="Calibri" w:cs="Calibri"/>
                <w:lang w:eastAsia="en-GB"/>
              </w:rPr>
              <w:t xml:space="preserve">whilst creating the </w:t>
            </w:r>
            <w:r w:rsidRPr="00CC57A6">
              <w:rPr>
                <w:rFonts w:ascii="Calibri" w:eastAsia="Times New Roman" w:hAnsi="Calibri" w:cs="Calibri"/>
                <w:lang w:eastAsia="en-GB"/>
              </w:rPr>
              <w:t>choreography.  </w:t>
            </w:r>
          </w:p>
          <w:p w14:paraId="01A715DB" w14:textId="77777777" w:rsidR="00CC57A6" w:rsidRPr="00CC57A6" w:rsidRDefault="00CC57A6" w:rsidP="00CC57A6">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CC57A6">
              <w:rPr>
                <w:rFonts w:ascii="Calibri" w:eastAsia="Times New Roman" w:hAnsi="Calibri" w:cs="Calibri"/>
                <w:lang w:eastAsia="en-GB"/>
              </w:rPr>
              <w:t> </w:t>
            </w:r>
          </w:p>
          <w:p w14:paraId="0D8927E9" w14:textId="77D4814C" w:rsidR="00417BB3" w:rsidRPr="00CC57A6" w:rsidRDefault="00CC57A6" w:rsidP="00CC57A6">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CC57A6">
              <w:rPr>
                <w:rFonts w:ascii="Calibri" w:eastAsia="Times New Roman" w:hAnsi="Calibri" w:cs="Calibri"/>
                <w:lang w:eastAsia="en-GB"/>
              </w:rPr>
              <w:t xml:space="preserve">Students will learn how to </w:t>
            </w:r>
            <w:r w:rsidR="004C6974">
              <w:rPr>
                <w:rFonts w:ascii="Calibri" w:eastAsia="Times New Roman" w:hAnsi="Calibri" w:cs="Calibri"/>
                <w:lang w:eastAsia="en-GB"/>
              </w:rPr>
              <w:t xml:space="preserve">give a project presentation in dance in order to vocalise and demonstrate how their choreographic ideas relate to their chosen question. </w:t>
            </w:r>
          </w:p>
        </w:tc>
        <w:tc>
          <w:tcPr>
            <w:tcW w:w="5199" w:type="dxa"/>
          </w:tcPr>
          <w:p w14:paraId="1267CEEA" w14:textId="58C32605" w:rsidR="00A8401D" w:rsidRPr="00A8401D" w:rsidRDefault="00A8401D" w:rsidP="00A8401D">
            <w:pPr>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A8401D">
              <w:rPr>
                <w:rFonts w:ascii="Calibri" w:eastAsia="Times New Roman" w:hAnsi="Calibri" w:cs="Calibri"/>
                <w:lang w:eastAsia="en-GB"/>
              </w:rPr>
              <w:t xml:space="preserve">Students are able to understand the importance of problem solving when deciding on the correct choreographic </w:t>
            </w:r>
            <w:r>
              <w:rPr>
                <w:rFonts w:ascii="Calibri" w:eastAsia="Times New Roman" w:hAnsi="Calibri" w:cs="Calibri"/>
                <w:lang w:eastAsia="en-GB"/>
              </w:rPr>
              <w:t xml:space="preserve">approaches/techniques, </w:t>
            </w:r>
            <w:r>
              <w:rPr>
                <w:rStyle w:val="normaltextrun"/>
                <w:rFonts w:ascii="Calibri" w:hAnsi="Calibri" w:cs="Calibri"/>
              </w:rPr>
              <w:t>manipulation of the movement components, structuring of the movement material t</w:t>
            </w:r>
            <w:r>
              <w:rPr>
                <w:rStyle w:val="normaltextrun"/>
              </w:rPr>
              <w:t xml:space="preserve">o underpin their choreography choices </w:t>
            </w:r>
            <w:r w:rsidRPr="00A8401D">
              <w:rPr>
                <w:rFonts w:ascii="Calibri" w:eastAsia="Times New Roman" w:hAnsi="Calibri" w:cs="Calibri"/>
                <w:lang w:eastAsia="en-GB"/>
              </w:rPr>
              <w:t xml:space="preserve">and then </w:t>
            </w:r>
            <w:r>
              <w:rPr>
                <w:rFonts w:ascii="Calibri" w:eastAsia="Times New Roman" w:hAnsi="Calibri" w:cs="Calibri"/>
                <w:lang w:eastAsia="en-GB"/>
              </w:rPr>
              <w:t xml:space="preserve">any </w:t>
            </w:r>
            <w:r w:rsidRPr="00A8401D">
              <w:rPr>
                <w:rFonts w:ascii="Calibri" w:eastAsia="Times New Roman" w:hAnsi="Calibri" w:cs="Calibri"/>
                <w:lang w:eastAsia="en-GB"/>
              </w:rPr>
              <w:t>given a factor that could change their choreography. Students will learn how to overcome these factors by adapting and exploring solutions to showcase their own choreography. </w:t>
            </w:r>
          </w:p>
          <w:p w14:paraId="33799670" w14:textId="77777777" w:rsidR="00A8401D" w:rsidRPr="00A8401D" w:rsidRDefault="00A8401D" w:rsidP="00A8401D">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sidRPr="00A8401D">
              <w:rPr>
                <w:rFonts w:ascii="Calibri" w:eastAsia="Times New Roman" w:hAnsi="Calibri" w:cs="Calibri"/>
                <w:lang w:eastAsia="en-GB"/>
              </w:rPr>
              <w:t> </w:t>
            </w:r>
          </w:p>
          <w:p w14:paraId="5514F625" w14:textId="77777777" w:rsidR="00964544" w:rsidRDefault="00A8401D" w:rsidP="00A8401D">
            <w:pPr>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A8401D">
              <w:rPr>
                <w:rFonts w:ascii="Calibri" w:eastAsia="Times New Roman" w:hAnsi="Calibri" w:cs="Calibri"/>
                <w:lang w:eastAsia="en-GB"/>
              </w:rPr>
              <w:t>Students will learn the importance of self-reflection and applying feedback in order to showcase the</w:t>
            </w:r>
            <w:r>
              <w:rPr>
                <w:rFonts w:ascii="Calibri" w:eastAsia="Times New Roman" w:hAnsi="Calibri" w:cs="Calibri"/>
                <w:lang w:eastAsia="en-GB"/>
              </w:rPr>
              <w:t xml:space="preserve"> use of </w:t>
            </w:r>
            <w:r>
              <w:rPr>
                <w:rStyle w:val="normaltextrun"/>
                <w:rFonts w:ascii="Calibri" w:hAnsi="Calibri" w:cs="Calibri"/>
              </w:rPr>
              <w:t>manipulation of the movement components, structuring of the movement material</w:t>
            </w:r>
            <w:r w:rsidRPr="00A8401D">
              <w:rPr>
                <w:rFonts w:ascii="Calibri" w:eastAsia="Times New Roman" w:hAnsi="Calibri" w:cs="Calibri"/>
                <w:lang w:eastAsia="en-GB"/>
              </w:rPr>
              <w:t xml:space="preserve"> in the correct format to choreography a dance.</w:t>
            </w:r>
          </w:p>
          <w:p w14:paraId="7F91F366" w14:textId="77777777" w:rsidR="00964544" w:rsidRDefault="00964544" w:rsidP="00A8401D">
            <w:pPr>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p>
          <w:p w14:paraId="5A8D1FB3" w14:textId="0A43E7F3" w:rsidR="00A8401D" w:rsidRPr="00A8401D" w:rsidRDefault="00964544" w:rsidP="00A8401D">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Pr>
                <w:rFonts w:ascii="Calibri" w:eastAsia="Times New Roman" w:hAnsi="Calibri" w:cs="Calibri"/>
                <w:lang w:eastAsia="en-GB"/>
              </w:rPr>
              <w:t xml:space="preserve">Students are able to make choreographic decision based on trial and error experimental choreographic approaches/techniques. Students are also learning how to adapt to the dancers they’re choreographing on what </w:t>
            </w:r>
            <w:r>
              <w:rPr>
                <w:rStyle w:val="normaltextrun"/>
                <w:rFonts w:ascii="Calibri" w:hAnsi="Calibri" w:cs="Calibri"/>
              </w:rPr>
              <w:t xml:space="preserve">manipulation of the movement components and structuring of the movement material best showcase them to their exceptional potential. </w:t>
            </w:r>
          </w:p>
          <w:p w14:paraId="61CCBC3B" w14:textId="4A22A386" w:rsidR="00417BB3" w:rsidRPr="006422EC" w:rsidRDefault="00417BB3" w:rsidP="000A4E54">
            <w:pPr>
              <w:cnfStyle w:val="000000100000" w:firstRow="0" w:lastRow="0" w:firstColumn="0" w:lastColumn="0" w:oddVBand="0" w:evenVBand="0" w:oddHBand="1" w:evenHBand="0" w:firstRowFirstColumn="0" w:firstRowLastColumn="0" w:lastRowFirstColumn="0" w:lastRowLastColumn="0"/>
              <w:rPr>
                <w:sz w:val="20"/>
                <w:szCs w:val="20"/>
              </w:rPr>
            </w:pPr>
          </w:p>
        </w:tc>
        <w:tc>
          <w:tcPr>
            <w:tcW w:w="5199" w:type="dxa"/>
          </w:tcPr>
          <w:p w14:paraId="269359EA" w14:textId="6B33E39A" w:rsidR="00B255BB" w:rsidRDefault="00B255BB" w:rsidP="00B255BB">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Students will gain experience of watching other dancers perform their choreography whilst they watch it live from an audience prospective.</w:t>
            </w:r>
            <w:r>
              <w:rPr>
                <w:rStyle w:val="eop"/>
                <w:rFonts w:ascii="Calibri" w:hAnsi="Calibri" w:cs="Calibri"/>
                <w:sz w:val="22"/>
                <w:szCs w:val="22"/>
              </w:rPr>
              <w:t> </w:t>
            </w:r>
          </w:p>
          <w:p w14:paraId="7DED2EAF" w14:textId="77777777" w:rsidR="00B255BB" w:rsidRDefault="00B255BB" w:rsidP="00B255BB">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0F24F71F" w14:textId="52FAF92F" w:rsidR="00B255BB" w:rsidRDefault="00B255BB" w:rsidP="00B255BB">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Students will gain experience of experimenting with studio and non-studio performance rehearsal spaces and making decision on the location of their choreography in order to enhance the audiences understanding of the piece. </w:t>
            </w:r>
            <w:r>
              <w:rPr>
                <w:rStyle w:val="eop"/>
                <w:rFonts w:ascii="Calibri" w:hAnsi="Calibri" w:cs="Calibri"/>
                <w:sz w:val="22"/>
                <w:szCs w:val="22"/>
              </w:rPr>
              <w:t> </w:t>
            </w:r>
          </w:p>
          <w:p w14:paraId="18292A5E" w14:textId="77777777" w:rsidR="00B255BB" w:rsidRDefault="00B255BB" w:rsidP="00B255BB">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28FDCEB4" w14:textId="77777777" w:rsidR="00B255BB" w:rsidRDefault="00B255BB" w:rsidP="00B255BB">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r>
              <w:rPr>
                <w:rStyle w:val="normaltextrun"/>
                <w:rFonts w:ascii="Calibri" w:hAnsi="Calibri" w:cs="Calibri"/>
                <w:sz w:val="22"/>
                <w:szCs w:val="22"/>
              </w:rPr>
              <w:t>Students will gain experience of decision making as a choreographer through trialling different aural setting, physical setting and use of dancers of their choreography in order to enhance the audiences understanding of the piece. </w:t>
            </w:r>
          </w:p>
          <w:p w14:paraId="22C37F0D" w14:textId="77777777" w:rsidR="00B255BB" w:rsidRDefault="00B255BB" w:rsidP="00B255BB">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p>
          <w:p w14:paraId="7E4B2446" w14:textId="5BEA4EFC" w:rsidR="00B255BB" w:rsidRDefault="00B255BB" w:rsidP="00B255BB">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eop"/>
                <w:rFonts w:ascii="Calibri" w:hAnsi="Calibri" w:cs="Calibri"/>
                <w:sz w:val="22"/>
                <w:szCs w:val="22"/>
              </w:rPr>
              <w:t xml:space="preserve">Students are able to write their own programme note in order to enhance the audience’s understanding of their choreography and the journey/choreographic process the choreography has voyaged. </w:t>
            </w:r>
          </w:p>
          <w:p w14:paraId="756816C5" w14:textId="353E8B90" w:rsidR="00B255BB" w:rsidRDefault="00B255BB" w:rsidP="00B255BB">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p w14:paraId="3B7CE0DD" w14:textId="1C0CD04A" w:rsidR="00B255BB" w:rsidRDefault="00B255BB" w:rsidP="00B255BB">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p w14:paraId="065E122E" w14:textId="3917A169" w:rsidR="00417BB3" w:rsidRPr="00FC2FAB" w:rsidRDefault="00417BB3" w:rsidP="00B255BB">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289F1" w14:textId="77777777" w:rsidR="000160C8" w:rsidRDefault="000160C8" w:rsidP="000A4E54">
      <w:pPr>
        <w:spacing w:after="0" w:line="240" w:lineRule="auto"/>
      </w:pPr>
      <w:r>
        <w:separator/>
      </w:r>
    </w:p>
  </w:endnote>
  <w:endnote w:type="continuationSeparator" w:id="0">
    <w:p w14:paraId="7254F3B7" w14:textId="77777777" w:rsidR="000160C8" w:rsidRDefault="000160C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B32832" w:rsidRDefault="00B3283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B32832" w:rsidRDefault="00B32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592A5" w14:textId="77777777" w:rsidR="000160C8" w:rsidRDefault="000160C8" w:rsidP="000A4E54">
      <w:pPr>
        <w:spacing w:after="0" w:line="240" w:lineRule="auto"/>
      </w:pPr>
      <w:r>
        <w:separator/>
      </w:r>
    </w:p>
  </w:footnote>
  <w:footnote w:type="continuationSeparator" w:id="0">
    <w:p w14:paraId="4C748055" w14:textId="77777777" w:rsidR="000160C8" w:rsidRDefault="000160C8"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27A3"/>
    <w:multiLevelType w:val="hybridMultilevel"/>
    <w:tmpl w:val="DFEACF86"/>
    <w:lvl w:ilvl="0" w:tplc="028A9F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40440"/>
    <w:multiLevelType w:val="hybridMultilevel"/>
    <w:tmpl w:val="2C729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B3190A"/>
    <w:multiLevelType w:val="multilevel"/>
    <w:tmpl w:val="B03A4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42456353">
    <w:abstractNumId w:val="6"/>
  </w:num>
  <w:num w:numId="2" w16cid:durableId="472714812">
    <w:abstractNumId w:val="4"/>
  </w:num>
  <w:num w:numId="3" w16cid:durableId="184947603">
    <w:abstractNumId w:val="5"/>
  </w:num>
  <w:num w:numId="4" w16cid:durableId="1529952257">
    <w:abstractNumId w:val="2"/>
  </w:num>
  <w:num w:numId="5" w16cid:durableId="1633974336">
    <w:abstractNumId w:val="0"/>
  </w:num>
  <w:num w:numId="6" w16cid:durableId="1042753094">
    <w:abstractNumId w:val="3"/>
  </w:num>
  <w:num w:numId="7" w16cid:durableId="1119757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2EC2"/>
    <w:rsid w:val="000160C8"/>
    <w:rsid w:val="00064D1F"/>
    <w:rsid w:val="000A4E54"/>
    <w:rsid w:val="000B2C1D"/>
    <w:rsid w:val="000D1ABD"/>
    <w:rsid w:val="000F4C5B"/>
    <w:rsid w:val="00164D56"/>
    <w:rsid w:val="001F3CC3"/>
    <w:rsid w:val="002475CF"/>
    <w:rsid w:val="00262D02"/>
    <w:rsid w:val="00275274"/>
    <w:rsid w:val="002D0F57"/>
    <w:rsid w:val="00311588"/>
    <w:rsid w:val="0038346C"/>
    <w:rsid w:val="003A439E"/>
    <w:rsid w:val="00417BB3"/>
    <w:rsid w:val="00485B81"/>
    <w:rsid w:val="00487225"/>
    <w:rsid w:val="004C6974"/>
    <w:rsid w:val="005B4C33"/>
    <w:rsid w:val="005C1A15"/>
    <w:rsid w:val="005E0CF6"/>
    <w:rsid w:val="005F0783"/>
    <w:rsid w:val="006422EC"/>
    <w:rsid w:val="00662013"/>
    <w:rsid w:val="006742F7"/>
    <w:rsid w:val="006C1B4F"/>
    <w:rsid w:val="006D3263"/>
    <w:rsid w:val="00724CAB"/>
    <w:rsid w:val="0081116C"/>
    <w:rsid w:val="008306F4"/>
    <w:rsid w:val="00842C50"/>
    <w:rsid w:val="008A79D2"/>
    <w:rsid w:val="008A7E3F"/>
    <w:rsid w:val="008B442F"/>
    <w:rsid w:val="00926D03"/>
    <w:rsid w:val="00934AF4"/>
    <w:rsid w:val="00964544"/>
    <w:rsid w:val="009A0FCC"/>
    <w:rsid w:val="009D5AE6"/>
    <w:rsid w:val="00A342F0"/>
    <w:rsid w:val="00A8401D"/>
    <w:rsid w:val="00AD19A2"/>
    <w:rsid w:val="00B255BB"/>
    <w:rsid w:val="00B32832"/>
    <w:rsid w:val="00BA7B1E"/>
    <w:rsid w:val="00BB40B8"/>
    <w:rsid w:val="00BC516B"/>
    <w:rsid w:val="00C357ED"/>
    <w:rsid w:val="00C9428A"/>
    <w:rsid w:val="00C969E1"/>
    <w:rsid w:val="00CC57A6"/>
    <w:rsid w:val="00CD1790"/>
    <w:rsid w:val="00CF07E9"/>
    <w:rsid w:val="00D10434"/>
    <w:rsid w:val="00D86CFF"/>
    <w:rsid w:val="00DA2328"/>
    <w:rsid w:val="00DE6AFC"/>
    <w:rsid w:val="00DF2370"/>
    <w:rsid w:val="00E24FC4"/>
    <w:rsid w:val="00EE0E96"/>
    <w:rsid w:val="00EF3253"/>
    <w:rsid w:val="00FC2FAB"/>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paragraph">
    <w:name w:val="paragraph"/>
    <w:basedOn w:val="Normal"/>
    <w:rsid w:val="004872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87225"/>
  </w:style>
  <w:style w:type="character" w:customStyle="1" w:styleId="eop">
    <w:name w:val="eop"/>
    <w:basedOn w:val="DefaultParagraphFont"/>
    <w:rsid w:val="00487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6333">
      <w:bodyDiv w:val="1"/>
      <w:marLeft w:val="0"/>
      <w:marRight w:val="0"/>
      <w:marTop w:val="0"/>
      <w:marBottom w:val="0"/>
      <w:divBdr>
        <w:top w:val="none" w:sz="0" w:space="0" w:color="auto"/>
        <w:left w:val="none" w:sz="0" w:space="0" w:color="auto"/>
        <w:bottom w:val="none" w:sz="0" w:space="0" w:color="auto"/>
        <w:right w:val="none" w:sz="0" w:space="0" w:color="auto"/>
      </w:divBdr>
      <w:divsChild>
        <w:div w:id="778376715">
          <w:marLeft w:val="0"/>
          <w:marRight w:val="0"/>
          <w:marTop w:val="0"/>
          <w:marBottom w:val="0"/>
          <w:divBdr>
            <w:top w:val="none" w:sz="0" w:space="0" w:color="auto"/>
            <w:left w:val="none" w:sz="0" w:space="0" w:color="auto"/>
            <w:bottom w:val="none" w:sz="0" w:space="0" w:color="auto"/>
            <w:right w:val="none" w:sz="0" w:space="0" w:color="auto"/>
          </w:divBdr>
        </w:div>
        <w:div w:id="652683246">
          <w:marLeft w:val="0"/>
          <w:marRight w:val="0"/>
          <w:marTop w:val="0"/>
          <w:marBottom w:val="0"/>
          <w:divBdr>
            <w:top w:val="none" w:sz="0" w:space="0" w:color="auto"/>
            <w:left w:val="none" w:sz="0" w:space="0" w:color="auto"/>
            <w:bottom w:val="none" w:sz="0" w:space="0" w:color="auto"/>
            <w:right w:val="none" w:sz="0" w:space="0" w:color="auto"/>
          </w:divBdr>
        </w:div>
        <w:div w:id="1731222597">
          <w:marLeft w:val="0"/>
          <w:marRight w:val="0"/>
          <w:marTop w:val="0"/>
          <w:marBottom w:val="0"/>
          <w:divBdr>
            <w:top w:val="none" w:sz="0" w:space="0" w:color="auto"/>
            <w:left w:val="none" w:sz="0" w:space="0" w:color="auto"/>
            <w:bottom w:val="none" w:sz="0" w:space="0" w:color="auto"/>
            <w:right w:val="none" w:sz="0" w:space="0" w:color="auto"/>
          </w:divBdr>
        </w:div>
        <w:div w:id="1520316685">
          <w:marLeft w:val="0"/>
          <w:marRight w:val="0"/>
          <w:marTop w:val="0"/>
          <w:marBottom w:val="0"/>
          <w:divBdr>
            <w:top w:val="none" w:sz="0" w:space="0" w:color="auto"/>
            <w:left w:val="none" w:sz="0" w:space="0" w:color="auto"/>
            <w:bottom w:val="none" w:sz="0" w:space="0" w:color="auto"/>
            <w:right w:val="none" w:sz="0" w:space="0" w:color="auto"/>
          </w:divBdr>
        </w:div>
        <w:div w:id="1135563889">
          <w:marLeft w:val="0"/>
          <w:marRight w:val="0"/>
          <w:marTop w:val="0"/>
          <w:marBottom w:val="0"/>
          <w:divBdr>
            <w:top w:val="none" w:sz="0" w:space="0" w:color="auto"/>
            <w:left w:val="none" w:sz="0" w:space="0" w:color="auto"/>
            <w:bottom w:val="none" w:sz="0" w:space="0" w:color="auto"/>
            <w:right w:val="none" w:sz="0" w:space="0" w:color="auto"/>
          </w:divBdr>
        </w:div>
        <w:div w:id="645087320">
          <w:marLeft w:val="0"/>
          <w:marRight w:val="0"/>
          <w:marTop w:val="0"/>
          <w:marBottom w:val="0"/>
          <w:divBdr>
            <w:top w:val="none" w:sz="0" w:space="0" w:color="auto"/>
            <w:left w:val="none" w:sz="0" w:space="0" w:color="auto"/>
            <w:bottom w:val="none" w:sz="0" w:space="0" w:color="auto"/>
            <w:right w:val="none" w:sz="0" w:space="0" w:color="auto"/>
          </w:divBdr>
        </w:div>
        <w:div w:id="504129807">
          <w:marLeft w:val="0"/>
          <w:marRight w:val="0"/>
          <w:marTop w:val="0"/>
          <w:marBottom w:val="0"/>
          <w:divBdr>
            <w:top w:val="none" w:sz="0" w:space="0" w:color="auto"/>
            <w:left w:val="none" w:sz="0" w:space="0" w:color="auto"/>
            <w:bottom w:val="none" w:sz="0" w:space="0" w:color="auto"/>
            <w:right w:val="none" w:sz="0" w:space="0" w:color="auto"/>
          </w:divBdr>
        </w:div>
      </w:divsChild>
    </w:div>
    <w:div w:id="389158544">
      <w:bodyDiv w:val="1"/>
      <w:marLeft w:val="0"/>
      <w:marRight w:val="0"/>
      <w:marTop w:val="0"/>
      <w:marBottom w:val="0"/>
      <w:divBdr>
        <w:top w:val="none" w:sz="0" w:space="0" w:color="auto"/>
        <w:left w:val="none" w:sz="0" w:space="0" w:color="auto"/>
        <w:bottom w:val="none" w:sz="0" w:space="0" w:color="auto"/>
        <w:right w:val="none" w:sz="0" w:space="0" w:color="auto"/>
      </w:divBdr>
    </w:div>
    <w:div w:id="579173106">
      <w:bodyDiv w:val="1"/>
      <w:marLeft w:val="0"/>
      <w:marRight w:val="0"/>
      <w:marTop w:val="0"/>
      <w:marBottom w:val="0"/>
      <w:divBdr>
        <w:top w:val="none" w:sz="0" w:space="0" w:color="auto"/>
        <w:left w:val="none" w:sz="0" w:space="0" w:color="auto"/>
        <w:bottom w:val="none" w:sz="0" w:space="0" w:color="auto"/>
        <w:right w:val="none" w:sz="0" w:space="0" w:color="auto"/>
      </w:divBdr>
      <w:divsChild>
        <w:div w:id="1849052039">
          <w:marLeft w:val="0"/>
          <w:marRight w:val="0"/>
          <w:marTop w:val="0"/>
          <w:marBottom w:val="0"/>
          <w:divBdr>
            <w:top w:val="none" w:sz="0" w:space="0" w:color="auto"/>
            <w:left w:val="none" w:sz="0" w:space="0" w:color="auto"/>
            <w:bottom w:val="none" w:sz="0" w:space="0" w:color="auto"/>
            <w:right w:val="none" w:sz="0" w:space="0" w:color="auto"/>
          </w:divBdr>
        </w:div>
        <w:div w:id="425657615">
          <w:marLeft w:val="0"/>
          <w:marRight w:val="0"/>
          <w:marTop w:val="0"/>
          <w:marBottom w:val="0"/>
          <w:divBdr>
            <w:top w:val="none" w:sz="0" w:space="0" w:color="auto"/>
            <w:left w:val="none" w:sz="0" w:space="0" w:color="auto"/>
            <w:bottom w:val="none" w:sz="0" w:space="0" w:color="auto"/>
            <w:right w:val="none" w:sz="0" w:space="0" w:color="auto"/>
          </w:divBdr>
        </w:div>
        <w:div w:id="115802262">
          <w:marLeft w:val="0"/>
          <w:marRight w:val="0"/>
          <w:marTop w:val="0"/>
          <w:marBottom w:val="0"/>
          <w:divBdr>
            <w:top w:val="none" w:sz="0" w:space="0" w:color="auto"/>
            <w:left w:val="none" w:sz="0" w:space="0" w:color="auto"/>
            <w:bottom w:val="none" w:sz="0" w:space="0" w:color="auto"/>
            <w:right w:val="none" w:sz="0" w:space="0" w:color="auto"/>
          </w:divBdr>
        </w:div>
        <w:div w:id="78597917">
          <w:marLeft w:val="0"/>
          <w:marRight w:val="0"/>
          <w:marTop w:val="0"/>
          <w:marBottom w:val="0"/>
          <w:divBdr>
            <w:top w:val="none" w:sz="0" w:space="0" w:color="auto"/>
            <w:left w:val="none" w:sz="0" w:space="0" w:color="auto"/>
            <w:bottom w:val="none" w:sz="0" w:space="0" w:color="auto"/>
            <w:right w:val="none" w:sz="0" w:space="0" w:color="auto"/>
          </w:divBdr>
        </w:div>
        <w:div w:id="465051435">
          <w:marLeft w:val="0"/>
          <w:marRight w:val="0"/>
          <w:marTop w:val="0"/>
          <w:marBottom w:val="0"/>
          <w:divBdr>
            <w:top w:val="none" w:sz="0" w:space="0" w:color="auto"/>
            <w:left w:val="none" w:sz="0" w:space="0" w:color="auto"/>
            <w:bottom w:val="none" w:sz="0" w:space="0" w:color="auto"/>
            <w:right w:val="none" w:sz="0" w:space="0" w:color="auto"/>
          </w:divBdr>
        </w:div>
        <w:div w:id="1126044731">
          <w:marLeft w:val="0"/>
          <w:marRight w:val="0"/>
          <w:marTop w:val="0"/>
          <w:marBottom w:val="0"/>
          <w:divBdr>
            <w:top w:val="none" w:sz="0" w:space="0" w:color="auto"/>
            <w:left w:val="none" w:sz="0" w:space="0" w:color="auto"/>
            <w:bottom w:val="none" w:sz="0" w:space="0" w:color="auto"/>
            <w:right w:val="none" w:sz="0" w:space="0" w:color="auto"/>
          </w:divBdr>
        </w:div>
        <w:div w:id="994182248">
          <w:marLeft w:val="0"/>
          <w:marRight w:val="0"/>
          <w:marTop w:val="0"/>
          <w:marBottom w:val="0"/>
          <w:divBdr>
            <w:top w:val="none" w:sz="0" w:space="0" w:color="auto"/>
            <w:left w:val="none" w:sz="0" w:space="0" w:color="auto"/>
            <w:bottom w:val="none" w:sz="0" w:space="0" w:color="auto"/>
            <w:right w:val="none" w:sz="0" w:space="0" w:color="auto"/>
          </w:divBdr>
        </w:div>
      </w:divsChild>
    </w:div>
    <w:div w:id="778182040">
      <w:bodyDiv w:val="1"/>
      <w:marLeft w:val="0"/>
      <w:marRight w:val="0"/>
      <w:marTop w:val="0"/>
      <w:marBottom w:val="0"/>
      <w:divBdr>
        <w:top w:val="none" w:sz="0" w:space="0" w:color="auto"/>
        <w:left w:val="none" w:sz="0" w:space="0" w:color="auto"/>
        <w:bottom w:val="none" w:sz="0" w:space="0" w:color="auto"/>
        <w:right w:val="none" w:sz="0" w:space="0" w:color="auto"/>
      </w:divBdr>
      <w:divsChild>
        <w:div w:id="2108115220">
          <w:marLeft w:val="0"/>
          <w:marRight w:val="0"/>
          <w:marTop w:val="0"/>
          <w:marBottom w:val="0"/>
          <w:divBdr>
            <w:top w:val="none" w:sz="0" w:space="0" w:color="auto"/>
            <w:left w:val="none" w:sz="0" w:space="0" w:color="auto"/>
            <w:bottom w:val="none" w:sz="0" w:space="0" w:color="auto"/>
            <w:right w:val="none" w:sz="0" w:space="0" w:color="auto"/>
          </w:divBdr>
        </w:div>
        <w:div w:id="259527847">
          <w:marLeft w:val="0"/>
          <w:marRight w:val="0"/>
          <w:marTop w:val="0"/>
          <w:marBottom w:val="0"/>
          <w:divBdr>
            <w:top w:val="none" w:sz="0" w:space="0" w:color="auto"/>
            <w:left w:val="none" w:sz="0" w:space="0" w:color="auto"/>
            <w:bottom w:val="none" w:sz="0" w:space="0" w:color="auto"/>
            <w:right w:val="none" w:sz="0" w:space="0" w:color="auto"/>
          </w:divBdr>
        </w:div>
        <w:div w:id="1533150150">
          <w:marLeft w:val="0"/>
          <w:marRight w:val="0"/>
          <w:marTop w:val="0"/>
          <w:marBottom w:val="0"/>
          <w:divBdr>
            <w:top w:val="none" w:sz="0" w:space="0" w:color="auto"/>
            <w:left w:val="none" w:sz="0" w:space="0" w:color="auto"/>
            <w:bottom w:val="none" w:sz="0" w:space="0" w:color="auto"/>
            <w:right w:val="none" w:sz="0" w:space="0" w:color="auto"/>
          </w:divBdr>
        </w:div>
        <w:div w:id="1384525147">
          <w:marLeft w:val="0"/>
          <w:marRight w:val="0"/>
          <w:marTop w:val="0"/>
          <w:marBottom w:val="0"/>
          <w:divBdr>
            <w:top w:val="none" w:sz="0" w:space="0" w:color="auto"/>
            <w:left w:val="none" w:sz="0" w:space="0" w:color="auto"/>
            <w:bottom w:val="none" w:sz="0" w:space="0" w:color="auto"/>
            <w:right w:val="none" w:sz="0" w:space="0" w:color="auto"/>
          </w:divBdr>
        </w:div>
        <w:div w:id="2139060199">
          <w:marLeft w:val="0"/>
          <w:marRight w:val="0"/>
          <w:marTop w:val="0"/>
          <w:marBottom w:val="0"/>
          <w:divBdr>
            <w:top w:val="none" w:sz="0" w:space="0" w:color="auto"/>
            <w:left w:val="none" w:sz="0" w:space="0" w:color="auto"/>
            <w:bottom w:val="none" w:sz="0" w:space="0" w:color="auto"/>
            <w:right w:val="none" w:sz="0" w:space="0" w:color="auto"/>
          </w:divBdr>
        </w:div>
        <w:div w:id="131405148">
          <w:marLeft w:val="0"/>
          <w:marRight w:val="0"/>
          <w:marTop w:val="0"/>
          <w:marBottom w:val="0"/>
          <w:divBdr>
            <w:top w:val="none" w:sz="0" w:space="0" w:color="auto"/>
            <w:left w:val="none" w:sz="0" w:space="0" w:color="auto"/>
            <w:bottom w:val="none" w:sz="0" w:space="0" w:color="auto"/>
            <w:right w:val="none" w:sz="0" w:space="0" w:color="auto"/>
          </w:divBdr>
        </w:div>
        <w:div w:id="2078506053">
          <w:marLeft w:val="0"/>
          <w:marRight w:val="0"/>
          <w:marTop w:val="0"/>
          <w:marBottom w:val="0"/>
          <w:divBdr>
            <w:top w:val="none" w:sz="0" w:space="0" w:color="auto"/>
            <w:left w:val="none" w:sz="0" w:space="0" w:color="auto"/>
            <w:bottom w:val="none" w:sz="0" w:space="0" w:color="auto"/>
            <w:right w:val="none" w:sz="0" w:space="0" w:color="auto"/>
          </w:divBdr>
        </w:div>
        <w:div w:id="143357607">
          <w:marLeft w:val="0"/>
          <w:marRight w:val="0"/>
          <w:marTop w:val="0"/>
          <w:marBottom w:val="0"/>
          <w:divBdr>
            <w:top w:val="none" w:sz="0" w:space="0" w:color="auto"/>
            <w:left w:val="none" w:sz="0" w:space="0" w:color="auto"/>
            <w:bottom w:val="none" w:sz="0" w:space="0" w:color="auto"/>
            <w:right w:val="none" w:sz="0" w:space="0" w:color="auto"/>
          </w:divBdr>
        </w:div>
        <w:div w:id="176888859">
          <w:marLeft w:val="0"/>
          <w:marRight w:val="0"/>
          <w:marTop w:val="0"/>
          <w:marBottom w:val="0"/>
          <w:divBdr>
            <w:top w:val="none" w:sz="0" w:space="0" w:color="auto"/>
            <w:left w:val="none" w:sz="0" w:space="0" w:color="auto"/>
            <w:bottom w:val="none" w:sz="0" w:space="0" w:color="auto"/>
            <w:right w:val="none" w:sz="0" w:space="0" w:color="auto"/>
          </w:divBdr>
        </w:div>
        <w:div w:id="926688937">
          <w:marLeft w:val="0"/>
          <w:marRight w:val="0"/>
          <w:marTop w:val="0"/>
          <w:marBottom w:val="0"/>
          <w:divBdr>
            <w:top w:val="none" w:sz="0" w:space="0" w:color="auto"/>
            <w:left w:val="none" w:sz="0" w:space="0" w:color="auto"/>
            <w:bottom w:val="none" w:sz="0" w:space="0" w:color="auto"/>
            <w:right w:val="none" w:sz="0" w:space="0" w:color="auto"/>
          </w:divBdr>
        </w:div>
        <w:div w:id="776214798">
          <w:marLeft w:val="0"/>
          <w:marRight w:val="0"/>
          <w:marTop w:val="0"/>
          <w:marBottom w:val="0"/>
          <w:divBdr>
            <w:top w:val="none" w:sz="0" w:space="0" w:color="auto"/>
            <w:left w:val="none" w:sz="0" w:space="0" w:color="auto"/>
            <w:bottom w:val="none" w:sz="0" w:space="0" w:color="auto"/>
            <w:right w:val="none" w:sz="0" w:space="0" w:color="auto"/>
          </w:divBdr>
        </w:div>
      </w:divsChild>
    </w:div>
    <w:div w:id="795874535">
      <w:bodyDiv w:val="1"/>
      <w:marLeft w:val="0"/>
      <w:marRight w:val="0"/>
      <w:marTop w:val="0"/>
      <w:marBottom w:val="0"/>
      <w:divBdr>
        <w:top w:val="none" w:sz="0" w:space="0" w:color="auto"/>
        <w:left w:val="none" w:sz="0" w:space="0" w:color="auto"/>
        <w:bottom w:val="none" w:sz="0" w:space="0" w:color="auto"/>
        <w:right w:val="none" w:sz="0" w:space="0" w:color="auto"/>
      </w:divBdr>
      <w:divsChild>
        <w:div w:id="627053544">
          <w:marLeft w:val="0"/>
          <w:marRight w:val="0"/>
          <w:marTop w:val="0"/>
          <w:marBottom w:val="0"/>
          <w:divBdr>
            <w:top w:val="none" w:sz="0" w:space="0" w:color="auto"/>
            <w:left w:val="none" w:sz="0" w:space="0" w:color="auto"/>
            <w:bottom w:val="none" w:sz="0" w:space="0" w:color="auto"/>
            <w:right w:val="none" w:sz="0" w:space="0" w:color="auto"/>
          </w:divBdr>
        </w:div>
        <w:div w:id="748770595">
          <w:marLeft w:val="0"/>
          <w:marRight w:val="0"/>
          <w:marTop w:val="0"/>
          <w:marBottom w:val="0"/>
          <w:divBdr>
            <w:top w:val="none" w:sz="0" w:space="0" w:color="auto"/>
            <w:left w:val="none" w:sz="0" w:space="0" w:color="auto"/>
            <w:bottom w:val="none" w:sz="0" w:space="0" w:color="auto"/>
            <w:right w:val="none" w:sz="0" w:space="0" w:color="auto"/>
          </w:divBdr>
        </w:div>
        <w:div w:id="957251360">
          <w:marLeft w:val="0"/>
          <w:marRight w:val="0"/>
          <w:marTop w:val="0"/>
          <w:marBottom w:val="0"/>
          <w:divBdr>
            <w:top w:val="none" w:sz="0" w:space="0" w:color="auto"/>
            <w:left w:val="none" w:sz="0" w:space="0" w:color="auto"/>
            <w:bottom w:val="none" w:sz="0" w:space="0" w:color="auto"/>
            <w:right w:val="none" w:sz="0" w:space="0" w:color="auto"/>
          </w:divBdr>
        </w:div>
      </w:divsChild>
    </w:div>
    <w:div w:id="1036008881">
      <w:bodyDiv w:val="1"/>
      <w:marLeft w:val="0"/>
      <w:marRight w:val="0"/>
      <w:marTop w:val="0"/>
      <w:marBottom w:val="0"/>
      <w:divBdr>
        <w:top w:val="none" w:sz="0" w:space="0" w:color="auto"/>
        <w:left w:val="none" w:sz="0" w:space="0" w:color="auto"/>
        <w:bottom w:val="none" w:sz="0" w:space="0" w:color="auto"/>
        <w:right w:val="none" w:sz="0" w:space="0" w:color="auto"/>
      </w:divBdr>
      <w:divsChild>
        <w:div w:id="747385620">
          <w:marLeft w:val="0"/>
          <w:marRight w:val="0"/>
          <w:marTop w:val="0"/>
          <w:marBottom w:val="0"/>
          <w:divBdr>
            <w:top w:val="none" w:sz="0" w:space="0" w:color="auto"/>
            <w:left w:val="none" w:sz="0" w:space="0" w:color="auto"/>
            <w:bottom w:val="none" w:sz="0" w:space="0" w:color="auto"/>
            <w:right w:val="none" w:sz="0" w:space="0" w:color="auto"/>
          </w:divBdr>
        </w:div>
        <w:div w:id="741678652">
          <w:marLeft w:val="0"/>
          <w:marRight w:val="0"/>
          <w:marTop w:val="0"/>
          <w:marBottom w:val="0"/>
          <w:divBdr>
            <w:top w:val="none" w:sz="0" w:space="0" w:color="auto"/>
            <w:left w:val="none" w:sz="0" w:space="0" w:color="auto"/>
            <w:bottom w:val="none" w:sz="0" w:space="0" w:color="auto"/>
            <w:right w:val="none" w:sz="0" w:space="0" w:color="auto"/>
          </w:divBdr>
        </w:div>
        <w:div w:id="1839344588">
          <w:marLeft w:val="0"/>
          <w:marRight w:val="0"/>
          <w:marTop w:val="0"/>
          <w:marBottom w:val="0"/>
          <w:divBdr>
            <w:top w:val="none" w:sz="0" w:space="0" w:color="auto"/>
            <w:left w:val="none" w:sz="0" w:space="0" w:color="auto"/>
            <w:bottom w:val="none" w:sz="0" w:space="0" w:color="auto"/>
            <w:right w:val="none" w:sz="0" w:space="0" w:color="auto"/>
          </w:divBdr>
        </w:div>
      </w:divsChild>
    </w:div>
    <w:div w:id="1575893658">
      <w:bodyDiv w:val="1"/>
      <w:marLeft w:val="0"/>
      <w:marRight w:val="0"/>
      <w:marTop w:val="0"/>
      <w:marBottom w:val="0"/>
      <w:divBdr>
        <w:top w:val="none" w:sz="0" w:space="0" w:color="auto"/>
        <w:left w:val="none" w:sz="0" w:space="0" w:color="auto"/>
        <w:bottom w:val="none" w:sz="0" w:space="0" w:color="auto"/>
        <w:right w:val="none" w:sz="0" w:space="0" w:color="auto"/>
      </w:divBdr>
      <w:divsChild>
        <w:div w:id="1154639035">
          <w:marLeft w:val="0"/>
          <w:marRight w:val="0"/>
          <w:marTop w:val="0"/>
          <w:marBottom w:val="0"/>
          <w:divBdr>
            <w:top w:val="none" w:sz="0" w:space="0" w:color="auto"/>
            <w:left w:val="none" w:sz="0" w:space="0" w:color="auto"/>
            <w:bottom w:val="none" w:sz="0" w:space="0" w:color="auto"/>
            <w:right w:val="none" w:sz="0" w:space="0" w:color="auto"/>
          </w:divBdr>
        </w:div>
        <w:div w:id="1958020262">
          <w:marLeft w:val="0"/>
          <w:marRight w:val="0"/>
          <w:marTop w:val="0"/>
          <w:marBottom w:val="0"/>
          <w:divBdr>
            <w:top w:val="none" w:sz="0" w:space="0" w:color="auto"/>
            <w:left w:val="none" w:sz="0" w:space="0" w:color="auto"/>
            <w:bottom w:val="none" w:sz="0" w:space="0" w:color="auto"/>
            <w:right w:val="none" w:sz="0" w:space="0" w:color="auto"/>
          </w:divBdr>
        </w:div>
        <w:div w:id="1759399070">
          <w:marLeft w:val="0"/>
          <w:marRight w:val="0"/>
          <w:marTop w:val="0"/>
          <w:marBottom w:val="0"/>
          <w:divBdr>
            <w:top w:val="none" w:sz="0" w:space="0" w:color="auto"/>
            <w:left w:val="none" w:sz="0" w:space="0" w:color="auto"/>
            <w:bottom w:val="none" w:sz="0" w:space="0" w:color="auto"/>
            <w:right w:val="none" w:sz="0" w:space="0" w:color="auto"/>
          </w:divBdr>
        </w:div>
      </w:divsChild>
    </w:div>
    <w:div w:id="1847161213">
      <w:bodyDiv w:val="1"/>
      <w:marLeft w:val="0"/>
      <w:marRight w:val="0"/>
      <w:marTop w:val="0"/>
      <w:marBottom w:val="0"/>
      <w:divBdr>
        <w:top w:val="none" w:sz="0" w:space="0" w:color="auto"/>
        <w:left w:val="none" w:sz="0" w:space="0" w:color="auto"/>
        <w:bottom w:val="none" w:sz="0" w:space="0" w:color="auto"/>
        <w:right w:val="none" w:sz="0" w:space="0" w:color="auto"/>
      </w:divBdr>
      <w:divsChild>
        <w:div w:id="2058120303">
          <w:marLeft w:val="0"/>
          <w:marRight w:val="0"/>
          <w:marTop w:val="0"/>
          <w:marBottom w:val="0"/>
          <w:divBdr>
            <w:top w:val="none" w:sz="0" w:space="0" w:color="auto"/>
            <w:left w:val="none" w:sz="0" w:space="0" w:color="auto"/>
            <w:bottom w:val="none" w:sz="0" w:space="0" w:color="auto"/>
            <w:right w:val="none" w:sz="0" w:space="0" w:color="auto"/>
          </w:divBdr>
        </w:div>
        <w:div w:id="2036298628">
          <w:marLeft w:val="0"/>
          <w:marRight w:val="0"/>
          <w:marTop w:val="0"/>
          <w:marBottom w:val="0"/>
          <w:divBdr>
            <w:top w:val="none" w:sz="0" w:space="0" w:color="auto"/>
            <w:left w:val="none" w:sz="0" w:space="0" w:color="auto"/>
            <w:bottom w:val="none" w:sz="0" w:space="0" w:color="auto"/>
            <w:right w:val="none" w:sz="0" w:space="0" w:color="auto"/>
          </w:divBdr>
        </w:div>
        <w:div w:id="921330499">
          <w:marLeft w:val="0"/>
          <w:marRight w:val="0"/>
          <w:marTop w:val="0"/>
          <w:marBottom w:val="0"/>
          <w:divBdr>
            <w:top w:val="none" w:sz="0" w:space="0" w:color="auto"/>
            <w:left w:val="none" w:sz="0" w:space="0" w:color="auto"/>
            <w:bottom w:val="none" w:sz="0" w:space="0" w:color="auto"/>
            <w:right w:val="none" w:sz="0" w:space="0" w:color="auto"/>
          </w:divBdr>
        </w:div>
        <w:div w:id="357052135">
          <w:marLeft w:val="0"/>
          <w:marRight w:val="0"/>
          <w:marTop w:val="0"/>
          <w:marBottom w:val="0"/>
          <w:divBdr>
            <w:top w:val="none" w:sz="0" w:space="0" w:color="auto"/>
            <w:left w:val="none" w:sz="0" w:space="0" w:color="auto"/>
            <w:bottom w:val="none" w:sz="0" w:space="0" w:color="auto"/>
            <w:right w:val="none" w:sz="0" w:space="0" w:color="auto"/>
          </w:divBdr>
        </w:div>
        <w:div w:id="1841385484">
          <w:marLeft w:val="0"/>
          <w:marRight w:val="0"/>
          <w:marTop w:val="0"/>
          <w:marBottom w:val="0"/>
          <w:divBdr>
            <w:top w:val="none" w:sz="0" w:space="0" w:color="auto"/>
            <w:left w:val="none" w:sz="0" w:space="0" w:color="auto"/>
            <w:bottom w:val="none" w:sz="0" w:space="0" w:color="auto"/>
            <w:right w:val="none" w:sz="0" w:space="0" w:color="auto"/>
          </w:divBdr>
        </w:div>
        <w:div w:id="1918439116">
          <w:marLeft w:val="0"/>
          <w:marRight w:val="0"/>
          <w:marTop w:val="0"/>
          <w:marBottom w:val="0"/>
          <w:divBdr>
            <w:top w:val="none" w:sz="0" w:space="0" w:color="auto"/>
            <w:left w:val="none" w:sz="0" w:space="0" w:color="auto"/>
            <w:bottom w:val="none" w:sz="0" w:space="0" w:color="auto"/>
            <w:right w:val="none" w:sz="0" w:space="0" w:color="auto"/>
          </w:divBdr>
        </w:div>
        <w:div w:id="766120067">
          <w:marLeft w:val="0"/>
          <w:marRight w:val="0"/>
          <w:marTop w:val="0"/>
          <w:marBottom w:val="0"/>
          <w:divBdr>
            <w:top w:val="none" w:sz="0" w:space="0" w:color="auto"/>
            <w:left w:val="none" w:sz="0" w:space="0" w:color="auto"/>
            <w:bottom w:val="none" w:sz="0" w:space="0" w:color="auto"/>
            <w:right w:val="none" w:sz="0" w:space="0" w:color="auto"/>
          </w:divBdr>
        </w:div>
      </w:divsChild>
    </w:div>
    <w:div w:id="2063164980">
      <w:bodyDiv w:val="1"/>
      <w:marLeft w:val="0"/>
      <w:marRight w:val="0"/>
      <w:marTop w:val="0"/>
      <w:marBottom w:val="0"/>
      <w:divBdr>
        <w:top w:val="none" w:sz="0" w:space="0" w:color="auto"/>
        <w:left w:val="none" w:sz="0" w:space="0" w:color="auto"/>
        <w:bottom w:val="none" w:sz="0" w:space="0" w:color="auto"/>
        <w:right w:val="none" w:sz="0" w:space="0" w:color="auto"/>
      </w:divBdr>
      <w:divsChild>
        <w:div w:id="954557786">
          <w:marLeft w:val="0"/>
          <w:marRight w:val="0"/>
          <w:marTop w:val="0"/>
          <w:marBottom w:val="0"/>
          <w:divBdr>
            <w:top w:val="none" w:sz="0" w:space="0" w:color="auto"/>
            <w:left w:val="none" w:sz="0" w:space="0" w:color="auto"/>
            <w:bottom w:val="none" w:sz="0" w:space="0" w:color="auto"/>
            <w:right w:val="none" w:sz="0" w:space="0" w:color="auto"/>
          </w:divBdr>
        </w:div>
        <w:div w:id="1221208081">
          <w:marLeft w:val="0"/>
          <w:marRight w:val="0"/>
          <w:marTop w:val="0"/>
          <w:marBottom w:val="0"/>
          <w:divBdr>
            <w:top w:val="none" w:sz="0" w:space="0" w:color="auto"/>
            <w:left w:val="none" w:sz="0" w:space="0" w:color="auto"/>
            <w:bottom w:val="none" w:sz="0" w:space="0" w:color="auto"/>
            <w:right w:val="none" w:sz="0" w:space="0" w:color="auto"/>
          </w:divBdr>
        </w:div>
        <w:div w:id="521209401">
          <w:marLeft w:val="0"/>
          <w:marRight w:val="0"/>
          <w:marTop w:val="0"/>
          <w:marBottom w:val="0"/>
          <w:divBdr>
            <w:top w:val="none" w:sz="0" w:space="0" w:color="auto"/>
            <w:left w:val="none" w:sz="0" w:space="0" w:color="auto"/>
            <w:bottom w:val="none" w:sz="0" w:space="0" w:color="auto"/>
            <w:right w:val="none" w:sz="0" w:space="0" w:color="auto"/>
          </w:divBdr>
        </w:div>
        <w:div w:id="1354302106">
          <w:marLeft w:val="0"/>
          <w:marRight w:val="0"/>
          <w:marTop w:val="0"/>
          <w:marBottom w:val="0"/>
          <w:divBdr>
            <w:top w:val="none" w:sz="0" w:space="0" w:color="auto"/>
            <w:left w:val="none" w:sz="0" w:space="0" w:color="auto"/>
            <w:bottom w:val="none" w:sz="0" w:space="0" w:color="auto"/>
            <w:right w:val="none" w:sz="0" w:space="0" w:color="auto"/>
          </w:divBdr>
        </w:div>
        <w:div w:id="1260218693">
          <w:marLeft w:val="0"/>
          <w:marRight w:val="0"/>
          <w:marTop w:val="0"/>
          <w:marBottom w:val="0"/>
          <w:divBdr>
            <w:top w:val="none" w:sz="0" w:space="0" w:color="auto"/>
            <w:left w:val="none" w:sz="0" w:space="0" w:color="auto"/>
            <w:bottom w:val="none" w:sz="0" w:space="0" w:color="auto"/>
            <w:right w:val="none" w:sz="0" w:space="0" w:color="auto"/>
          </w:divBdr>
        </w:div>
        <w:div w:id="800808856">
          <w:marLeft w:val="0"/>
          <w:marRight w:val="0"/>
          <w:marTop w:val="0"/>
          <w:marBottom w:val="0"/>
          <w:divBdr>
            <w:top w:val="none" w:sz="0" w:space="0" w:color="auto"/>
            <w:left w:val="none" w:sz="0" w:space="0" w:color="auto"/>
            <w:bottom w:val="none" w:sz="0" w:space="0" w:color="auto"/>
            <w:right w:val="none" w:sz="0" w:space="0" w:color="auto"/>
          </w:divBdr>
        </w:div>
        <w:div w:id="1798328399">
          <w:marLeft w:val="0"/>
          <w:marRight w:val="0"/>
          <w:marTop w:val="0"/>
          <w:marBottom w:val="0"/>
          <w:divBdr>
            <w:top w:val="none" w:sz="0" w:space="0" w:color="auto"/>
            <w:left w:val="none" w:sz="0" w:space="0" w:color="auto"/>
            <w:bottom w:val="none" w:sz="0" w:space="0" w:color="auto"/>
            <w:right w:val="none" w:sz="0" w:space="0" w:color="auto"/>
          </w:divBdr>
        </w:div>
      </w:divsChild>
    </w:div>
    <w:div w:id="2063819753">
      <w:bodyDiv w:val="1"/>
      <w:marLeft w:val="0"/>
      <w:marRight w:val="0"/>
      <w:marTop w:val="0"/>
      <w:marBottom w:val="0"/>
      <w:divBdr>
        <w:top w:val="none" w:sz="0" w:space="0" w:color="auto"/>
        <w:left w:val="none" w:sz="0" w:space="0" w:color="auto"/>
        <w:bottom w:val="none" w:sz="0" w:space="0" w:color="auto"/>
        <w:right w:val="none" w:sz="0" w:space="0" w:color="auto"/>
      </w:divBdr>
      <w:divsChild>
        <w:div w:id="439223806">
          <w:marLeft w:val="0"/>
          <w:marRight w:val="0"/>
          <w:marTop w:val="0"/>
          <w:marBottom w:val="0"/>
          <w:divBdr>
            <w:top w:val="none" w:sz="0" w:space="0" w:color="auto"/>
            <w:left w:val="none" w:sz="0" w:space="0" w:color="auto"/>
            <w:bottom w:val="none" w:sz="0" w:space="0" w:color="auto"/>
            <w:right w:val="none" w:sz="0" w:space="0" w:color="auto"/>
          </w:divBdr>
        </w:div>
        <w:div w:id="1965043333">
          <w:marLeft w:val="0"/>
          <w:marRight w:val="0"/>
          <w:marTop w:val="0"/>
          <w:marBottom w:val="0"/>
          <w:divBdr>
            <w:top w:val="none" w:sz="0" w:space="0" w:color="auto"/>
            <w:left w:val="none" w:sz="0" w:space="0" w:color="auto"/>
            <w:bottom w:val="none" w:sz="0" w:space="0" w:color="auto"/>
            <w:right w:val="none" w:sz="0" w:space="0" w:color="auto"/>
          </w:divBdr>
        </w:div>
        <w:div w:id="699472879">
          <w:marLeft w:val="0"/>
          <w:marRight w:val="0"/>
          <w:marTop w:val="0"/>
          <w:marBottom w:val="0"/>
          <w:divBdr>
            <w:top w:val="none" w:sz="0" w:space="0" w:color="auto"/>
            <w:left w:val="none" w:sz="0" w:space="0" w:color="auto"/>
            <w:bottom w:val="none" w:sz="0" w:space="0" w:color="auto"/>
            <w:right w:val="none" w:sz="0" w:space="0" w:color="auto"/>
          </w:divBdr>
        </w:div>
        <w:div w:id="788165618">
          <w:marLeft w:val="0"/>
          <w:marRight w:val="0"/>
          <w:marTop w:val="0"/>
          <w:marBottom w:val="0"/>
          <w:divBdr>
            <w:top w:val="none" w:sz="0" w:space="0" w:color="auto"/>
            <w:left w:val="none" w:sz="0" w:space="0" w:color="auto"/>
            <w:bottom w:val="none" w:sz="0" w:space="0" w:color="auto"/>
            <w:right w:val="none" w:sz="0" w:space="0" w:color="auto"/>
          </w:divBdr>
        </w:div>
        <w:div w:id="805315396">
          <w:marLeft w:val="0"/>
          <w:marRight w:val="0"/>
          <w:marTop w:val="0"/>
          <w:marBottom w:val="0"/>
          <w:divBdr>
            <w:top w:val="none" w:sz="0" w:space="0" w:color="auto"/>
            <w:left w:val="none" w:sz="0" w:space="0" w:color="auto"/>
            <w:bottom w:val="none" w:sz="0" w:space="0" w:color="auto"/>
            <w:right w:val="none" w:sz="0" w:space="0" w:color="auto"/>
          </w:divBdr>
        </w:div>
        <w:div w:id="1834374623">
          <w:marLeft w:val="0"/>
          <w:marRight w:val="0"/>
          <w:marTop w:val="0"/>
          <w:marBottom w:val="0"/>
          <w:divBdr>
            <w:top w:val="none" w:sz="0" w:space="0" w:color="auto"/>
            <w:left w:val="none" w:sz="0" w:space="0" w:color="auto"/>
            <w:bottom w:val="none" w:sz="0" w:space="0" w:color="auto"/>
            <w:right w:val="none" w:sz="0" w:space="0" w:color="auto"/>
          </w:divBdr>
        </w:div>
        <w:div w:id="2086027862">
          <w:marLeft w:val="0"/>
          <w:marRight w:val="0"/>
          <w:marTop w:val="0"/>
          <w:marBottom w:val="0"/>
          <w:divBdr>
            <w:top w:val="none" w:sz="0" w:space="0" w:color="auto"/>
            <w:left w:val="none" w:sz="0" w:space="0" w:color="auto"/>
            <w:bottom w:val="none" w:sz="0" w:space="0" w:color="auto"/>
            <w:right w:val="none" w:sz="0" w:space="0" w:color="auto"/>
          </w:divBdr>
        </w:div>
      </w:divsChild>
    </w:div>
    <w:div w:id="2093816239">
      <w:bodyDiv w:val="1"/>
      <w:marLeft w:val="0"/>
      <w:marRight w:val="0"/>
      <w:marTop w:val="0"/>
      <w:marBottom w:val="0"/>
      <w:divBdr>
        <w:top w:val="none" w:sz="0" w:space="0" w:color="auto"/>
        <w:left w:val="none" w:sz="0" w:space="0" w:color="auto"/>
        <w:bottom w:val="none" w:sz="0" w:space="0" w:color="auto"/>
        <w:right w:val="none" w:sz="0" w:space="0" w:color="auto"/>
      </w:divBdr>
      <w:divsChild>
        <w:div w:id="1358123184">
          <w:marLeft w:val="0"/>
          <w:marRight w:val="0"/>
          <w:marTop w:val="0"/>
          <w:marBottom w:val="0"/>
          <w:divBdr>
            <w:top w:val="none" w:sz="0" w:space="0" w:color="auto"/>
            <w:left w:val="none" w:sz="0" w:space="0" w:color="auto"/>
            <w:bottom w:val="none" w:sz="0" w:space="0" w:color="auto"/>
            <w:right w:val="none" w:sz="0" w:space="0" w:color="auto"/>
          </w:divBdr>
        </w:div>
        <w:div w:id="411246830">
          <w:marLeft w:val="0"/>
          <w:marRight w:val="0"/>
          <w:marTop w:val="0"/>
          <w:marBottom w:val="0"/>
          <w:divBdr>
            <w:top w:val="none" w:sz="0" w:space="0" w:color="auto"/>
            <w:left w:val="none" w:sz="0" w:space="0" w:color="auto"/>
            <w:bottom w:val="none" w:sz="0" w:space="0" w:color="auto"/>
            <w:right w:val="none" w:sz="0" w:space="0" w:color="auto"/>
          </w:divBdr>
        </w:div>
        <w:div w:id="1525746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7" ma:contentTypeDescription="Create a new document." ma:contentTypeScope="" ma:versionID="041cab97272d1dfeebaafa733e36424f">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647b3d82d270ebee71b66c5905646115"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C8F5EB-A826-418C-9EC8-B77BB502B9D8}"/>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4</Pages>
  <Words>2429</Words>
  <Characters>13849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Emma-Mary nightingale</cp:lastModifiedBy>
  <cp:revision>20</cp:revision>
  <dcterms:created xsi:type="dcterms:W3CDTF">2022-06-30T08:33:00Z</dcterms:created>
  <dcterms:modified xsi:type="dcterms:W3CDTF">2023-02-17T15:30:00Z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1260900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ies>
</file>