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3668374D">
      <w:r>
        <w:t xml:space="preserve">Curriculum Planning </w:t>
      </w:r>
      <w:r w:rsidR="0093271D">
        <w:tab/>
      </w:r>
      <w:r w:rsidR="0093271D">
        <w:tab/>
      </w:r>
      <w:r w:rsidR="0093271D">
        <w:tab/>
      </w:r>
      <w:r w:rsidR="0093271D">
        <w:tab/>
      </w:r>
      <w:r w:rsidR="0093271D">
        <w:t xml:space="preserve"> </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2E3ACDD2"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93271D" w14:paraId="572DE178" w14:textId="3870059A">
            <w:pPr>
              <w:cnfStyle w:val="100000000000" w:firstRow="1" w:lastRow="0" w:firstColumn="0" w:lastColumn="0" w:oddVBand="0" w:evenVBand="0" w:oddHBand="0" w:evenHBand="0" w:firstRowFirstColumn="0" w:firstRowLastColumn="0" w:lastRowFirstColumn="0" w:lastRowLastColumn="0"/>
            </w:pPr>
            <w:r>
              <w:t>Dance</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93271D" w14:paraId="3DF9D0FE" w14:textId="09CEC4EC">
            <w:pPr>
              <w:cnfStyle w:val="100000000000" w:firstRow="1" w:lastRow="0" w:firstColumn="0" w:lastColumn="0" w:oddVBand="0" w:evenVBand="0" w:oddHBand="0" w:evenHBand="0" w:firstRowFirstColumn="0" w:firstRowLastColumn="0" w:lastRowFirstColumn="0" w:lastRowLastColumn="0"/>
            </w:pPr>
            <w:r>
              <w:t>12</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93271D" w14:paraId="75027CB2" w14:textId="43396535">
            <w:pPr>
              <w:cnfStyle w:val="100000000000" w:firstRow="1" w:lastRow="0" w:firstColumn="0" w:lastColumn="0" w:oddVBand="0" w:evenVBand="0" w:oddHBand="0" w:evenHBand="0" w:firstRowFirstColumn="0" w:firstRowLastColumn="0" w:lastRowFirstColumn="0" w:lastRowLastColumn="0"/>
            </w:pPr>
            <w:r>
              <w:t>All</w:t>
            </w:r>
          </w:p>
        </w:tc>
      </w:tr>
    </w:tbl>
    <w:p w:rsidR="00FC2FAB" w:rsidRDefault="00FC2FAB" w14:paraId="01D89515" w14:textId="77777777"/>
    <w:tbl>
      <w:tblPr>
        <w:tblStyle w:val="GridTable2"/>
        <w:tblW w:w="0" w:type="auto"/>
        <w:tblLook w:val="04A0" w:firstRow="1" w:lastRow="0" w:firstColumn="1" w:lastColumn="0" w:noHBand="0" w:noVBand="1"/>
      </w:tblPr>
      <w:tblGrid>
        <w:gridCol w:w="3234"/>
        <w:gridCol w:w="2983"/>
        <w:gridCol w:w="2975"/>
        <w:gridCol w:w="3028"/>
        <w:gridCol w:w="2976"/>
        <w:gridCol w:w="2906"/>
        <w:gridCol w:w="2829"/>
      </w:tblGrid>
      <w:tr w:rsidR="006E68DD" w:rsidTr="441C21D5" w14:paraId="72384581" w14:textId="68C86E9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Pr="00FC2FAB" w:rsidR="006E68DD" w:rsidP="0081403D" w:rsidRDefault="006E68DD"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2983" w:type="dxa"/>
            <w:tcMar/>
          </w:tcPr>
          <w:p w:rsidRPr="00FC2FAB" w:rsidR="006E68DD" w:rsidP="0081403D" w:rsidRDefault="006E68DD" w14:paraId="4C9E206D" w14:textId="2BD92564">
            <w:pPr>
              <w:cnfStyle w:val="100000000000" w:firstRow="1" w:lastRow="0" w:firstColumn="0" w:lastColumn="0" w:oddVBand="0" w:evenVBand="0" w:oddHBand="0" w:evenHBand="0" w:firstRowFirstColumn="0" w:firstRowLastColumn="0" w:lastRowFirstColumn="0" w:lastRowLastColumn="0"/>
            </w:pPr>
            <w:r>
              <w:t>Half term 1</w:t>
            </w:r>
          </w:p>
        </w:tc>
        <w:tc>
          <w:tcPr>
            <w:cnfStyle w:val="000000000000" w:firstRow="0" w:lastRow="0" w:firstColumn="0" w:lastColumn="0" w:oddVBand="0" w:evenVBand="0" w:oddHBand="0" w:evenHBand="0" w:firstRowFirstColumn="0" w:firstRowLastColumn="0" w:lastRowFirstColumn="0" w:lastRowLastColumn="0"/>
            <w:tcW w:w="2975" w:type="dxa"/>
            <w:tcMar/>
          </w:tcPr>
          <w:p w:rsidRPr="00FC2FAB" w:rsidR="006E68DD" w:rsidP="0081403D" w:rsidRDefault="006E68DD" w14:paraId="694EC266" w14:textId="613A43B8">
            <w:pPr>
              <w:cnfStyle w:val="100000000000" w:firstRow="1" w:lastRow="0" w:firstColumn="0" w:lastColumn="0" w:oddVBand="0" w:evenVBand="0" w:oddHBand="0" w:evenHBand="0" w:firstRowFirstColumn="0" w:firstRowLastColumn="0" w:lastRowFirstColumn="0" w:lastRowLastColumn="0"/>
            </w:pPr>
            <w:r>
              <w:t>Half term 2</w:t>
            </w:r>
          </w:p>
        </w:tc>
        <w:tc>
          <w:tcPr>
            <w:cnfStyle w:val="000000000000" w:firstRow="0" w:lastRow="0" w:firstColumn="0" w:lastColumn="0" w:oddVBand="0" w:evenVBand="0" w:oddHBand="0" w:evenHBand="0" w:firstRowFirstColumn="0" w:firstRowLastColumn="0" w:lastRowFirstColumn="0" w:lastRowLastColumn="0"/>
            <w:tcW w:w="3028" w:type="dxa"/>
            <w:tcMar/>
          </w:tcPr>
          <w:p w:rsidRPr="00FC2FAB" w:rsidR="006E68DD" w:rsidP="0081403D" w:rsidRDefault="006E68DD" w14:paraId="0D84A3DE" w14:textId="3FFA04C1">
            <w:pPr>
              <w:cnfStyle w:val="100000000000" w:firstRow="1" w:lastRow="0" w:firstColumn="0" w:lastColumn="0" w:oddVBand="0" w:evenVBand="0" w:oddHBand="0" w:evenHBand="0" w:firstRowFirstColumn="0" w:firstRowLastColumn="0" w:lastRowFirstColumn="0" w:lastRowLastColumn="0"/>
            </w:pPr>
            <w:r>
              <w:t>Half term 3</w:t>
            </w:r>
          </w:p>
        </w:tc>
        <w:tc>
          <w:tcPr>
            <w:cnfStyle w:val="000000000000" w:firstRow="0" w:lastRow="0" w:firstColumn="0" w:lastColumn="0" w:oddVBand="0" w:evenVBand="0" w:oddHBand="0" w:evenHBand="0" w:firstRowFirstColumn="0" w:firstRowLastColumn="0" w:lastRowFirstColumn="0" w:lastRowLastColumn="0"/>
            <w:tcW w:w="2976" w:type="dxa"/>
            <w:tcMar/>
          </w:tcPr>
          <w:p w:rsidRPr="00FC2FAB" w:rsidR="006E68DD" w:rsidP="0081403D" w:rsidRDefault="006E68DD" w14:paraId="348F22D6" w14:textId="28611927">
            <w:pPr>
              <w:cnfStyle w:val="100000000000" w:firstRow="1" w:lastRow="0" w:firstColumn="0" w:lastColumn="0" w:oddVBand="0" w:evenVBand="0" w:oddHBand="0" w:evenHBand="0" w:firstRowFirstColumn="0" w:firstRowLastColumn="0" w:lastRowFirstColumn="0" w:lastRowLastColumn="0"/>
            </w:pPr>
            <w:r>
              <w:t>Half term 4</w:t>
            </w:r>
          </w:p>
        </w:tc>
        <w:tc>
          <w:tcPr>
            <w:cnfStyle w:val="000000000000" w:firstRow="0" w:lastRow="0" w:firstColumn="0" w:lastColumn="0" w:oddVBand="0" w:evenVBand="0" w:oddHBand="0" w:evenHBand="0" w:firstRowFirstColumn="0" w:firstRowLastColumn="0" w:lastRowFirstColumn="0" w:lastRowLastColumn="0"/>
            <w:tcW w:w="2906" w:type="dxa"/>
            <w:tcMar/>
          </w:tcPr>
          <w:p w:rsidRPr="006E68DD" w:rsidR="006E68DD" w:rsidP="0081403D" w:rsidRDefault="006E68DD" w14:paraId="0D0B1FDA" w14:textId="00F662FB">
            <w:pPr>
              <w:cnfStyle w:val="100000000000" w:firstRow="1" w:lastRow="0" w:firstColumn="0" w:lastColumn="0" w:oddVBand="0" w:evenVBand="0" w:oddHBand="0" w:evenHBand="0" w:firstRowFirstColumn="0" w:firstRowLastColumn="0" w:lastRowFirstColumn="0" w:lastRowLastColumn="0"/>
              <w:rPr>
                <w:b w:val="0"/>
              </w:rPr>
            </w:pPr>
            <w:r>
              <w:t>Half term 5</w:t>
            </w:r>
          </w:p>
        </w:tc>
        <w:tc>
          <w:tcPr>
            <w:cnfStyle w:val="000000000000" w:firstRow="0" w:lastRow="0" w:firstColumn="0" w:lastColumn="0" w:oddVBand="0" w:evenVBand="0" w:oddHBand="0" w:evenHBand="0" w:firstRowFirstColumn="0" w:firstRowLastColumn="0" w:lastRowFirstColumn="0" w:lastRowLastColumn="0"/>
            <w:tcW w:w="2829" w:type="dxa"/>
            <w:tcMar/>
          </w:tcPr>
          <w:p w:rsidR="006E68DD" w:rsidP="0081403D" w:rsidRDefault="006E68DD" w14:paraId="6C47FE3B" w14:textId="1C9C7A92">
            <w:pPr>
              <w:cnfStyle w:val="100000000000" w:firstRow="1" w:lastRow="0" w:firstColumn="0" w:lastColumn="0" w:oddVBand="0" w:evenVBand="0" w:oddHBand="0" w:evenHBand="0" w:firstRowFirstColumn="0" w:firstRowLastColumn="0" w:lastRowFirstColumn="0" w:lastRowLastColumn="0"/>
            </w:pPr>
            <w:r>
              <w:t>Half term 6</w:t>
            </w:r>
          </w:p>
        </w:tc>
      </w:tr>
      <w:tr w:rsidR="006E68DD" w:rsidTr="441C21D5" w14:paraId="6B62B51A" w14:textId="20F11A0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Pr="00FC2FAB" w:rsidR="006E68DD" w:rsidP="0081403D" w:rsidRDefault="006E68DD"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2983" w:type="dxa"/>
            <w:tcMar/>
          </w:tcPr>
          <w:p w:rsidRPr="00FC2FAB" w:rsidR="006E68DD" w:rsidP="0081403D" w:rsidRDefault="006E68DD" w14:paraId="7446C60B" w14:textId="03364307">
            <w:pPr>
              <w:cnfStyle w:val="000000100000" w:firstRow="0" w:lastRow="0" w:firstColumn="0" w:lastColumn="0" w:oddVBand="0" w:evenVBand="0" w:oddHBand="1" w:evenHBand="0" w:firstRowFirstColumn="0" w:firstRowLastColumn="0" w:lastRowFirstColumn="0" w:lastRowLastColumn="0"/>
            </w:pPr>
            <w:r>
              <w:t xml:space="preserve">Component 2 – Rooster </w:t>
            </w:r>
          </w:p>
        </w:tc>
        <w:tc>
          <w:tcPr>
            <w:cnfStyle w:val="000000000000" w:firstRow="0" w:lastRow="0" w:firstColumn="0" w:lastColumn="0" w:oddVBand="0" w:evenVBand="0" w:oddHBand="0" w:evenHBand="0" w:firstRowFirstColumn="0" w:firstRowLastColumn="0" w:lastRowFirstColumn="0" w:lastRowLastColumn="0"/>
            <w:tcW w:w="2975" w:type="dxa"/>
            <w:tcMar/>
          </w:tcPr>
          <w:p w:rsidRPr="00FC2FAB" w:rsidR="006E68DD" w:rsidP="0081403D" w:rsidRDefault="006E68DD" w14:paraId="5A288F40" w14:textId="04BDC14F">
            <w:pPr>
              <w:cnfStyle w:val="000000100000" w:firstRow="0" w:lastRow="0" w:firstColumn="0" w:lastColumn="0" w:oddVBand="0" w:evenVBand="0" w:oddHBand="1" w:evenHBand="0" w:firstRowFirstColumn="0" w:firstRowLastColumn="0" w:lastRowFirstColumn="0" w:lastRowLastColumn="0"/>
            </w:pPr>
            <w:r>
              <w:t xml:space="preserve">Component 2 – Christopher Bruce </w:t>
            </w:r>
          </w:p>
        </w:tc>
        <w:tc>
          <w:tcPr>
            <w:cnfStyle w:val="000000000000" w:firstRow="0" w:lastRow="0" w:firstColumn="0" w:lastColumn="0" w:oddVBand="0" w:evenVBand="0" w:oddHBand="0" w:evenHBand="0" w:firstRowFirstColumn="0" w:firstRowLastColumn="0" w:lastRowFirstColumn="0" w:lastRowLastColumn="0"/>
            <w:tcW w:w="3028" w:type="dxa"/>
            <w:tcMar/>
          </w:tcPr>
          <w:p w:rsidRPr="00FC2FAB" w:rsidR="006E68DD" w:rsidP="0081403D" w:rsidRDefault="006E68DD" w14:paraId="610C82CF" w14:textId="296C3C74">
            <w:pPr>
              <w:cnfStyle w:val="000000100000" w:firstRow="0" w:lastRow="0" w:firstColumn="0" w:lastColumn="0" w:oddVBand="0" w:evenVBand="0" w:oddHBand="1" w:evenHBand="0" w:firstRowFirstColumn="0" w:firstRowLastColumn="0" w:lastRowFirstColumn="0" w:lastRowLastColumn="0"/>
            </w:pPr>
            <w:r>
              <w:t xml:space="preserve">Component 2 – Rambert Dance Company </w:t>
            </w:r>
          </w:p>
        </w:tc>
        <w:tc>
          <w:tcPr>
            <w:cnfStyle w:val="000000000000" w:firstRow="0" w:lastRow="0" w:firstColumn="0" w:lastColumn="0" w:oddVBand="0" w:evenVBand="0" w:oddHBand="0" w:evenHBand="0" w:firstRowFirstColumn="0" w:firstRowLastColumn="0" w:lastRowFirstColumn="0" w:lastRowLastColumn="0"/>
            <w:tcW w:w="2976" w:type="dxa"/>
            <w:tcMar/>
          </w:tcPr>
          <w:p w:rsidRPr="00FC2FAB" w:rsidR="006E68DD" w:rsidP="0081403D" w:rsidRDefault="006E68DD" w14:paraId="38032301" w14:textId="3302D850">
            <w:pPr>
              <w:cnfStyle w:val="000000100000" w:firstRow="0" w:lastRow="0" w:firstColumn="0" w:lastColumn="0" w:oddVBand="0" w:evenVBand="0" w:oddHBand="1" w:evenHBand="0" w:firstRowFirstColumn="0" w:firstRowLastColumn="0" w:lastRowFirstColumn="0" w:lastRowLastColumn="0"/>
            </w:pPr>
            <w:r>
              <w:t xml:space="preserve">Component 2 – </w:t>
            </w:r>
            <w:r w:rsidR="009104C8">
              <w:t xml:space="preserve">Named Practitioner - </w:t>
            </w:r>
            <w:r>
              <w:t xml:space="preserve">Glen Tetley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6E68DD" w:rsidP="0081403D" w:rsidRDefault="006E68DD" w14:paraId="4B7ED1CB" w14:textId="78759855">
            <w:pPr>
              <w:cnfStyle w:val="000000100000" w:firstRow="0" w:lastRow="0" w:firstColumn="0" w:lastColumn="0" w:oddVBand="0" w:evenVBand="0" w:oddHBand="1" w:evenHBand="0" w:firstRowFirstColumn="0" w:firstRowLastColumn="0" w:lastRowFirstColumn="0" w:lastRowLastColumn="0"/>
            </w:pPr>
            <w:r>
              <w:t xml:space="preserve">Component 2 – </w:t>
            </w:r>
            <w:r w:rsidR="009104C8">
              <w:t xml:space="preserve">Named Practitioner - </w:t>
            </w:r>
            <w:r>
              <w:t xml:space="preserve">Robert North </w:t>
            </w:r>
          </w:p>
        </w:tc>
        <w:tc>
          <w:tcPr>
            <w:cnfStyle w:val="000000000000" w:firstRow="0" w:lastRow="0" w:firstColumn="0" w:lastColumn="0" w:oddVBand="0" w:evenVBand="0" w:oddHBand="0" w:evenHBand="0" w:firstRowFirstColumn="0" w:firstRowLastColumn="0" w:lastRowFirstColumn="0" w:lastRowLastColumn="0"/>
            <w:tcW w:w="2829" w:type="dxa"/>
            <w:tcMar/>
          </w:tcPr>
          <w:p w:rsidRPr="00FC2FAB" w:rsidR="006E68DD" w:rsidP="0081403D" w:rsidRDefault="006E68DD" w14:paraId="5C80CE2B" w14:textId="3D60D856">
            <w:pPr>
              <w:cnfStyle w:val="000000100000" w:firstRow="0" w:lastRow="0" w:firstColumn="0" w:lastColumn="0" w:oddVBand="0" w:evenVBand="0" w:oddHBand="1" w:evenHBand="0" w:firstRowFirstColumn="0" w:firstRowLastColumn="0" w:lastRowFirstColumn="0" w:lastRowLastColumn="0"/>
            </w:pPr>
            <w:r>
              <w:t xml:space="preserve">Component 2 – </w:t>
            </w:r>
            <w:r w:rsidR="009104C8">
              <w:t xml:space="preserve">Named Practitioner - </w:t>
            </w:r>
            <w:r>
              <w:t>Richard Alston</w:t>
            </w:r>
          </w:p>
        </w:tc>
      </w:tr>
      <w:tr w:rsidR="006E68DD" w:rsidTr="441C21D5" w14:paraId="3E69A59A" w14:textId="54722DF9">
        <w:trPr>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Pr="000A4E54" w:rsidR="006E68DD" w:rsidP="0081403D" w:rsidRDefault="006E68DD" w14:paraId="44CA9B2F" w14:textId="77777777">
            <w:pPr>
              <w:rPr>
                <w:b w:val="0"/>
              </w:rPr>
            </w:pPr>
            <w:r w:rsidRPr="000A4E54">
              <w:rPr>
                <w:b w:val="0"/>
              </w:rPr>
              <w:t>Topic overview</w:t>
            </w:r>
          </w:p>
          <w:p w:rsidR="006E68DD" w:rsidP="0081403D" w:rsidRDefault="006E68DD" w14:paraId="2BB033EA" w14:textId="77777777"/>
          <w:p w:rsidR="006E68DD" w:rsidP="0081403D" w:rsidRDefault="006E68DD" w14:paraId="21C469AF" w14:textId="77777777">
            <w:r>
              <w:t>Pupils will learn…</w:t>
            </w:r>
          </w:p>
          <w:p w:rsidR="006E68DD" w:rsidP="0081403D" w:rsidRDefault="006E68DD" w14:paraId="0717119B" w14:textId="77777777"/>
        </w:tc>
        <w:tc>
          <w:tcPr>
            <w:cnfStyle w:val="000000000000" w:firstRow="0" w:lastRow="0" w:firstColumn="0" w:lastColumn="0" w:oddVBand="0" w:evenVBand="0" w:oddHBand="0" w:evenHBand="0" w:firstRowFirstColumn="0" w:firstRowLastColumn="0" w:lastRowFirstColumn="0" w:lastRowLastColumn="0"/>
            <w:tcW w:w="2983" w:type="dxa"/>
            <w:tcMar/>
          </w:tcPr>
          <w:p w:rsidRPr="00FC2FAB" w:rsidR="006E68DD" w:rsidP="0081403D" w:rsidRDefault="006E68DD" w14:paraId="1B0B0F2C" w14:textId="3E5B3E45">
            <w:pPr>
              <w:cnfStyle w:val="000000000000" w:firstRow="0" w:lastRow="0" w:firstColumn="0" w:lastColumn="0" w:oddVBand="0" w:evenVBand="0" w:oddHBand="0" w:evenHBand="0" w:firstRowFirstColumn="0" w:firstRowLastColumn="0" w:lastRowFirstColumn="0" w:lastRowLastColumn="0"/>
            </w:pPr>
            <w:r>
              <w:t>To understand how the constituent features in Rooster (199</w:t>
            </w:r>
            <w:r w:rsidR="00DE3B07">
              <w:t>4</w:t>
            </w:r>
            <w:r>
              <w:t xml:space="preserve">) show the themes and the subject matters of the work.  </w:t>
            </w:r>
          </w:p>
        </w:tc>
        <w:tc>
          <w:tcPr>
            <w:cnfStyle w:val="000000000000" w:firstRow="0" w:lastRow="0" w:firstColumn="0" w:lastColumn="0" w:oddVBand="0" w:evenVBand="0" w:oddHBand="0" w:evenHBand="0" w:firstRowFirstColumn="0" w:firstRowLastColumn="0" w:lastRowFirstColumn="0" w:lastRowLastColumn="0"/>
            <w:tcW w:w="2975" w:type="dxa"/>
            <w:tcMar/>
          </w:tcPr>
          <w:p w:rsidRPr="00FC2FAB" w:rsidR="006E68DD" w:rsidP="000A4E54" w:rsidRDefault="004552F0" w14:paraId="1251D6BD" w14:textId="542AF475">
            <w:pPr>
              <w:cnfStyle w:val="000000000000" w:firstRow="0" w:lastRow="0" w:firstColumn="0" w:lastColumn="0" w:oddVBand="0" w:evenVBand="0" w:oddHBand="0" w:evenHBand="0" w:firstRowFirstColumn="0" w:firstRowLastColumn="0" w:lastRowFirstColumn="0" w:lastRowLastColumn="0"/>
            </w:pPr>
            <w:r>
              <w:t xml:space="preserve">To understand how Christopher Bruce choreographed Rooster and how his background influenced the dance. </w:t>
            </w:r>
          </w:p>
        </w:tc>
        <w:tc>
          <w:tcPr>
            <w:cnfStyle w:val="000000000000" w:firstRow="0" w:lastRow="0" w:firstColumn="0" w:lastColumn="0" w:oddVBand="0" w:evenVBand="0" w:oddHBand="0" w:evenHBand="0" w:firstRowFirstColumn="0" w:firstRowLastColumn="0" w:lastRowFirstColumn="0" w:lastRowLastColumn="0"/>
            <w:tcW w:w="3028" w:type="dxa"/>
            <w:tcMar/>
          </w:tcPr>
          <w:p w:rsidRPr="00FC2FAB" w:rsidR="006E68DD" w:rsidP="0081403D" w:rsidRDefault="009104C8" w14:paraId="68A7DCA3" w14:textId="598F6292">
            <w:pPr>
              <w:cnfStyle w:val="000000000000" w:firstRow="0" w:lastRow="0" w:firstColumn="0" w:lastColumn="0" w:oddVBand="0" w:evenVBand="0" w:oddHBand="0" w:evenHBand="0" w:firstRowFirstColumn="0" w:firstRowLastColumn="0" w:lastRowFirstColumn="0" w:lastRowLastColumn="0"/>
            </w:pPr>
            <w:r>
              <w:t>To understand the d</w:t>
            </w:r>
            <w:r w:rsidR="002A6A22">
              <w:t xml:space="preserve">evelopment of </w:t>
            </w:r>
            <w:r>
              <w:t>Rambert Dance</w:t>
            </w:r>
            <w:r w:rsidR="002A6A22">
              <w:t xml:space="preserve"> </w:t>
            </w:r>
            <w:r>
              <w:t>C</w:t>
            </w:r>
            <w:r w:rsidR="002A6A22">
              <w:t>ompany</w:t>
            </w:r>
            <w:r>
              <w:t xml:space="preserve"> </w:t>
            </w:r>
            <w:r w:rsidRPr="009104C8">
              <w:rPr>
                <w:i/>
              </w:rPr>
              <w:t>(formerly known as Ballet Rambert)</w:t>
            </w:r>
            <w:r>
              <w:t xml:space="preserve"> from 1966-2002. </w:t>
            </w:r>
            <w:r w:rsidR="002A6A22">
              <w:t xml:space="preserve"> </w:t>
            </w:r>
          </w:p>
        </w:tc>
        <w:tc>
          <w:tcPr>
            <w:cnfStyle w:val="000000000000" w:firstRow="0" w:lastRow="0" w:firstColumn="0" w:lastColumn="0" w:oddVBand="0" w:evenVBand="0" w:oddHBand="0" w:evenHBand="0" w:firstRowFirstColumn="0" w:firstRowLastColumn="0" w:lastRowFirstColumn="0" w:lastRowLastColumn="0"/>
            <w:tcW w:w="2976" w:type="dxa"/>
            <w:tcMar/>
          </w:tcPr>
          <w:p w:rsidRPr="00FC2FAB" w:rsidR="006E68DD" w:rsidP="0081403D" w:rsidRDefault="007B3A07" w14:paraId="0AC83A1A" w14:textId="0A38CC5D">
            <w:pPr>
              <w:cnfStyle w:val="000000000000" w:firstRow="0" w:lastRow="0" w:firstColumn="0" w:lastColumn="0" w:oddVBand="0" w:evenVBand="0" w:oddHBand="0" w:evenHBand="0" w:firstRowFirstColumn="0" w:firstRowLastColumn="0" w:lastRowFirstColumn="0" w:lastRowLastColumn="0"/>
            </w:pPr>
            <w:r>
              <w:t xml:space="preserve">To understand how the named practitioner-Glen Tetley developed Rambert Dance Company </w:t>
            </w:r>
            <w:r w:rsidRPr="009104C8">
              <w:rPr>
                <w:i/>
              </w:rPr>
              <w:t>(formerly known as Ballet Rambert)</w:t>
            </w:r>
            <w:r>
              <w:t xml:space="preserve"> from 1966-2002. </w:t>
            </w:r>
          </w:p>
        </w:tc>
        <w:tc>
          <w:tcPr>
            <w:cnfStyle w:val="000000000000" w:firstRow="0" w:lastRow="0" w:firstColumn="0" w:lastColumn="0" w:oddVBand="0" w:evenVBand="0" w:oddHBand="0" w:evenHBand="0" w:firstRowFirstColumn="0" w:firstRowLastColumn="0" w:lastRowFirstColumn="0" w:lastRowLastColumn="0"/>
            <w:tcW w:w="2906" w:type="dxa"/>
            <w:tcMar/>
          </w:tcPr>
          <w:p w:rsidRPr="00FC2FAB" w:rsidR="006E68DD" w:rsidP="0081403D" w:rsidRDefault="007B3A07" w14:paraId="3D17E93B" w14:textId="47E5A52C">
            <w:pPr>
              <w:cnfStyle w:val="000000000000" w:firstRow="0" w:lastRow="0" w:firstColumn="0" w:lastColumn="0" w:oddVBand="0" w:evenVBand="0" w:oddHBand="0" w:evenHBand="0" w:firstRowFirstColumn="0" w:firstRowLastColumn="0" w:lastRowFirstColumn="0" w:lastRowLastColumn="0"/>
            </w:pPr>
            <w:r>
              <w:t xml:space="preserve">To understand how the named practitioner-Robert North developed Rambert Dance Company </w:t>
            </w:r>
            <w:r w:rsidRPr="009104C8">
              <w:rPr>
                <w:i/>
              </w:rPr>
              <w:t>(formerly known as Ballet Rambert)</w:t>
            </w:r>
            <w:r>
              <w:t xml:space="preserve"> from 1966-2002.</w:t>
            </w:r>
          </w:p>
        </w:tc>
        <w:tc>
          <w:tcPr>
            <w:cnfStyle w:val="000000000000" w:firstRow="0" w:lastRow="0" w:firstColumn="0" w:lastColumn="0" w:oddVBand="0" w:evenVBand="0" w:oddHBand="0" w:evenHBand="0" w:firstRowFirstColumn="0" w:firstRowLastColumn="0" w:lastRowFirstColumn="0" w:lastRowLastColumn="0"/>
            <w:tcW w:w="2829" w:type="dxa"/>
            <w:tcMar/>
          </w:tcPr>
          <w:p w:rsidRPr="00FC2FAB" w:rsidR="006E68DD" w:rsidP="0081403D" w:rsidRDefault="007B3A07" w14:paraId="3B5A87F1" w14:textId="6361204E">
            <w:pPr>
              <w:cnfStyle w:val="000000000000" w:firstRow="0" w:lastRow="0" w:firstColumn="0" w:lastColumn="0" w:oddVBand="0" w:evenVBand="0" w:oddHBand="0" w:evenHBand="0" w:firstRowFirstColumn="0" w:firstRowLastColumn="0" w:lastRowFirstColumn="0" w:lastRowLastColumn="0"/>
            </w:pPr>
            <w:r>
              <w:t xml:space="preserve">To understand how the named practitioner-Richard Alston developed Rambert Dance Company </w:t>
            </w:r>
            <w:r w:rsidRPr="009104C8">
              <w:rPr>
                <w:i/>
              </w:rPr>
              <w:t>(formerly known as Ballet Rambert)</w:t>
            </w:r>
            <w:r>
              <w:t xml:space="preserve"> from 1966-2002.</w:t>
            </w:r>
          </w:p>
        </w:tc>
      </w:tr>
      <w:tr w:rsidR="00375766" w:rsidTr="441C21D5" w14:paraId="42EBBD96" w14:textId="1B1E044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2905C2B8" w14:textId="77777777">
            <w:pPr>
              <w:rPr>
                <w:b w:val="0"/>
                <w:bCs w:val="0"/>
              </w:rPr>
            </w:pPr>
            <w:r>
              <w:t>Components</w:t>
            </w:r>
          </w:p>
          <w:p w:rsidR="00375766" w:rsidP="00375766" w:rsidRDefault="00375766" w14:paraId="2AA3B002" w14:textId="77777777">
            <w:pPr>
              <w:rPr>
                <w:b w:val="0"/>
                <w:bCs w:val="0"/>
              </w:rPr>
            </w:pPr>
          </w:p>
          <w:p w:rsidR="00375766" w:rsidP="00375766" w:rsidRDefault="00375766" w14:paraId="05675156" w14:textId="77777777">
            <w:pPr>
              <w:rPr>
                <w:b w:val="0"/>
                <w:bCs w:val="0"/>
              </w:rPr>
            </w:pPr>
          </w:p>
          <w:p w:rsidR="00375766" w:rsidP="00375766" w:rsidRDefault="00375766" w14:paraId="7602DA96" w14:textId="64A41284"/>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0A926523" w14:textId="24BBE85E">
            <w:pPr>
              <w:cnfStyle w:val="000000100000" w:firstRow="0" w:lastRow="0" w:firstColumn="0" w:lastColumn="0" w:oddVBand="0" w:evenVBand="0" w:oddHBand="1" w:evenHBand="0" w:firstRowFirstColumn="0" w:firstRowLastColumn="0" w:lastRowFirstColumn="0" w:lastRowLastColumn="0"/>
            </w:pPr>
            <w:r>
              <w:t xml:space="preserve">Students will learn the key information on Rooster – Such as choreographer, premiere date for Rambert, accompaniment composer and origins of the dance. </w:t>
            </w:r>
          </w:p>
          <w:p w:rsidR="00375766" w:rsidP="00375766" w:rsidRDefault="00375766" w14:paraId="56F06182"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021732D9" w14:textId="2D3EA298">
            <w:pPr>
              <w:cnfStyle w:val="000000100000" w:firstRow="0" w:lastRow="0" w:firstColumn="0" w:lastColumn="0" w:oddVBand="0" w:evenVBand="0" w:oddHBand="1" w:evenHBand="0" w:firstRowFirstColumn="0" w:firstRowLastColumn="0" w:lastRowFirstColumn="0" w:lastRowLastColumn="0"/>
            </w:pPr>
            <w:r>
              <w:t>Students will gain knowledge through critically analysing and evaluating the 8 dance sections of Rooster.</w:t>
            </w:r>
          </w:p>
          <w:p w:rsidR="00375766" w:rsidP="00375766" w:rsidRDefault="00375766" w14:paraId="66162F34" w14:textId="7C1DDE1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6EFB0051" w14:textId="77777777">
            <w:pPr>
              <w:cnfStyle w:val="000000100000" w:firstRow="0" w:lastRow="0" w:firstColumn="0" w:lastColumn="0" w:oddVBand="0" w:evenVBand="0" w:oddHBand="1" w:evenHBand="0" w:firstRowFirstColumn="0" w:firstRowLastColumn="0" w:lastRowFirstColumn="0" w:lastRowLastColumn="0"/>
            </w:pPr>
            <w:r>
              <w:t>Students will learn how to analyse the constituent features seen in each dance section and how they reflect the themes and the subject matters of the piece.</w:t>
            </w:r>
          </w:p>
          <w:p w:rsidR="00375766" w:rsidP="00375766" w:rsidRDefault="00375766" w14:paraId="1F3B5872"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0DE1065" w14:textId="4187AF7C">
            <w:pPr>
              <w:cnfStyle w:val="000000100000" w:firstRow="0" w:lastRow="0" w:firstColumn="0" w:lastColumn="0" w:oddVBand="0" w:evenVBand="0" w:oddHBand="1" w:evenHBand="0" w:firstRowFirstColumn="0" w:firstRowLastColumn="0" w:lastRowFirstColumn="0" w:lastRowLastColumn="0"/>
            </w:pPr>
            <w:r>
              <w:t xml:space="preserve">Students will learn the transitions between each section and critically analyse how they demonstrate the themes and subject matters.  </w:t>
            </w:r>
          </w:p>
          <w:p w:rsidR="00375766" w:rsidP="00375766" w:rsidRDefault="00375766" w14:paraId="0D63EFD5" w14:textId="4DF47DC5">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789BBAB" w14:textId="1B5360A6">
            <w:pPr>
              <w:cnfStyle w:val="000000100000" w:firstRow="0" w:lastRow="0" w:firstColumn="0" w:lastColumn="0" w:oddVBand="0" w:evenVBand="0" w:oddHBand="1" w:evenHBand="0" w:firstRowFirstColumn="0" w:firstRowLastColumn="0" w:lastRowFirstColumn="0" w:lastRowLastColumn="0"/>
            </w:pPr>
            <w:r>
              <w:t xml:space="preserve">Students will learn the significance of characters of the dance. </w:t>
            </w:r>
          </w:p>
          <w:p w:rsidR="00375766" w:rsidP="00375766" w:rsidRDefault="00375766" w14:paraId="68AF8922" w14:textId="312CCC79">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1EACFFBF" w14:textId="69886030">
            <w:pPr>
              <w:cnfStyle w:val="000000100000" w:firstRow="0" w:lastRow="0" w:firstColumn="0" w:lastColumn="0" w:oddVBand="0" w:evenVBand="0" w:oddHBand="1" w:evenHBand="0" w:firstRowFirstColumn="0" w:firstRowLastColumn="0" w:lastRowFirstColumn="0" w:lastRowLastColumn="0"/>
            </w:pPr>
            <w:r>
              <w:t xml:space="preserve">Students will learn the form/structure of the dance. </w:t>
            </w:r>
          </w:p>
          <w:p w:rsidR="00375766" w:rsidP="00375766" w:rsidRDefault="00375766" w14:paraId="2FDEF338" w14:textId="172586C2">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15AF8B08" w14:textId="233E8FC1">
            <w:pPr>
              <w:cnfStyle w:val="000000100000" w:firstRow="0" w:lastRow="0" w:firstColumn="0" w:lastColumn="0" w:oddVBand="0" w:evenVBand="0" w:oddHBand="1" w:evenHBand="0" w:firstRowFirstColumn="0" w:firstRowLastColumn="0" w:lastRowFirstColumn="0" w:lastRowLastColumn="0"/>
            </w:pPr>
            <w:r>
              <w:t xml:space="preserve">Students will learn how to structure a 1-6 marker question on Rooster. </w:t>
            </w:r>
          </w:p>
          <w:p w:rsidR="00375766" w:rsidP="00375766" w:rsidRDefault="00375766" w14:paraId="321DA1BA" w14:textId="35D22268">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E0488EE" w14:textId="77777777">
            <w:pPr>
              <w:cnfStyle w:val="000000100000" w:firstRow="0" w:lastRow="0" w:firstColumn="0" w:lastColumn="0" w:oddVBand="0" w:evenVBand="0" w:oddHBand="1" w:evenHBand="0" w:firstRowFirstColumn="0" w:firstRowLastColumn="0" w:lastRowFirstColumn="0" w:lastRowLastColumn="0"/>
            </w:pPr>
            <w:r>
              <w:t>Students will embody the movement content for each section from Rooster.</w:t>
            </w:r>
          </w:p>
          <w:p w:rsidR="00375766" w:rsidP="00375766" w:rsidRDefault="00375766" w14:paraId="20F97B23"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7E8AB476" w14:textId="415E32A7">
            <w:pPr>
              <w:cnfStyle w:val="000000100000" w:firstRow="0" w:lastRow="0" w:firstColumn="0" w:lastColumn="0" w:oddVBand="0" w:evenVBand="0" w:oddHBand="1" w:evenHBand="0" w:firstRowFirstColumn="0" w:firstRowLastColumn="0" w:lastRowFirstColumn="0" w:lastRowLastColumn="0"/>
            </w:pPr>
            <w:r>
              <w:t xml:space="preserve">Students explore the historical, social, cultural and political factors in the 1960’s (the time period Rooster was based on). </w:t>
            </w:r>
          </w:p>
        </w:tc>
        <w:tc>
          <w:tcPr>
            <w:cnfStyle w:val="000000000000" w:firstRow="0" w:lastRow="0" w:firstColumn="0" w:lastColumn="0" w:oddVBand="0" w:evenVBand="0" w:oddHBand="0" w:evenHBand="0" w:firstRowFirstColumn="0" w:firstRowLastColumn="0" w:lastRowFirstColumn="0" w:lastRowLastColumn="0"/>
            <w:tcW w:w="2975" w:type="dxa"/>
            <w:tcMar/>
          </w:tcPr>
          <w:p w:rsidRPr="00B75E76" w:rsidR="00375766" w:rsidP="00375766" w:rsidRDefault="00375766" w14:paraId="0B7F443C" w14:textId="736E25BC">
            <w:pPr>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eastAsia="en-GB"/>
              </w:rPr>
            </w:pPr>
            <w:r w:rsidRPr="00B75E76">
              <w:rPr>
                <w:rFonts w:ascii="Calibri" w:hAnsi="Calibri" w:eastAsia="Times New Roman" w:cs="Calibri"/>
                <w:lang w:eastAsia="en-GB"/>
              </w:rPr>
              <w:lastRenderedPageBreak/>
              <w:t xml:space="preserve">Students will gain knowledge on Christopher Bruce’s background, influences, choreographic style, movement style and stylistic features. </w:t>
            </w:r>
          </w:p>
          <w:p w:rsidRPr="00B75E76" w:rsidR="00375766" w:rsidP="00375766" w:rsidRDefault="00375766" w14:paraId="46A97520" w14:textId="6DFF2E67">
            <w:pPr>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eastAsia="en-GB"/>
              </w:rPr>
            </w:pPr>
          </w:p>
          <w:p w:rsidRPr="00B75E76" w:rsidR="00375766" w:rsidP="00375766" w:rsidRDefault="00375766" w14:paraId="71A42731" w14:textId="0A73FFBD">
            <w:pPr>
              <w:textAlignment w:val="baseline"/>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lang w:eastAsia="en-GB"/>
              </w:rPr>
            </w:pPr>
            <w:r w:rsidRPr="00B75E76">
              <w:rPr>
                <w:rFonts w:ascii="Calibri" w:hAnsi="Calibri" w:eastAsia="Times New Roman" w:cs="Calibri"/>
                <w:lang w:eastAsia="en-GB"/>
              </w:rPr>
              <w:t xml:space="preserve">Students will learn how to critically analyse how Christopher Bruce’s background, influences, choreographic style, movement style and stylistic features are demonstrated in all 8 sections of Rooster. </w:t>
            </w:r>
          </w:p>
          <w:p w:rsidRPr="00B75E76" w:rsidR="00375766" w:rsidP="00375766" w:rsidRDefault="00375766" w14:paraId="36587255" w14:textId="77777777">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lang w:eastAsia="en-GB"/>
              </w:rPr>
            </w:pPr>
          </w:p>
          <w:p w:rsidRPr="00B75E76" w:rsidR="00375766" w:rsidP="00375766" w:rsidRDefault="00375766" w14:paraId="2C695EFB" w14:textId="2B351B83">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lang w:eastAsia="en-GB"/>
              </w:rPr>
            </w:pPr>
            <w:r w:rsidRPr="00B75E76">
              <w:rPr>
                <w:rFonts w:ascii="Calibri" w:hAnsi="Calibri" w:eastAsia="Times New Roman" w:cs="Calibri"/>
                <w:lang w:eastAsia="en-GB"/>
              </w:rPr>
              <w:t xml:space="preserve">Students will gain knowledge on three other professional works of Christopher Bruce’s that was performed by Rambert Dance Company – </w:t>
            </w:r>
            <w:r w:rsidRPr="00B75E76">
              <w:rPr>
                <w:rFonts w:ascii="Calibri" w:hAnsi="Calibri" w:eastAsia="Times New Roman" w:cs="Calibri"/>
                <w:i/>
                <w:lang w:eastAsia="en-GB"/>
              </w:rPr>
              <w:t>Cruel Gardens, Ghost Dances,</w:t>
            </w:r>
            <w:r w:rsidRPr="00B75E76">
              <w:rPr>
                <w:rFonts w:ascii="Calibri" w:hAnsi="Calibri" w:eastAsia="Times New Roman" w:cs="Calibri"/>
                <w:lang w:eastAsia="en-GB"/>
              </w:rPr>
              <w:t xml:space="preserve"> </w:t>
            </w:r>
            <w:r w:rsidRPr="00B75E76">
              <w:rPr>
                <w:rFonts w:ascii="Calibri" w:hAnsi="Calibri" w:eastAsia="Times New Roman" w:cs="Calibri"/>
                <w:i/>
                <w:iCs/>
                <w:lang w:eastAsia="en-GB"/>
              </w:rPr>
              <w:t>and Swansong</w:t>
            </w:r>
            <w:r w:rsidRPr="00B75E76">
              <w:rPr>
                <w:rFonts w:ascii="Calibri" w:hAnsi="Calibri" w:eastAsia="Times New Roman" w:cs="Calibri"/>
                <w:lang w:eastAsia="en-GB"/>
              </w:rPr>
              <w:t xml:space="preserve"> and how these works compare (similarities and differences) with Rooster. </w:t>
            </w:r>
          </w:p>
          <w:p w:rsidRPr="00B75E76" w:rsidR="00375766" w:rsidP="00375766" w:rsidRDefault="00375766" w14:paraId="616D8AF7" w14:textId="77777777">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lang w:eastAsia="en-GB"/>
              </w:rPr>
            </w:pPr>
            <w:r w:rsidRPr="00B75E76">
              <w:rPr>
                <w:rFonts w:ascii="Calibri" w:hAnsi="Calibri" w:eastAsia="Times New Roman" w:cs="Calibri"/>
                <w:lang w:eastAsia="en-GB"/>
              </w:rPr>
              <w:t> </w:t>
            </w:r>
          </w:p>
          <w:p w:rsidRPr="00B75E76" w:rsidR="00375766" w:rsidP="00375766" w:rsidRDefault="00375766" w14:paraId="42790005" w14:textId="580EF197">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lang w:eastAsia="en-GB"/>
              </w:rPr>
            </w:pPr>
            <w:r w:rsidRPr="00B75E76">
              <w:rPr>
                <w:rFonts w:ascii="Calibri" w:hAnsi="Calibri" w:eastAsia="Times New Roman" w:cs="Calibri"/>
                <w:lang w:eastAsia="en-GB"/>
              </w:rPr>
              <w:t xml:space="preserve">Students will gain knowledge on the historical, social, political and culture factors that could influence </w:t>
            </w:r>
            <w:r w:rsidRPr="00B75E76">
              <w:rPr>
                <w:rFonts w:ascii="Calibri" w:hAnsi="Calibri" w:eastAsia="Times New Roman" w:cs="Calibri"/>
                <w:lang w:eastAsia="en-GB"/>
              </w:rPr>
              <w:lastRenderedPageBreak/>
              <w:t xml:space="preserve">Christopher Bruce and his other works. </w:t>
            </w:r>
          </w:p>
          <w:p w:rsidRPr="00B75E76" w:rsidR="00375766" w:rsidP="00375766" w:rsidRDefault="00375766" w14:paraId="79187BD9" w14:textId="6944FBF5">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lang w:eastAsia="en-GB"/>
              </w:rPr>
            </w:pPr>
            <w:r w:rsidRPr="00B75E76">
              <w:rPr>
                <w:rFonts w:ascii="Calibri" w:hAnsi="Calibri" w:eastAsia="Times New Roman" w:cs="Calibri"/>
                <w:lang w:eastAsia="en-GB"/>
              </w:rPr>
              <w:t xml:space="preserve">Students will gain knowledge on how to structure a 25-marker questions on how Christopher Bruce and the professional works he has choreographed for Rambert Dance Company. </w:t>
            </w:r>
          </w:p>
          <w:p w:rsidRPr="00B75E76" w:rsidR="00375766" w:rsidP="00375766" w:rsidRDefault="00375766" w14:paraId="2A3A140C" w14:textId="0F9AF86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20FDFEF9" w14:textId="6919D3F6">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the timeline including professional works, choreographers and artistic directorships of Rambert Dance Company from its origins to 2002. </w:t>
            </w:r>
          </w:p>
          <w:p w:rsidR="00375766" w:rsidP="00375766" w:rsidRDefault="00375766" w14:paraId="1D5F27BB"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F0CD137" w14:textId="77777777">
            <w:pPr>
              <w:cnfStyle w:val="000000100000" w:firstRow="0" w:lastRow="0" w:firstColumn="0" w:lastColumn="0" w:oddVBand="0" w:evenVBand="0" w:oddHBand="1" w:evenHBand="0" w:firstRowFirstColumn="0" w:firstRowLastColumn="0" w:lastRowFirstColumn="0" w:lastRowLastColumn="0"/>
            </w:pPr>
            <w:r>
              <w:t xml:space="preserve">Students will gain knowledge on the policies of Rambert Dance Company and how they changed/developed from 1966-2002. </w:t>
            </w:r>
          </w:p>
          <w:p w:rsidR="00375766" w:rsidP="00375766" w:rsidRDefault="00375766" w14:paraId="77EAB17C"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5859DAA" w14:textId="089A60A3">
            <w:pPr>
              <w:cnfStyle w:val="000000100000" w:firstRow="0" w:lastRow="0" w:firstColumn="0" w:lastColumn="0" w:oddVBand="0" w:evenVBand="0" w:oddHBand="1" w:evenHBand="0" w:firstRowFirstColumn="0" w:firstRowLastColumn="0" w:lastRowFirstColumn="0" w:lastRowLastColumn="0"/>
            </w:pPr>
            <w:r>
              <w:t xml:space="preserve">Students will learn how these policies were developed/changed/influenced within Rambert Dance Company due to artistic directorship changes. Students will learn that these changes/developments are company size, touring and inhouse performers/choreographers and techniques.     </w:t>
            </w:r>
          </w:p>
          <w:p w:rsidR="00375766" w:rsidP="00375766" w:rsidRDefault="00375766" w14:paraId="2579F6A7" w14:textId="52F8294D">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62E61146" w14:textId="0D84988D">
            <w:pPr>
              <w:cnfStyle w:val="000000100000" w:firstRow="0" w:lastRow="0" w:firstColumn="0" w:lastColumn="0" w:oddVBand="0" w:evenVBand="0" w:oddHBand="1" w:evenHBand="0" w:firstRowFirstColumn="0" w:firstRowLastColumn="0" w:lastRowFirstColumn="0" w:lastRowLastColumn="0"/>
            </w:pPr>
            <w:r>
              <w:t xml:space="preserve">Students will learn how the historical, social, cultural and political factors contributed to the development of Rambert </w:t>
            </w:r>
            <w:r>
              <w:lastRenderedPageBreak/>
              <w:t xml:space="preserve">Dance Company from 1966-2002. </w:t>
            </w:r>
          </w:p>
          <w:p w:rsidRPr="009025D6" w:rsidR="00375766" w:rsidP="00375766" w:rsidRDefault="00375766" w14:paraId="10CF1717" w14:textId="70053C69">
            <w:pPr>
              <w:textAlignment w:val="baseline"/>
              <w:cnfStyle w:val="000000100000" w:firstRow="0" w:lastRow="0" w:firstColumn="0" w:lastColumn="0" w:oddVBand="0" w:evenVBand="0" w:oddHBand="1" w:evenHBand="0" w:firstRowFirstColumn="0" w:firstRowLastColumn="0" w:lastRowFirstColumn="0" w:lastRowLastColumn="0"/>
              <w:rPr>
                <w:rFonts w:ascii="Segoe UI" w:hAnsi="Segoe UI" w:eastAsia="Times New Roman" w:cs="Segoe UI"/>
                <w:sz w:val="18"/>
                <w:szCs w:val="18"/>
                <w:lang w:eastAsia="en-GB"/>
              </w:rPr>
            </w:pPr>
            <w:r w:rsidRPr="009025D6">
              <w:rPr>
                <w:rFonts w:ascii="Calibri" w:hAnsi="Calibri" w:eastAsia="Times New Roman" w:cs="Calibri"/>
                <w:lang w:eastAsia="en-GB"/>
              </w:rPr>
              <w:t xml:space="preserve">Students will gain knowledge on how to structure a 25-marker questions on how </w:t>
            </w:r>
            <w:r>
              <w:rPr>
                <w:rFonts w:ascii="Calibri" w:hAnsi="Calibri" w:eastAsia="Times New Roman" w:cs="Calibri"/>
                <w:lang w:eastAsia="en-GB"/>
              </w:rPr>
              <w:t xml:space="preserve">Rambert Dance Company developed from 1966-2002.  </w:t>
            </w:r>
          </w:p>
          <w:p w:rsidRPr="00FC2FAB" w:rsidR="00375766" w:rsidP="00375766" w:rsidRDefault="00375766" w14:paraId="111FC988" w14:textId="120EF75A">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375766" w:rsidRDefault="00375766" w14:paraId="13CE8356" w14:textId="2B37F9DE">
            <w:pPr>
              <w:cnfStyle w:val="000000100000" w:firstRow="0" w:lastRow="0" w:firstColumn="0" w:lastColumn="0" w:oddVBand="0" w:evenVBand="0" w:oddHBand="1" w:evenHBand="0" w:firstRowFirstColumn="0" w:firstRowLastColumn="0" w:lastRowFirstColumn="0" w:lastRowLastColumn="0"/>
            </w:pPr>
            <w:r>
              <w:lastRenderedPageBreak/>
              <w:t xml:space="preserve">Students will gain knowledge on how the named practitioner-Glen Tetley developed Rambert Dance Company from 1966-2002.                        </w:t>
            </w:r>
          </w:p>
          <w:p w:rsidR="00375766" w:rsidP="00375766" w:rsidRDefault="00375766" w14:paraId="74914851"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04902F9C" w14:textId="46B3D8ED">
            <w:pPr>
              <w:cnfStyle w:val="000000100000" w:firstRow="0" w:lastRow="0" w:firstColumn="0" w:lastColumn="0" w:oddVBand="0" w:evenVBand="0" w:oddHBand="1" w:evenHBand="0" w:firstRowFirstColumn="0" w:firstRowLastColumn="0" w:lastRowFirstColumn="0" w:lastRowLastColumn="0"/>
            </w:pPr>
            <w:r>
              <w:t xml:space="preserve">Students will learn Glen Tetley’s influences, choreographic style, movement style and stylistic features and how they have influenced the development of Rambert Dance Company from 1966-2002.                                </w:t>
            </w:r>
          </w:p>
          <w:p w:rsidR="00375766" w:rsidP="00375766" w:rsidRDefault="00375766" w14:paraId="2A7F219B"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6A38F80B" w14:textId="51940574">
            <w:pPr>
              <w:cnfStyle w:val="000000100000" w:firstRow="0" w:lastRow="0" w:firstColumn="0" w:lastColumn="0" w:oddVBand="0" w:evenVBand="0" w:oddHBand="1" w:evenHBand="0" w:firstRowFirstColumn="0" w:firstRowLastColumn="0" w:lastRowFirstColumn="0" w:lastRowLastColumn="0"/>
            </w:pPr>
            <w:r>
              <w:t xml:space="preserve">Students will gain knowledge on two of Glen Tetley’s professional works – </w:t>
            </w:r>
            <w:r>
              <w:rPr>
                <w:i/>
              </w:rPr>
              <w:t xml:space="preserve">Pierrot </w:t>
            </w:r>
            <w:proofErr w:type="spellStart"/>
            <w:r>
              <w:rPr>
                <w:i/>
              </w:rPr>
              <w:t>Lunaire</w:t>
            </w:r>
            <w:proofErr w:type="spellEnd"/>
            <w:r w:rsidRPr="00E20238">
              <w:rPr>
                <w:i/>
              </w:rPr>
              <w:t xml:space="preserve"> and </w:t>
            </w:r>
            <w:r>
              <w:rPr>
                <w:i/>
              </w:rPr>
              <w:t>Embrace Tiger and Return to Mountain</w:t>
            </w:r>
            <w:r>
              <w:t xml:space="preserve"> and how these works demonstrate the influence that Glen Tetley had on developing Rambert Dance Company from 1966-2002. </w:t>
            </w:r>
          </w:p>
          <w:p w:rsidR="00375766" w:rsidP="00375766" w:rsidRDefault="00375766" w14:paraId="2690BBCD"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19818057" w14:textId="4153312F">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Glen Tetley’s works and impacted </w:t>
            </w:r>
            <w:r>
              <w:lastRenderedPageBreak/>
              <w:t xml:space="preserve">on his influences on the development of the company. </w:t>
            </w:r>
          </w:p>
          <w:p w:rsidR="00375766" w:rsidP="00375766" w:rsidRDefault="00375766" w14:paraId="18254D6B"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0B833097" w14:textId="36369051">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Glen Tetley influenced the developments of Rambert Dance Company from 1966-2002. </w:t>
            </w:r>
          </w:p>
        </w:tc>
        <w:tc>
          <w:tcPr>
            <w:cnfStyle w:val="000000000000" w:firstRow="0" w:lastRow="0" w:firstColumn="0" w:lastColumn="0" w:oddVBand="0" w:evenVBand="0" w:oddHBand="0" w:evenHBand="0" w:firstRowFirstColumn="0" w:firstRowLastColumn="0" w:lastRowFirstColumn="0" w:lastRowLastColumn="0"/>
            <w:tcW w:w="2906" w:type="dxa"/>
            <w:tcMar/>
          </w:tcPr>
          <w:p w:rsidR="00375766" w:rsidP="00375766" w:rsidRDefault="00375766" w14:paraId="350F6E3C" w14:textId="03FDD1F2">
            <w:pPr>
              <w:cnfStyle w:val="000000100000" w:firstRow="0" w:lastRow="0" w:firstColumn="0" w:lastColumn="0" w:oddVBand="0" w:evenVBand="0" w:oddHBand="1" w:evenHBand="0" w:firstRowFirstColumn="0" w:firstRowLastColumn="0" w:lastRowFirstColumn="0" w:lastRowLastColumn="0"/>
            </w:pPr>
            <w:r>
              <w:lastRenderedPageBreak/>
              <w:t xml:space="preserve">Students will gain knowledge on how the named practitioner-Robert North developed Rambert Dance Company from 1966-2002.                        </w:t>
            </w:r>
          </w:p>
          <w:p w:rsidR="00375766" w:rsidP="00375766" w:rsidRDefault="00375766" w14:paraId="2C04C971"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4EB0BF21" w14:textId="53BA537E">
            <w:pPr>
              <w:cnfStyle w:val="000000100000" w:firstRow="0" w:lastRow="0" w:firstColumn="0" w:lastColumn="0" w:oddVBand="0" w:evenVBand="0" w:oddHBand="1" w:evenHBand="0" w:firstRowFirstColumn="0" w:firstRowLastColumn="0" w:lastRowFirstColumn="0" w:lastRowLastColumn="0"/>
            </w:pPr>
            <w:r>
              <w:t xml:space="preserve">Students will learn Robert North’s influences, choreographic style, movement style and stylistic features and how they have influenced the development of Rambert Dance Company from 1966-2002.                                </w:t>
            </w:r>
          </w:p>
          <w:p w:rsidR="00375766" w:rsidP="00375766" w:rsidRDefault="00375766" w14:paraId="6DA12EFA"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5B940C6D" w14:textId="2E4D9AAA">
            <w:pPr>
              <w:cnfStyle w:val="000000100000" w:firstRow="0" w:lastRow="0" w:firstColumn="0" w:lastColumn="0" w:oddVBand="0" w:evenVBand="0" w:oddHBand="1" w:evenHBand="0" w:firstRowFirstColumn="0" w:firstRowLastColumn="0" w:lastRowFirstColumn="0" w:lastRowLastColumn="0"/>
            </w:pPr>
            <w:r>
              <w:t xml:space="preserve">Students will gain knowledge on two of Robert North’s professional works – </w:t>
            </w:r>
            <w:r>
              <w:rPr>
                <w:i/>
              </w:rPr>
              <w:t>Lonely Town, Lonely Street</w:t>
            </w:r>
            <w:r w:rsidRPr="00E20238">
              <w:rPr>
                <w:i/>
              </w:rPr>
              <w:t xml:space="preserve"> and</w:t>
            </w:r>
            <w:r>
              <w:rPr>
                <w:i/>
              </w:rPr>
              <w:t xml:space="preserve"> Death and the Maiden</w:t>
            </w:r>
            <w:r>
              <w:t xml:space="preserve"> and how these works demonstrate the influence that Robert North had on developing Rambert Dance Company from 1966-2002. </w:t>
            </w:r>
          </w:p>
          <w:p w:rsidR="00375766" w:rsidP="00375766" w:rsidRDefault="00375766" w14:paraId="59ADA91B"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763D6625" w14:textId="2C9D0C81">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Robert North’s works and impacted </w:t>
            </w:r>
            <w:r>
              <w:lastRenderedPageBreak/>
              <w:t xml:space="preserve">on his influences on the development of the company. </w:t>
            </w:r>
          </w:p>
          <w:p w:rsidR="00375766" w:rsidP="00375766" w:rsidRDefault="00375766" w14:paraId="2C848484"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2173BCCF" w14:textId="1A5073EC">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Robert North influenced the developments of Rambert Dance Company from 1966-2002. </w:t>
            </w:r>
          </w:p>
        </w:tc>
        <w:tc>
          <w:tcPr>
            <w:cnfStyle w:val="000000000000" w:firstRow="0" w:lastRow="0" w:firstColumn="0" w:lastColumn="0" w:oddVBand="0" w:evenVBand="0" w:oddHBand="0" w:evenHBand="0" w:firstRowFirstColumn="0" w:firstRowLastColumn="0" w:lastRowFirstColumn="0" w:lastRowLastColumn="0"/>
            <w:tcW w:w="2829" w:type="dxa"/>
            <w:tcMar/>
          </w:tcPr>
          <w:p w:rsidR="00375766" w:rsidP="00375766" w:rsidRDefault="00375766" w14:paraId="43E57073" w14:textId="4A77FE8C">
            <w:pPr>
              <w:cnfStyle w:val="000000100000" w:firstRow="0" w:lastRow="0" w:firstColumn="0" w:lastColumn="0" w:oddVBand="0" w:evenVBand="0" w:oddHBand="1" w:evenHBand="0" w:firstRowFirstColumn="0" w:firstRowLastColumn="0" w:lastRowFirstColumn="0" w:lastRowLastColumn="0"/>
            </w:pPr>
            <w:r>
              <w:lastRenderedPageBreak/>
              <w:t>Students will gain knowledge on how the named practitioner-</w:t>
            </w:r>
            <w:r w:rsidR="00C42413">
              <w:t xml:space="preserve">Richard Alston </w:t>
            </w:r>
            <w:r>
              <w:t xml:space="preserve">developed Rambert Dance Company from 1966-2002.                        </w:t>
            </w:r>
          </w:p>
          <w:p w:rsidR="00375766" w:rsidP="00375766" w:rsidRDefault="00375766" w14:paraId="5417CA90"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FC2C789" w14:textId="7B9EA85A">
            <w:pPr>
              <w:cnfStyle w:val="000000100000" w:firstRow="0" w:lastRow="0" w:firstColumn="0" w:lastColumn="0" w:oddVBand="0" w:evenVBand="0" w:oddHBand="1" w:evenHBand="0" w:firstRowFirstColumn="0" w:firstRowLastColumn="0" w:lastRowFirstColumn="0" w:lastRowLastColumn="0"/>
            </w:pPr>
            <w:r>
              <w:t xml:space="preserve">Students will learn </w:t>
            </w:r>
            <w:r w:rsidR="00C42413">
              <w:t>Richard Alston</w:t>
            </w:r>
            <w:r>
              <w:t xml:space="preserve">’s influences, choreographic style, movement style and stylistic features and how they have influenced the development of Rambert Dance Company from 1966-2002.                                </w:t>
            </w:r>
          </w:p>
          <w:p w:rsidR="00375766" w:rsidP="00375766" w:rsidRDefault="00375766" w14:paraId="5E6DA8B6"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FEE3512" w14:textId="7722C46B">
            <w:pPr>
              <w:cnfStyle w:val="000000100000" w:firstRow="0" w:lastRow="0" w:firstColumn="0" w:lastColumn="0" w:oddVBand="0" w:evenVBand="0" w:oddHBand="1" w:evenHBand="0" w:firstRowFirstColumn="0" w:firstRowLastColumn="0" w:lastRowFirstColumn="0" w:lastRowLastColumn="0"/>
            </w:pPr>
            <w:r>
              <w:t xml:space="preserve">Students will gain knowledge on two of </w:t>
            </w:r>
            <w:r w:rsidR="00C42413">
              <w:t>Richard Alston</w:t>
            </w:r>
            <w:r>
              <w:t>’s professional works –</w:t>
            </w:r>
            <w:r w:rsidR="00C42413">
              <w:t xml:space="preserve"> </w:t>
            </w:r>
            <w:r w:rsidR="00C42413">
              <w:rPr>
                <w:i/>
              </w:rPr>
              <w:t>Soda Lake</w:t>
            </w:r>
            <w:r w:rsidRPr="00E20238">
              <w:rPr>
                <w:i/>
              </w:rPr>
              <w:t xml:space="preserve"> and </w:t>
            </w:r>
            <w:r w:rsidR="00C42413">
              <w:rPr>
                <w:i/>
              </w:rPr>
              <w:t>Wildlife</w:t>
            </w:r>
            <w:r>
              <w:t xml:space="preserve"> and how these works demonstrate the influence that </w:t>
            </w:r>
            <w:r w:rsidR="00C42413">
              <w:t>Richard Alston</w:t>
            </w:r>
            <w:r>
              <w:t xml:space="preserve"> had on developing Rambert Dance Company from 1966-2002. </w:t>
            </w:r>
          </w:p>
          <w:p w:rsidR="00C42413" w:rsidP="00375766" w:rsidRDefault="00C42413" w14:paraId="0BD621BA" w14:textId="30D8A2EE">
            <w:pPr>
              <w:cnfStyle w:val="000000100000" w:firstRow="0" w:lastRow="0" w:firstColumn="0" w:lastColumn="0" w:oddVBand="0" w:evenVBand="0" w:oddHBand="1" w:evenHBand="0" w:firstRowFirstColumn="0" w:firstRowLastColumn="0" w:lastRowFirstColumn="0" w:lastRowLastColumn="0"/>
            </w:pPr>
          </w:p>
          <w:p w:rsidR="00C42413" w:rsidP="00375766" w:rsidRDefault="00C42413" w14:paraId="01EF4D72" w14:textId="2FCA6E4B">
            <w:pPr>
              <w:cnfStyle w:val="000000100000" w:firstRow="0" w:lastRow="0" w:firstColumn="0" w:lastColumn="0" w:oddVBand="0" w:evenVBand="0" w:oddHBand="1" w:evenHBand="0" w:firstRowFirstColumn="0" w:firstRowLastColumn="0" w:lastRowFirstColumn="0" w:lastRowLastColumn="0"/>
            </w:pPr>
            <w:r>
              <w:t xml:space="preserve">Students will learn what an abstract dance work is and how to analyse one to support the critically analyse in order to use the examples in the discussion of the </w:t>
            </w:r>
            <w:r>
              <w:lastRenderedPageBreak/>
              <w:t xml:space="preserve">developments of Rambert Dance Company between 1966-2002. </w:t>
            </w:r>
          </w:p>
          <w:p w:rsidR="00375766" w:rsidP="00375766" w:rsidRDefault="00375766" w14:paraId="6076BD0B"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463F301A" w14:textId="26F92188">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w:t>
            </w:r>
            <w:r w:rsidR="00C42413">
              <w:t>Richard Alston</w:t>
            </w:r>
            <w:r>
              <w:t xml:space="preserve">’s works and impacted on his influences on the development of the company. </w:t>
            </w:r>
          </w:p>
          <w:p w:rsidR="00375766" w:rsidP="00375766" w:rsidRDefault="00375766" w14:paraId="01253EE0"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237A011" w14:textId="77777777">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w:t>
            </w:r>
            <w:r w:rsidR="00C42413">
              <w:t>Richard Alston</w:t>
            </w:r>
            <w:r>
              <w:t xml:space="preserve"> influenced the developments of Rambert Dance Company from 1966-2002. </w:t>
            </w:r>
          </w:p>
          <w:p w:rsidR="00C42413" w:rsidP="00375766" w:rsidRDefault="00C42413" w14:paraId="172BBDEA" w14:textId="77777777">
            <w:pPr>
              <w:cnfStyle w:val="000000100000" w:firstRow="0" w:lastRow="0" w:firstColumn="0" w:lastColumn="0" w:oddVBand="0" w:evenVBand="0" w:oddHBand="1" w:evenHBand="0" w:firstRowFirstColumn="0" w:firstRowLastColumn="0" w:lastRowFirstColumn="0" w:lastRowLastColumn="0"/>
            </w:pPr>
          </w:p>
          <w:p w:rsidR="00C42413" w:rsidP="00375766" w:rsidRDefault="00C42413" w14:paraId="391024E8" w14:textId="77777777">
            <w:pPr>
              <w:cnfStyle w:val="000000100000" w:firstRow="0" w:lastRow="0" w:firstColumn="0" w:lastColumn="0" w:oddVBand="0" w:evenVBand="0" w:oddHBand="1" w:evenHBand="0" w:firstRowFirstColumn="0" w:firstRowLastColumn="0" w:lastRowFirstColumn="0" w:lastRowLastColumn="0"/>
            </w:pPr>
            <w:r>
              <w:t xml:space="preserve">Students will gain knowledge on how Richard Alston collaborated with artists and musicians to use as evidence on the developments of company. </w:t>
            </w:r>
          </w:p>
          <w:p w:rsidR="00721B2F" w:rsidP="00375766" w:rsidRDefault="00721B2F" w14:paraId="1D6BEAF8" w14:textId="77777777">
            <w:pPr>
              <w:cnfStyle w:val="000000100000" w:firstRow="0" w:lastRow="0" w:firstColumn="0" w:lastColumn="0" w:oddVBand="0" w:evenVBand="0" w:oddHBand="1" w:evenHBand="0" w:firstRowFirstColumn="0" w:firstRowLastColumn="0" w:lastRowFirstColumn="0" w:lastRowLastColumn="0"/>
            </w:pPr>
          </w:p>
          <w:p w:rsidRPr="00FC2FAB" w:rsidR="00721B2F" w:rsidP="00375766" w:rsidRDefault="00721B2F" w14:paraId="699664C4" w14:textId="1B4F362D">
            <w:pPr>
              <w:cnfStyle w:val="000000100000" w:firstRow="0" w:lastRow="0" w:firstColumn="0" w:lastColumn="0" w:oddVBand="0" w:evenVBand="0" w:oddHBand="1" w:evenHBand="0" w:firstRowFirstColumn="0" w:firstRowLastColumn="0" w:lastRowFirstColumn="0" w:lastRowLastColumn="0"/>
            </w:pPr>
            <w:r>
              <w:t xml:space="preserve">Students will gain knowledge on the factors that influenced Richard Alston to change the company’s name to Rambert Dance Company from Ballet Rambert in 1987. </w:t>
            </w:r>
          </w:p>
        </w:tc>
      </w:tr>
      <w:tr w:rsidR="00375766" w:rsidTr="441C21D5" w14:paraId="08A67C2E" w14:textId="49A498A8">
        <w:trPr>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68D50E30" w14:textId="77777777">
            <w:r>
              <w:lastRenderedPageBreak/>
              <w:t>What pupils should already know</w:t>
            </w:r>
          </w:p>
          <w:p w:rsidR="00375766" w:rsidP="00375766" w:rsidRDefault="00375766" w14:paraId="508E3A74" w14:textId="77777777">
            <w:r>
              <w:t>(prior learning components)</w:t>
            </w:r>
          </w:p>
          <w:p w:rsidR="00375766" w:rsidP="00375766" w:rsidRDefault="00375766" w14:paraId="044236B6" w14:textId="77777777">
            <w:pPr>
              <w:rPr>
                <w:b w:val="0"/>
                <w:bCs w:val="0"/>
              </w:rPr>
            </w:pPr>
          </w:p>
          <w:p w:rsidR="00375766" w:rsidP="00375766" w:rsidRDefault="00375766" w14:paraId="7B654702" w14:textId="1B2C0ED8"/>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222F6FC5" w14:textId="77777777">
            <w:pPr>
              <w:cnfStyle w:val="000000000000" w:firstRow="0" w:lastRow="0" w:firstColumn="0" w:lastColumn="0" w:oddVBand="0" w:evenVBand="0" w:oddHBand="0" w:evenHBand="0" w:firstRowFirstColumn="0" w:firstRowLastColumn="0" w:lastRowFirstColumn="0" w:lastRowLastColumn="0"/>
            </w:pPr>
            <w:r>
              <w:t xml:space="preserve">Some external A-Level dance students have previously studied Rooster as part of their BTEC performing arts course. </w:t>
            </w:r>
          </w:p>
          <w:p w:rsidR="00375766" w:rsidP="00375766" w:rsidRDefault="00375766" w14:paraId="6D56B948" w14:textId="330F0235">
            <w:pPr>
              <w:cnfStyle w:val="000000000000" w:firstRow="0" w:lastRow="0" w:firstColumn="0" w:lastColumn="0" w:oddVBand="0" w:evenVBand="0" w:oddHBand="0" w:evenHBand="0" w:firstRowFirstColumn="0" w:firstRowLastColumn="0" w:lastRowFirstColumn="0" w:lastRowLastColumn="0"/>
            </w:pPr>
          </w:p>
          <w:p w:rsidRPr="00C45F0C" w:rsidR="00375766" w:rsidP="00375766" w:rsidRDefault="00375766" w14:paraId="62DDEF0A" w14:textId="38BEA8EE">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the modern dance style which is seen in the movement content of Rooster. </w:t>
            </w:r>
          </w:p>
        </w:tc>
        <w:tc>
          <w:tcPr>
            <w:cnfStyle w:val="000000000000" w:firstRow="0" w:lastRow="0" w:firstColumn="0" w:lastColumn="0" w:oddVBand="0" w:evenVBand="0" w:oddHBand="0" w:evenHBand="0" w:firstRowFirstColumn="0" w:firstRowLastColumn="0" w:lastRowFirstColumn="0" w:lastRowLastColumn="0"/>
            <w:tcW w:w="2975" w:type="dxa"/>
            <w:tcMar/>
          </w:tcPr>
          <w:p w:rsidRPr="00B75E76" w:rsidR="00375766" w:rsidP="00375766" w:rsidRDefault="00375766" w14:paraId="29D189AD" w14:textId="20D76326">
            <w:pPr>
              <w:cnfStyle w:val="000000000000" w:firstRow="0" w:lastRow="0" w:firstColumn="0" w:lastColumn="0" w:oddVBand="0" w:evenVBand="0" w:oddHBand="0" w:evenHBand="0" w:firstRowFirstColumn="0" w:firstRowLastColumn="0" w:lastRowFirstColumn="0" w:lastRowLastColumn="0"/>
            </w:pPr>
            <w:r w:rsidRPr="00B75E76">
              <w:t xml:space="preserve">Students will have previous knowledge of the professional work Rooster to be able to compare to other works of Christopher Bruce from half term 1 of this unit.  </w:t>
            </w:r>
          </w:p>
          <w:p w:rsidRPr="00B75E76" w:rsidR="00375766" w:rsidP="00375766" w:rsidRDefault="00375766" w14:paraId="75201514" w14:textId="77777777">
            <w:pPr>
              <w:cnfStyle w:val="000000000000" w:firstRow="0" w:lastRow="0" w:firstColumn="0" w:lastColumn="0" w:oddVBand="0" w:evenVBand="0" w:oddHBand="0" w:evenHBand="0" w:firstRowFirstColumn="0" w:firstRowLastColumn="0" w:lastRowFirstColumn="0" w:lastRowLastColumn="0"/>
            </w:pPr>
          </w:p>
          <w:p w:rsidRPr="00B75E76" w:rsidR="00375766" w:rsidP="00375766" w:rsidRDefault="00375766" w14:paraId="3FAC2C94" w14:textId="77777777">
            <w:pPr>
              <w:cnfStyle w:val="000000000000" w:firstRow="0" w:lastRow="0" w:firstColumn="0" w:lastColumn="0" w:oddVBand="0" w:evenVBand="0" w:oddHBand="0" w:evenHBand="0" w:firstRowFirstColumn="0" w:firstRowLastColumn="0" w:lastRowFirstColumn="0" w:lastRowLastColumn="0"/>
            </w:pPr>
            <w:r w:rsidRPr="00B75E76">
              <w:t xml:space="preserve">Students have prior knowledge of how to analyse an exam question and are able to answer 1-6 marker questions on critically analysing a professional work. </w:t>
            </w:r>
          </w:p>
          <w:p w:rsidRPr="00B75E76" w:rsidR="00375766" w:rsidP="00375766" w:rsidRDefault="00375766" w14:paraId="185005F5" w14:textId="77777777">
            <w:pPr>
              <w:cnfStyle w:val="000000000000" w:firstRow="0" w:lastRow="0" w:firstColumn="0" w:lastColumn="0" w:oddVBand="0" w:evenVBand="0" w:oddHBand="0" w:evenHBand="0" w:firstRowFirstColumn="0" w:firstRowLastColumn="0" w:lastRowFirstColumn="0" w:lastRowLastColumn="0"/>
            </w:pPr>
          </w:p>
          <w:p w:rsidRPr="00B75E76" w:rsidR="00375766" w:rsidP="00375766" w:rsidRDefault="00375766" w14:paraId="7728304A" w14:textId="4749B18D">
            <w:pPr>
              <w:cnfStyle w:val="000000000000" w:firstRow="0" w:lastRow="0" w:firstColumn="0" w:lastColumn="0" w:oddVBand="0" w:evenVBand="0" w:oddHBand="0" w:evenHBand="0" w:firstRowFirstColumn="0" w:firstRowLastColumn="0" w:lastRowFirstColumn="0" w:lastRowLastColumn="0"/>
            </w:pPr>
            <w:r w:rsidRPr="00B75E76">
              <w:t xml:space="preserve">Students who studied GCSE Dance have studied Shadows (2014) which Christopher Bruce choreographed. </w:t>
            </w: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4FA964A5" w14:textId="2DB85687">
            <w:pPr>
              <w:cnfStyle w:val="000000000000" w:firstRow="0" w:lastRow="0" w:firstColumn="0" w:lastColumn="0" w:oddVBand="0" w:evenVBand="0" w:oddHBand="0" w:evenHBand="0" w:firstRowFirstColumn="0" w:firstRowLastColumn="0" w:lastRowFirstColumn="0" w:lastRowLastColumn="0"/>
            </w:pPr>
            <w:r>
              <w:t xml:space="preserve">Students will have previous knowledge of the artistic director, Christopher Bruce from 1994-2002 and his professional works that are repertoire within the company, in order to discuss how he developed the company. </w:t>
            </w:r>
          </w:p>
          <w:p w:rsidR="00375766" w:rsidP="00375766" w:rsidRDefault="00375766" w14:paraId="43204DB3" w14:textId="77777777">
            <w:pPr>
              <w:cnfStyle w:val="000000000000" w:firstRow="0" w:lastRow="0" w:firstColumn="0" w:lastColumn="0" w:oddVBand="0" w:evenVBand="0" w:oddHBand="0" w:evenHBand="0" w:firstRowFirstColumn="0" w:firstRowLastColumn="0" w:lastRowFirstColumn="0" w:lastRowLastColumn="0"/>
            </w:pPr>
          </w:p>
          <w:p w:rsidRPr="00FC2FAB" w:rsidR="00375766" w:rsidP="00375766" w:rsidRDefault="00375766" w14:paraId="5BD18908" w14:textId="650F00AA">
            <w:pPr>
              <w:cnfStyle w:val="000000000000" w:firstRow="0" w:lastRow="0" w:firstColumn="0" w:lastColumn="0" w:oddVBand="0" w:evenVBand="0" w:oddHBand="0" w:evenHBand="0" w:firstRowFirstColumn="0" w:firstRowLastColumn="0" w:lastRowFirstColumn="0" w:lastRowLastColumn="0"/>
            </w:pPr>
            <w:r>
              <w:t xml:space="preserve">Students have previous knowledge of how to structure a 25-marker question at an adequate level. </w:t>
            </w: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375766" w:rsidRDefault="00375766" w14:paraId="48D5F203" w14:textId="3279E55E">
            <w:pPr>
              <w:cnfStyle w:val="000000000000" w:firstRow="0" w:lastRow="0" w:firstColumn="0" w:lastColumn="0" w:oddVBand="0" w:evenVBand="0" w:oddHBand="0" w:evenHBand="0" w:firstRowFirstColumn="0" w:firstRowLastColumn="0" w:lastRowFirstColumn="0" w:lastRowLastColumn="0"/>
            </w:pPr>
            <w:r>
              <w:t xml:space="preserve">Students have previous knowledge on how Rambert Dance Company developed from its origins to 2002, including choreographers, artistic directorships and policies throughout the timeline and how the professional works demonstrate these developments.  </w:t>
            </w:r>
          </w:p>
          <w:p w:rsidR="00375766" w:rsidP="00375766" w:rsidRDefault="00375766" w14:paraId="602832AA" w14:textId="77777777">
            <w:pPr>
              <w:cnfStyle w:val="000000000000" w:firstRow="0" w:lastRow="0" w:firstColumn="0" w:lastColumn="0" w:oddVBand="0" w:evenVBand="0" w:oddHBand="0" w:evenHBand="0" w:firstRowFirstColumn="0" w:firstRowLastColumn="0" w:lastRowFirstColumn="0" w:lastRowLastColumn="0"/>
            </w:pPr>
            <w:r>
              <w:t xml:space="preserve"> </w:t>
            </w:r>
          </w:p>
          <w:p w:rsidRPr="007B3A07" w:rsidR="00375766" w:rsidP="00375766" w:rsidRDefault="00375766" w14:paraId="1082E561" w14:textId="3B226092">
            <w:pPr>
              <w:cnfStyle w:val="000000000000" w:firstRow="0" w:lastRow="0" w:firstColumn="0" w:lastColumn="0" w:oddVBand="0" w:evenVBand="0" w:oddHBand="0" w:evenHBand="0" w:firstRowFirstColumn="0" w:firstRowLastColumn="0" w:lastRowFirstColumn="0" w:lastRowLastColumn="0"/>
              <w:rPr>
                <w:b/>
              </w:rPr>
            </w:pPr>
            <w:r>
              <w:t xml:space="preserve">Students have previous knowledge of how to structure a 25-marker question </w:t>
            </w:r>
            <w:r w:rsidR="00C42413">
              <w:t xml:space="preserve">through the IDEA structure </w:t>
            </w:r>
            <w:r>
              <w:t>at a proficient level.</w:t>
            </w:r>
          </w:p>
        </w:tc>
        <w:tc>
          <w:tcPr>
            <w:cnfStyle w:val="000000000000" w:firstRow="0" w:lastRow="0" w:firstColumn="0" w:lastColumn="0" w:oddVBand="0" w:evenVBand="0" w:oddHBand="0" w:evenHBand="0" w:firstRowFirstColumn="0" w:firstRowLastColumn="0" w:lastRowFirstColumn="0" w:lastRowLastColumn="0"/>
            <w:tcW w:w="2906" w:type="dxa"/>
            <w:tcMar/>
          </w:tcPr>
          <w:p w:rsidR="00C42413" w:rsidP="00C42413" w:rsidRDefault="00C42413" w14:paraId="20F8718A" w14:textId="3FCC9728">
            <w:pPr>
              <w:cnfStyle w:val="000000000000" w:firstRow="0" w:lastRow="0" w:firstColumn="0" w:lastColumn="0" w:oddVBand="0" w:evenVBand="0" w:oddHBand="0" w:evenHBand="0" w:firstRowFirstColumn="0" w:firstRowLastColumn="0" w:lastRowFirstColumn="0" w:lastRowLastColumn="0"/>
            </w:pPr>
            <w:r>
              <w:t xml:space="preserve">Students will have previous knowledge on how the previous named practitioner influenced the development of Rambert Dance Company and how might that develop this next practitioner-Robert North. </w:t>
            </w:r>
          </w:p>
          <w:p w:rsidR="00C42413" w:rsidP="00C42413" w:rsidRDefault="00C42413" w14:paraId="3FE06D3F" w14:textId="77777777">
            <w:pPr>
              <w:cnfStyle w:val="000000000000" w:firstRow="0" w:lastRow="0" w:firstColumn="0" w:lastColumn="0" w:oddVBand="0" w:evenVBand="0" w:oddHBand="0" w:evenHBand="0" w:firstRowFirstColumn="0" w:firstRowLastColumn="0" w:lastRowFirstColumn="0" w:lastRowLastColumn="0"/>
            </w:pPr>
          </w:p>
          <w:p w:rsidRPr="00FC2FAB" w:rsidR="00375766" w:rsidP="00C42413" w:rsidRDefault="00C42413" w14:paraId="739E1483" w14:textId="1AFD6050">
            <w:pPr>
              <w:cnfStyle w:val="000000000000" w:firstRow="0" w:lastRow="0" w:firstColumn="0" w:lastColumn="0" w:oddVBand="0" w:evenVBand="0" w:oddHBand="0" w:evenHBand="0" w:firstRowFirstColumn="0" w:firstRowLastColumn="0" w:lastRowFirstColumn="0" w:lastRowLastColumn="0"/>
            </w:pPr>
            <w:r>
              <w:t>Students already have a highly articulate understand and ability to write a 25-marker question using the IDEA structure.</w:t>
            </w:r>
          </w:p>
        </w:tc>
        <w:tc>
          <w:tcPr>
            <w:cnfStyle w:val="000000000000" w:firstRow="0" w:lastRow="0" w:firstColumn="0" w:lastColumn="0" w:oddVBand="0" w:evenVBand="0" w:oddHBand="0" w:evenHBand="0" w:firstRowFirstColumn="0" w:firstRowLastColumn="0" w:lastRowFirstColumn="0" w:lastRowLastColumn="0"/>
            <w:tcW w:w="2829" w:type="dxa"/>
            <w:tcMar/>
          </w:tcPr>
          <w:p w:rsidR="00721B2F" w:rsidP="00721B2F" w:rsidRDefault="00721B2F" w14:paraId="027F474F" w14:textId="4E064B43">
            <w:pPr>
              <w:cnfStyle w:val="000000000000" w:firstRow="0" w:lastRow="0" w:firstColumn="0" w:lastColumn="0" w:oddVBand="0" w:evenVBand="0" w:oddHBand="0" w:evenHBand="0" w:firstRowFirstColumn="0" w:firstRowLastColumn="0" w:lastRowFirstColumn="0" w:lastRowLastColumn="0"/>
            </w:pPr>
            <w:r>
              <w:t xml:space="preserve">Students will have previous knowledge on how the previous named practitioners influenced the development of Rambert Dance Company from 1966-2002 and how might that develop this next practitioner-Richard Alston. </w:t>
            </w:r>
          </w:p>
          <w:p w:rsidR="00721B2F" w:rsidP="00721B2F" w:rsidRDefault="00721B2F" w14:paraId="1A2F79BD" w14:textId="77777777">
            <w:pPr>
              <w:cnfStyle w:val="000000000000" w:firstRow="0" w:lastRow="0" w:firstColumn="0" w:lastColumn="0" w:oddVBand="0" w:evenVBand="0" w:oddHBand="0" w:evenHBand="0" w:firstRowFirstColumn="0" w:firstRowLastColumn="0" w:lastRowFirstColumn="0" w:lastRowLastColumn="0"/>
            </w:pPr>
          </w:p>
          <w:p w:rsidR="00375766" w:rsidP="00721B2F" w:rsidRDefault="00721B2F" w14:paraId="0D703C88" w14:textId="77777777">
            <w:pPr>
              <w:cnfStyle w:val="000000000000" w:firstRow="0" w:lastRow="0" w:firstColumn="0" w:lastColumn="0" w:oddVBand="0" w:evenVBand="0" w:oddHBand="0" w:evenHBand="0" w:firstRowFirstColumn="0" w:firstRowLastColumn="0" w:lastRowFirstColumn="0" w:lastRowLastColumn="0"/>
            </w:pPr>
            <w:r>
              <w:t>Students already have an exceptional understand and ability to write a 25-marker question using the IDEA structure.</w:t>
            </w:r>
          </w:p>
          <w:p w:rsidR="00721B2F" w:rsidP="00721B2F" w:rsidRDefault="00721B2F" w14:paraId="0B375F8E" w14:textId="77777777">
            <w:pPr>
              <w:cnfStyle w:val="000000000000" w:firstRow="0" w:lastRow="0" w:firstColumn="0" w:lastColumn="0" w:oddVBand="0" w:evenVBand="0" w:oddHBand="0" w:evenHBand="0" w:firstRowFirstColumn="0" w:firstRowLastColumn="0" w:lastRowFirstColumn="0" w:lastRowLastColumn="0"/>
            </w:pPr>
          </w:p>
          <w:p w:rsidR="00721B2F" w:rsidP="00721B2F" w:rsidRDefault="00721B2F" w14:paraId="12CFF748" w14:textId="77777777">
            <w:pPr>
              <w:cnfStyle w:val="000000000000" w:firstRow="0" w:lastRow="0" w:firstColumn="0" w:lastColumn="0" w:oddVBand="0" w:evenVBand="0" w:oddHBand="0" w:evenHBand="0" w:firstRowFirstColumn="0" w:firstRowLastColumn="0" w:lastRowFirstColumn="0" w:lastRowLastColumn="0"/>
            </w:pPr>
          </w:p>
          <w:p w:rsidR="00721B2F" w:rsidP="00721B2F" w:rsidRDefault="00721B2F" w14:paraId="05E83BA6" w14:textId="77777777">
            <w:pPr>
              <w:cnfStyle w:val="000000000000" w:firstRow="0" w:lastRow="0" w:firstColumn="0" w:lastColumn="0" w:oddVBand="0" w:evenVBand="0" w:oddHBand="0" w:evenHBand="0" w:firstRowFirstColumn="0" w:firstRowLastColumn="0" w:lastRowFirstColumn="0" w:lastRowLastColumn="0"/>
            </w:pPr>
          </w:p>
          <w:p w:rsidRPr="00FC2FAB" w:rsidR="00721B2F" w:rsidP="00721B2F" w:rsidRDefault="00721B2F" w14:paraId="4A813C9F" w14:textId="4F4E3230">
            <w:pPr>
              <w:cnfStyle w:val="000000000000" w:firstRow="0" w:lastRow="0" w:firstColumn="0" w:lastColumn="0" w:oddVBand="0" w:evenVBand="0" w:oddHBand="0" w:evenHBand="0" w:firstRowFirstColumn="0" w:firstRowLastColumn="0" w:lastRowFirstColumn="0" w:lastRowLastColumn="0"/>
            </w:pPr>
          </w:p>
        </w:tc>
      </w:tr>
      <w:tr w:rsidR="00375766" w:rsidTr="441C21D5" w14:paraId="07BCF150" w14:textId="5AFF869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326D097C" w14:textId="77777777">
            <w:pPr>
              <w:rPr>
                <w:b w:val="0"/>
                <w:bCs w:val="0"/>
              </w:rPr>
            </w:pPr>
            <w:r>
              <w:t>Transferrable knowledge (skills)</w:t>
            </w:r>
          </w:p>
          <w:p w:rsidR="00375766" w:rsidP="00375766" w:rsidRDefault="00375766" w14:paraId="6BD3384B" w14:textId="77777777">
            <w:pPr>
              <w:rPr>
                <w:b w:val="0"/>
                <w:bCs w:val="0"/>
              </w:rPr>
            </w:pPr>
          </w:p>
          <w:p w:rsidR="00375766" w:rsidP="00375766" w:rsidRDefault="00375766" w14:paraId="6A8E4C87" w14:textId="77777777">
            <w:pPr>
              <w:rPr>
                <w:b w:val="0"/>
                <w:bCs w:val="0"/>
              </w:rPr>
            </w:pPr>
          </w:p>
          <w:p w:rsidR="00375766" w:rsidP="00375766" w:rsidRDefault="00375766" w14:paraId="75F69E30" w14:textId="21238411"/>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02FD4E31" w14:textId="77777777">
            <w:pPr>
              <w:cnfStyle w:val="000000100000" w:firstRow="0" w:lastRow="0" w:firstColumn="0" w:lastColumn="0" w:oddVBand="0" w:evenVBand="0" w:oddHBand="1" w:evenHBand="0" w:firstRowFirstColumn="0" w:firstRowLastColumn="0" w:lastRowFirstColumn="0" w:lastRowLastColumn="0"/>
            </w:pPr>
            <w:r>
              <w:t xml:space="preserve">Students are able to compare the different sections through similarities and differences to another professional work within Rambert Dance Company which is studied in rest of this unit. </w:t>
            </w:r>
          </w:p>
          <w:p w:rsidR="00375766" w:rsidP="00375766" w:rsidRDefault="00375766" w14:paraId="7A8D7A8A"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6AD07DF" w14:textId="399BED2A">
            <w:pPr>
              <w:cnfStyle w:val="000000100000" w:firstRow="0" w:lastRow="0" w:firstColumn="0" w:lastColumn="0" w:oddVBand="0" w:evenVBand="0" w:oddHBand="1" w:evenHBand="0" w:firstRowFirstColumn="0" w:firstRowLastColumn="0" w:lastRowFirstColumn="0" w:lastRowLastColumn="0"/>
            </w:pPr>
            <w:r>
              <w:t xml:space="preserve">Students are able to understand the structure of a small marker question in order to build up to a 25-marker question on Rooster and Rambert Dance Company by the end of the unit. </w:t>
            </w:r>
          </w:p>
          <w:p w:rsidR="00375766" w:rsidP="00375766" w:rsidRDefault="00375766" w14:paraId="545D863A"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DA2F79E" w14:textId="77777777">
            <w:pPr>
              <w:cnfStyle w:val="000000100000" w:firstRow="0" w:lastRow="0" w:firstColumn="0" w:lastColumn="0" w:oddVBand="0" w:evenVBand="0" w:oddHBand="1" w:evenHBand="0" w:firstRowFirstColumn="0" w:firstRowLastColumn="0" w:lastRowFirstColumn="0" w:lastRowLastColumn="0"/>
            </w:pPr>
            <w:r>
              <w:t xml:space="preserve">Some students may use the movement for their solo performance of specified practitioner which is studied in half term 3, in year 12. </w:t>
            </w:r>
          </w:p>
          <w:p w:rsidR="00375766" w:rsidP="00375766" w:rsidRDefault="00375766" w14:paraId="5F470BC4"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6000A00E" w14:textId="5E594A4A">
            <w:pPr>
              <w:cnfStyle w:val="000000100000" w:firstRow="0" w:lastRow="0" w:firstColumn="0" w:lastColumn="0" w:oddVBand="0" w:evenVBand="0" w:oddHBand="1" w:evenHBand="0" w:firstRowFirstColumn="0" w:firstRowLastColumn="0" w:lastRowFirstColumn="0" w:lastRowLastColumn="0"/>
            </w:pPr>
            <w:r>
              <w:t xml:space="preserve">Students are able to use the knowledge gained in Rooster to discuss how it demonstrates the development of the Rambert Dance Company from 1966-2002 which is explored in half term 3 of this unit. </w:t>
            </w:r>
          </w:p>
        </w:tc>
        <w:tc>
          <w:tcPr>
            <w:cnfStyle w:val="000000000000" w:firstRow="0" w:lastRow="0" w:firstColumn="0" w:lastColumn="0" w:oddVBand="0" w:evenVBand="0" w:oddHBand="0" w:evenHBand="0" w:firstRowFirstColumn="0" w:firstRowLastColumn="0" w:lastRowFirstColumn="0" w:lastRowLastColumn="0"/>
            <w:tcW w:w="2975" w:type="dxa"/>
            <w:tcMar/>
          </w:tcPr>
          <w:p w:rsidRPr="00D67690" w:rsidR="00375766" w:rsidP="00375766" w:rsidRDefault="00375766" w14:paraId="755E3C75" w14:textId="3375BE6A">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Students able to understand how to structure a 25-marker</w:t>
            </w:r>
            <w:r>
              <w:rPr>
                <w:szCs w:val="20"/>
              </w:rPr>
              <w:t xml:space="preserve"> question</w:t>
            </w:r>
            <w:r w:rsidRPr="00D67690">
              <w:rPr>
                <w:szCs w:val="20"/>
              </w:rPr>
              <w:t xml:space="preserve"> on Rooster and Christopher Bruce at an adequate level. </w:t>
            </w:r>
          </w:p>
          <w:p w:rsidRPr="00D67690" w:rsidR="00375766" w:rsidP="00375766" w:rsidRDefault="00375766" w14:paraId="78BBAC77" w14:textId="77777777">
            <w:pPr>
              <w:cnfStyle w:val="000000100000" w:firstRow="0" w:lastRow="0" w:firstColumn="0" w:lastColumn="0" w:oddVBand="0" w:evenVBand="0" w:oddHBand="1" w:evenHBand="0" w:firstRowFirstColumn="0" w:firstRowLastColumn="0" w:lastRowFirstColumn="0" w:lastRowLastColumn="0"/>
              <w:rPr>
                <w:szCs w:val="20"/>
              </w:rPr>
            </w:pPr>
          </w:p>
          <w:p w:rsidRPr="00D67690" w:rsidR="00375766" w:rsidP="00375766" w:rsidRDefault="00375766" w14:paraId="6DF74055" w14:textId="77777777">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 xml:space="preserve">Students are able to compare through critically analysing Rooster and three other professional works choreographed by Christopher Bruce. </w:t>
            </w:r>
          </w:p>
          <w:p w:rsidRPr="00D67690" w:rsidR="00375766" w:rsidP="00375766" w:rsidRDefault="00375766" w14:paraId="63BCA446" w14:textId="77777777">
            <w:pPr>
              <w:cnfStyle w:val="000000100000" w:firstRow="0" w:lastRow="0" w:firstColumn="0" w:lastColumn="0" w:oddVBand="0" w:evenVBand="0" w:oddHBand="1" w:evenHBand="0" w:firstRowFirstColumn="0" w:firstRowLastColumn="0" w:lastRowFirstColumn="0" w:lastRowLastColumn="0"/>
              <w:rPr>
                <w:szCs w:val="20"/>
              </w:rPr>
            </w:pPr>
          </w:p>
          <w:p w:rsidR="00375766" w:rsidP="00375766" w:rsidRDefault="00375766" w14:paraId="79F3F139" w14:textId="77777777">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 xml:space="preserve">Students are able to use the knowledge on three professional works </w:t>
            </w:r>
            <w:r w:rsidRPr="00D67690">
              <w:rPr>
                <w:i/>
                <w:szCs w:val="20"/>
              </w:rPr>
              <w:t>(Cruel Gardens, Ghost Dances, Rooster and Swansong)</w:t>
            </w:r>
            <w:r w:rsidRPr="00D67690">
              <w:rPr>
                <w:szCs w:val="20"/>
              </w:rPr>
              <w:t xml:space="preserve"> in the next topic within the unit to explore how they demonstrate the developments of Rambert Dance Company from 1966-2002. </w:t>
            </w:r>
          </w:p>
          <w:p w:rsidR="00375766" w:rsidP="00375766" w:rsidRDefault="00375766" w14:paraId="4C479F27" w14:textId="77777777">
            <w:pPr>
              <w:cnfStyle w:val="000000100000" w:firstRow="0" w:lastRow="0" w:firstColumn="0" w:lastColumn="0" w:oddVBand="0" w:evenVBand="0" w:oddHBand="1" w:evenHBand="0" w:firstRowFirstColumn="0" w:firstRowLastColumn="0" w:lastRowFirstColumn="0" w:lastRowLastColumn="0"/>
              <w:rPr>
                <w:szCs w:val="20"/>
              </w:rPr>
            </w:pPr>
          </w:p>
          <w:p w:rsidRPr="00D67690" w:rsidR="00375766" w:rsidP="00375766" w:rsidRDefault="00375766" w14:paraId="13093026" w14:textId="2B9BDC8C">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use the knowledge gained about Christopher Bruce as an artistic director of Rambert in order to explain how he developed Rambert Dance Company from 1966-2002, which is explored in the next topic of this unit. </w:t>
            </w: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34231F65" w14:textId="6E1F7B8D">
            <w:pPr>
              <w:cnfStyle w:val="000000100000" w:firstRow="0" w:lastRow="0" w:firstColumn="0" w:lastColumn="0" w:oddVBand="0" w:evenVBand="0" w:oddHBand="1" w:evenHBand="0" w:firstRowFirstColumn="0" w:firstRowLastColumn="0" w:lastRowFirstColumn="0" w:lastRowLastColumn="0"/>
            </w:pPr>
            <w:r>
              <w:t xml:space="preserve">Students are able to understand how to structure a 25-marker question on the developments of Rambert Dance Company at a proficient level. </w:t>
            </w:r>
          </w:p>
          <w:p w:rsidR="00375766" w:rsidP="00375766" w:rsidRDefault="00375766" w14:paraId="48D3AFC2" w14:textId="7C0A6FBA">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F5EEC03" w14:textId="77777777">
            <w:pPr>
              <w:cnfStyle w:val="000000100000" w:firstRow="0" w:lastRow="0" w:firstColumn="0" w:lastColumn="0" w:oddVBand="0" w:evenVBand="0" w:oddHBand="1" w:evenHBand="0" w:firstRowFirstColumn="0" w:firstRowLastColumn="0" w:lastRowFirstColumn="0" w:lastRowLastColumn="0"/>
            </w:pPr>
            <w:r>
              <w:t>Students will be able to have an overview of how the company has developed from its origins to 2002. This knowledge then progresses and required the rest of the unit as it explores how the named practitioners developed the company and how they fit into the Rambert Dance Company timeline.</w:t>
            </w:r>
          </w:p>
          <w:p w:rsidR="00375766" w:rsidP="00375766" w:rsidRDefault="00375766" w14:paraId="5460897E"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376D3300" w14:textId="62597D37">
            <w:pPr>
              <w:cnfStyle w:val="000000100000" w:firstRow="0" w:lastRow="0" w:firstColumn="0" w:lastColumn="0" w:oddVBand="0" w:evenVBand="0" w:oddHBand="1" w:evenHBand="0" w:firstRowFirstColumn="0" w:firstRowLastColumn="0" w:lastRowFirstColumn="0" w:lastRowLastColumn="0"/>
            </w:pPr>
            <w:r>
              <w:t xml:space="preserve">Students are able to critically analyse the constituent features in each professional work from the company in order to compare and contrast on how these demonstrate a development within the company.    </w:t>
            </w:r>
          </w:p>
          <w:p w:rsidR="00375766" w:rsidP="00375766" w:rsidRDefault="00375766" w14:paraId="1AED8D49"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6288ED55" w14:textId="427844A0">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375766" w:rsidRDefault="00375766" w14:paraId="5054A2D9" w14:textId="49F7A0B6">
            <w:pPr>
              <w:cnfStyle w:val="000000100000" w:firstRow="0" w:lastRow="0" w:firstColumn="0" w:lastColumn="0" w:oddVBand="0" w:evenVBand="0" w:oddHBand="1" w:evenHBand="0" w:firstRowFirstColumn="0" w:firstRowLastColumn="0" w:lastRowFirstColumn="0" w:lastRowLastColumn="0"/>
            </w:pPr>
            <w:r>
              <w:t xml:space="preserve">Students are able to recall the knowledge of the developments of Rambert Dance Company from 1966-2002 and link it to how the named practitioner-Glen Tetley influenced the development and how he also influenced other named practitioners and artistic directors they study in this unit. </w:t>
            </w:r>
          </w:p>
          <w:p w:rsidR="00375766" w:rsidP="00375766" w:rsidRDefault="00375766" w14:paraId="59F83B4B"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3A05B351" w14:textId="634AB68F">
            <w:pPr>
              <w:cnfStyle w:val="000000100000" w:firstRow="0" w:lastRow="0" w:firstColumn="0" w:lastColumn="0" w:oddVBand="0" w:evenVBand="0" w:oddHBand="1" w:evenHBand="0" w:firstRowFirstColumn="0" w:firstRowLastColumn="0" w:lastRowFirstColumn="0" w:lastRowLastColumn="0"/>
            </w:pPr>
            <w:r>
              <w:t xml:space="preserve">Students are able to discuss how Glen Tetley influenced the company, how his personal influences, choreographic style, movement style and stylistic features has influenced his development of the company by explaining how they are seen in the professional works he choreographed. These skills of formatting/processing through analysis can be used for all the other named practitioners in this unit.                                                                                              </w:t>
            </w:r>
          </w:p>
        </w:tc>
        <w:tc>
          <w:tcPr>
            <w:cnfStyle w:val="000000000000" w:firstRow="0" w:lastRow="0" w:firstColumn="0" w:lastColumn="0" w:oddVBand="0" w:evenVBand="0" w:oddHBand="0" w:evenHBand="0" w:firstRowFirstColumn="0" w:firstRowLastColumn="0" w:lastRowFirstColumn="0" w:lastRowLastColumn="0"/>
            <w:tcW w:w="2906" w:type="dxa"/>
            <w:tcMar/>
          </w:tcPr>
          <w:p w:rsidR="00C42413" w:rsidP="00C42413" w:rsidRDefault="00C42413" w14:paraId="75D3CB9D" w14:textId="154CD649">
            <w:pPr>
              <w:cnfStyle w:val="000000100000" w:firstRow="0" w:lastRow="0" w:firstColumn="0" w:lastColumn="0" w:oddVBand="0" w:evenVBand="0" w:oddHBand="1" w:evenHBand="0" w:firstRowFirstColumn="0" w:firstRowLastColumn="0" w:lastRowFirstColumn="0" w:lastRowLastColumn="0"/>
            </w:pPr>
            <w:r>
              <w:t>Students are able to link how the named practitioner-Robert North influenced the development and how he is was influenced by Glen Tetley and other factors in the timeline such previous artistic director and historical events to develop the company from 1966-2002.</w:t>
            </w:r>
          </w:p>
          <w:p w:rsidR="00C42413" w:rsidP="00C42413" w:rsidRDefault="00C42413" w14:paraId="59374AE2" w14:textId="77777777">
            <w:pPr>
              <w:cnfStyle w:val="000000100000" w:firstRow="0" w:lastRow="0" w:firstColumn="0" w:lastColumn="0" w:oddVBand="0" w:evenVBand="0" w:oddHBand="1" w:evenHBand="0" w:firstRowFirstColumn="0" w:firstRowLastColumn="0" w:lastRowFirstColumn="0" w:lastRowLastColumn="0"/>
            </w:pPr>
          </w:p>
          <w:p w:rsidR="00C42413" w:rsidP="00C42413" w:rsidRDefault="00C42413" w14:paraId="39409BE4" w14:textId="630107B5">
            <w:pPr>
              <w:cnfStyle w:val="000000100000" w:firstRow="0" w:lastRow="0" w:firstColumn="0" w:lastColumn="0" w:oddVBand="0" w:evenVBand="0" w:oddHBand="1" w:evenHBand="0" w:firstRowFirstColumn="0" w:firstRowLastColumn="0" w:lastRowFirstColumn="0" w:lastRowLastColumn="0"/>
            </w:pPr>
            <w:r>
              <w:t>Students are able to link how the named practitioner</w:t>
            </w:r>
            <w:r w:rsidR="00035AB2">
              <w:t>-Robert North</w:t>
            </w:r>
            <w:r>
              <w:t xml:space="preserve"> influenced other practitioners they study in this unit, in half term </w:t>
            </w:r>
            <w:r w:rsidR="00035AB2">
              <w:t>6</w:t>
            </w:r>
            <w:r>
              <w:t xml:space="preserve">. </w:t>
            </w:r>
          </w:p>
          <w:p w:rsidR="00C42413" w:rsidP="00C42413" w:rsidRDefault="00C42413" w14:paraId="7EA940DB"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C42413" w:rsidRDefault="00C42413" w14:paraId="3634E9D7" w14:textId="240913C3">
            <w:pPr>
              <w:cnfStyle w:val="000000100000" w:firstRow="0" w:lastRow="0" w:firstColumn="0" w:lastColumn="0" w:oddVBand="0" w:evenVBand="0" w:oddHBand="1" w:evenHBand="0" w:firstRowFirstColumn="0" w:firstRowLastColumn="0" w:lastRowFirstColumn="0" w:lastRowLastColumn="0"/>
            </w:pPr>
            <w:r>
              <w:t xml:space="preserve">Students are able to discuss how </w:t>
            </w:r>
            <w:r w:rsidR="00035AB2">
              <w:t>Robert North</w:t>
            </w:r>
            <w:r>
              <w:t xml:space="preserve"> influenced the </w:t>
            </w:r>
            <w:r w:rsidR="00035AB2">
              <w:t>Rambert Dance Company</w:t>
            </w:r>
            <w:r>
              <w:t xml:space="preserve">, how his personal influences, choreographic style, movement style and stylistic features has influenced his development of the style by explaining how they are seen in the professional works his choreographed. These skills of formatting/processing through analysis can be used for all the other named practitioners in this unit.                                                                                              </w:t>
            </w:r>
          </w:p>
        </w:tc>
        <w:tc>
          <w:tcPr>
            <w:cnfStyle w:val="000000000000" w:firstRow="0" w:lastRow="0" w:firstColumn="0" w:lastColumn="0" w:oddVBand="0" w:evenVBand="0" w:oddHBand="0" w:evenHBand="0" w:firstRowFirstColumn="0" w:firstRowLastColumn="0" w:lastRowFirstColumn="0" w:lastRowLastColumn="0"/>
            <w:tcW w:w="2829" w:type="dxa"/>
            <w:tcMar/>
          </w:tcPr>
          <w:p w:rsidR="00721B2F" w:rsidP="00721B2F" w:rsidRDefault="00721B2F" w14:paraId="3D999B95" w14:textId="3E90C8DB">
            <w:pPr>
              <w:cnfStyle w:val="000000100000" w:firstRow="0" w:lastRow="0" w:firstColumn="0" w:lastColumn="0" w:oddVBand="0" w:evenVBand="0" w:oddHBand="1" w:evenHBand="0" w:firstRowFirstColumn="0" w:firstRowLastColumn="0" w:lastRowFirstColumn="0" w:lastRowLastColumn="0"/>
            </w:pPr>
            <w:r>
              <w:t>Students are able to link how the named practitioner Richard Alston influenced the development and how he is was influenced by Robert North to develop Rambert Dance Company from 1966-2002.</w:t>
            </w:r>
          </w:p>
          <w:p w:rsidR="00721B2F" w:rsidP="00721B2F" w:rsidRDefault="00721B2F" w14:paraId="48F26B0F" w14:textId="77777777">
            <w:pPr>
              <w:cnfStyle w:val="000000100000" w:firstRow="0" w:lastRow="0" w:firstColumn="0" w:lastColumn="0" w:oddVBand="0" w:evenVBand="0" w:oddHBand="1" w:evenHBand="0" w:firstRowFirstColumn="0" w:firstRowLastColumn="0" w:lastRowFirstColumn="0" w:lastRowLastColumn="0"/>
            </w:pPr>
          </w:p>
          <w:p w:rsidR="00721B2F" w:rsidP="00721B2F" w:rsidRDefault="00721B2F" w14:paraId="170206AD" w14:textId="33CFFB63">
            <w:pPr>
              <w:cnfStyle w:val="000000100000" w:firstRow="0" w:lastRow="0" w:firstColumn="0" w:lastColumn="0" w:oddVBand="0" w:evenVBand="0" w:oddHBand="1" w:evenHBand="0" w:firstRowFirstColumn="0" w:firstRowLastColumn="0" w:lastRowFirstColumn="0" w:lastRowLastColumn="0"/>
            </w:pPr>
            <w:r>
              <w:t xml:space="preserve">Students are able to discuss how Richard Alston influenced the Rambert Dance Company’s developments, how his personal influences, choreographic style, movement style and stylistic features has influenced his development of the company by explaining how they are seen in the professional works he choreographed. </w:t>
            </w:r>
          </w:p>
          <w:p w:rsidR="00721B2F" w:rsidP="00721B2F" w:rsidRDefault="00721B2F" w14:paraId="43C6E7B9" w14:textId="77777777">
            <w:pPr>
              <w:cnfStyle w:val="000000100000" w:firstRow="0" w:lastRow="0" w:firstColumn="0" w:lastColumn="0" w:oddVBand="0" w:evenVBand="0" w:oddHBand="1" w:evenHBand="0" w:firstRowFirstColumn="0" w:firstRowLastColumn="0" w:lastRowFirstColumn="0" w:lastRowLastColumn="0"/>
            </w:pPr>
          </w:p>
          <w:p w:rsidRPr="00FC2FAB" w:rsidR="00D26C27" w:rsidP="00721B2F" w:rsidRDefault="00721B2F" w14:paraId="17DA243F" w14:textId="38F56EE8">
            <w:pPr>
              <w:cnfStyle w:val="000000100000" w:firstRow="0" w:lastRow="0" w:firstColumn="0" w:lastColumn="0" w:oddVBand="0" w:evenVBand="0" w:oddHBand="1" w:evenHBand="0" w:firstRowFirstColumn="0" w:firstRowLastColumn="0" w:lastRowFirstColumn="0" w:lastRowLastColumn="0"/>
            </w:pPr>
            <w:r>
              <w:t>Students are able to draw a full overview of how Rambert Dance Company (formerly known as Ballet Rambert) developed from its origins in 1930 to 2002 and how these developments were influenced by personal factors of the named practitioners and influences from historical, social, cultural and political factors.</w:t>
            </w:r>
          </w:p>
        </w:tc>
      </w:tr>
      <w:tr w:rsidR="00375766" w:rsidTr="441C21D5" w14:paraId="4E89435C" w14:textId="26AD47E0">
        <w:trPr>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4B87B9B2" w14:textId="77777777">
            <w:pPr>
              <w:rPr>
                <w:b w:val="0"/>
                <w:bCs w:val="0"/>
              </w:rPr>
            </w:pPr>
            <w:r>
              <w:t>Key vocabulary pupil will know and learn</w:t>
            </w:r>
          </w:p>
          <w:p w:rsidR="00375766" w:rsidP="00375766" w:rsidRDefault="00375766" w14:paraId="5E2ED96A" w14:textId="77777777">
            <w:pPr>
              <w:rPr>
                <w:b w:val="0"/>
                <w:bCs w:val="0"/>
              </w:rPr>
            </w:pPr>
          </w:p>
          <w:p w:rsidR="00375766" w:rsidP="00375766" w:rsidRDefault="00375766" w14:paraId="76823717" w14:textId="30EBB942"/>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451F1D2F" w14:textId="4292C304">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Constituent features</w:t>
            </w:r>
          </w:p>
          <w:p w:rsidR="00375766" w:rsidP="00375766" w:rsidRDefault="00375766" w14:paraId="752606E7"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Misogyny</w:t>
            </w:r>
          </w:p>
          <w:p w:rsidR="00375766" w:rsidP="00375766" w:rsidRDefault="00375766" w14:paraId="233EF5AC"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Courtship</w:t>
            </w:r>
          </w:p>
          <w:p w:rsidR="00375766" w:rsidP="00375766" w:rsidRDefault="00375766" w14:paraId="2072D62B"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 xml:space="preserve">Narcissism </w:t>
            </w:r>
          </w:p>
          <w:p w:rsidR="00375766" w:rsidP="00375766" w:rsidRDefault="00375766" w14:paraId="58F7B117"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Adolescent anxieties</w:t>
            </w:r>
          </w:p>
          <w:p w:rsidR="00375766" w:rsidP="00375766" w:rsidRDefault="00375766" w14:paraId="6711D794"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The Rolling Stones</w:t>
            </w:r>
          </w:p>
          <w:p w:rsidR="00375766" w:rsidP="00375766" w:rsidRDefault="00375766" w14:paraId="7065C26E"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Sexual attitudes</w:t>
            </w:r>
          </w:p>
          <w:p w:rsidR="00375766" w:rsidP="00375766" w:rsidRDefault="00375766" w14:paraId="06C00DCA"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Power and Identity</w:t>
            </w:r>
          </w:p>
          <w:p w:rsidR="00375766" w:rsidP="00375766" w:rsidRDefault="00375766" w14:paraId="1E0A8279" w14:textId="64147376">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 xml:space="preserve">Bibliographical/Nostalgia </w:t>
            </w:r>
          </w:p>
          <w:p w:rsidR="00375766" w:rsidP="00375766" w:rsidRDefault="00375766" w14:paraId="14C3AB58"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1960’s popular culture</w:t>
            </w:r>
          </w:p>
          <w:p w:rsidR="00375766" w:rsidP="00375766" w:rsidRDefault="00375766" w14:paraId="108E6F95" w14:textId="77777777">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Subject matters</w:t>
            </w:r>
          </w:p>
          <w:p w:rsidRPr="00654065" w:rsidR="00375766" w:rsidP="00375766" w:rsidRDefault="00375766" w14:paraId="7BE74DEE" w14:textId="38415919">
            <w:pPr>
              <w:pStyle w:val="ListParagraph"/>
              <w:numPr>
                <w:ilvl w:val="0"/>
                <w:numId w:val="5"/>
              </w:numPr>
              <w:ind w:left="372"/>
              <w:cnfStyle w:val="000000000000" w:firstRow="0" w:lastRow="0" w:firstColumn="0" w:lastColumn="0" w:oddVBand="0" w:evenVBand="0" w:oddHBand="0" w:evenHBand="0" w:firstRowFirstColumn="0" w:firstRowLastColumn="0" w:lastRowFirstColumn="0" w:lastRowLastColumn="0"/>
              <w:rPr>
                <w:b/>
              </w:rPr>
            </w:pPr>
            <w:r>
              <w:rPr>
                <w:b/>
              </w:rPr>
              <w:t>Themes</w:t>
            </w:r>
          </w:p>
        </w:tc>
        <w:tc>
          <w:tcPr>
            <w:cnfStyle w:val="000000000000" w:firstRow="0" w:lastRow="0" w:firstColumn="0" w:lastColumn="0" w:oddVBand="0" w:evenVBand="0" w:oddHBand="0" w:evenHBand="0" w:firstRowFirstColumn="0" w:firstRowLastColumn="0" w:lastRowFirstColumn="0" w:lastRowLastColumn="0"/>
            <w:tcW w:w="2975" w:type="dxa"/>
            <w:tcMar/>
          </w:tcPr>
          <w:p w:rsidRPr="00454B0E" w:rsidR="00375766" w:rsidP="00375766" w:rsidRDefault="00375766" w14:paraId="0B9B1AC9"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Ballet Rambert</w:t>
            </w:r>
          </w:p>
          <w:p w:rsidRPr="00454B0E" w:rsidR="00375766" w:rsidP="00375766" w:rsidRDefault="00375766" w14:paraId="190CA7A1"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Graham technique</w:t>
            </w:r>
          </w:p>
          <w:p w:rsidRPr="00454B0E" w:rsidR="00375766" w:rsidP="00375766" w:rsidRDefault="00375766" w14:paraId="148AE6A2"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Artistic director</w:t>
            </w:r>
          </w:p>
          <w:p w:rsidRPr="00454B0E" w:rsidR="00375766" w:rsidP="00375766" w:rsidRDefault="00375766" w14:paraId="2292C47F"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Symbolic</w:t>
            </w:r>
          </w:p>
          <w:p w:rsidRPr="00454B0E" w:rsidR="00375766" w:rsidP="00375766" w:rsidRDefault="00375766" w14:paraId="1F859159"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Social and political commentary</w:t>
            </w:r>
          </w:p>
          <w:p w:rsidRPr="00454B0E" w:rsidR="00375766" w:rsidP="00375766" w:rsidRDefault="00375766" w14:paraId="6E941D33"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Norman Morrice</w:t>
            </w:r>
          </w:p>
          <w:p w:rsidRPr="00454B0E" w:rsidR="00375766" w:rsidP="00375766" w:rsidRDefault="00375766" w14:paraId="032BE362"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 xml:space="preserve">Walter Gore </w:t>
            </w:r>
          </w:p>
          <w:p w:rsidRPr="00454B0E" w:rsidR="00375766" w:rsidP="00375766" w:rsidRDefault="00375766" w14:paraId="0666ABBA"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Glen Tetley</w:t>
            </w:r>
          </w:p>
          <w:p w:rsidRPr="00454B0E" w:rsidR="00375766" w:rsidP="00375766" w:rsidRDefault="00375766" w14:paraId="7DEC43DA"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Amnesty International</w:t>
            </w:r>
          </w:p>
          <w:p w:rsidRPr="00454B0E" w:rsidR="00375766" w:rsidP="00375766" w:rsidRDefault="00375766" w14:paraId="09B58A88"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 xml:space="preserve">Swansong </w:t>
            </w:r>
          </w:p>
          <w:p w:rsidRPr="00454B0E" w:rsidR="00375766" w:rsidP="00375766" w:rsidRDefault="00375766" w14:paraId="181A1920"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 xml:space="preserve">Cruel Gardens </w:t>
            </w:r>
          </w:p>
          <w:p w:rsidRPr="00454B0E" w:rsidR="00375766" w:rsidP="00375766" w:rsidRDefault="00375766" w14:paraId="7DB9F789"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 xml:space="preserve">Ghost Dances </w:t>
            </w:r>
          </w:p>
          <w:p w:rsidRPr="00454B0E" w:rsidR="00375766" w:rsidP="00375766" w:rsidRDefault="00375766" w14:paraId="55E89EB9"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Cs w:val="20"/>
              </w:rPr>
            </w:pPr>
            <w:r w:rsidRPr="00454B0E">
              <w:rPr>
                <w:b/>
                <w:szCs w:val="20"/>
              </w:rPr>
              <w:t>Sexuality</w:t>
            </w:r>
          </w:p>
          <w:p w:rsidRPr="00574F4C" w:rsidR="00375766" w:rsidP="00375766" w:rsidRDefault="00375766" w14:paraId="04B6EB0A" w14:textId="77777777">
            <w:pPr>
              <w:pStyle w:val="ListParagraph"/>
              <w:numPr>
                <w:ilvl w:val="0"/>
                <w:numId w:val="5"/>
              </w:numPr>
              <w:ind w:left="342"/>
              <w:cnfStyle w:val="000000000000" w:firstRow="0" w:lastRow="0" w:firstColumn="0" w:lastColumn="0" w:oddVBand="0" w:evenVBand="0" w:oddHBand="0" w:evenHBand="0" w:firstRowFirstColumn="0" w:firstRowLastColumn="0" w:lastRowFirstColumn="0" w:lastRowLastColumn="0"/>
              <w:rPr>
                <w:b/>
                <w:sz w:val="20"/>
                <w:szCs w:val="20"/>
              </w:rPr>
            </w:pPr>
            <w:r w:rsidRPr="00454B0E">
              <w:rPr>
                <w:b/>
                <w:szCs w:val="20"/>
              </w:rPr>
              <w:t>Homosexuality</w:t>
            </w:r>
          </w:p>
          <w:p w:rsidRPr="00454B0E" w:rsidR="00375766" w:rsidP="00375766" w:rsidRDefault="00375766" w14:paraId="73A5987F" w14:textId="55F79E9E">
            <w:pPr>
              <w:pStyle w:val="ListParagraph"/>
              <w:cnfStyle w:val="000000000000" w:firstRow="0" w:lastRow="0" w:firstColumn="0" w:lastColumn="0" w:oddVBand="0" w:evenVBand="0" w:oddHBand="0" w:evenHBand="0" w:firstRowFirstColumn="0" w:firstRowLastColumn="0" w:lastRowFirstColumn="0" w:lastRowLastColumn="0"/>
              <w:rPr>
                <w:b/>
                <w:sz w:val="20"/>
                <w:szCs w:val="20"/>
              </w:rPr>
            </w:pP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08B51AFA"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Rambert Dance Company</w:t>
            </w:r>
          </w:p>
          <w:p w:rsidR="00375766" w:rsidP="00375766" w:rsidRDefault="00375766" w14:paraId="0B04F318"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Marie Rambert</w:t>
            </w:r>
          </w:p>
          <w:p w:rsidR="00375766" w:rsidP="00375766" w:rsidRDefault="00375766" w14:paraId="78FE5694"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John </w:t>
            </w:r>
            <w:proofErr w:type="spellStart"/>
            <w:r>
              <w:rPr>
                <w:b/>
              </w:rPr>
              <w:t>Chesworth</w:t>
            </w:r>
            <w:proofErr w:type="spellEnd"/>
          </w:p>
          <w:p w:rsidR="00375766" w:rsidP="00375766" w:rsidRDefault="00375766" w14:paraId="69EF198B"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Robert North</w:t>
            </w:r>
          </w:p>
          <w:p w:rsidR="00375766" w:rsidP="00375766" w:rsidRDefault="00375766" w14:paraId="5A92DBAA"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Richard Alston </w:t>
            </w:r>
          </w:p>
          <w:p w:rsidR="00375766" w:rsidP="00375766" w:rsidRDefault="00375766" w14:paraId="2776CCB6"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Pierrot </w:t>
            </w:r>
            <w:proofErr w:type="spellStart"/>
            <w:r>
              <w:rPr>
                <w:b/>
              </w:rPr>
              <w:t>Lunaire</w:t>
            </w:r>
            <w:proofErr w:type="spellEnd"/>
            <w:r>
              <w:rPr>
                <w:b/>
              </w:rPr>
              <w:t xml:space="preserve"> </w:t>
            </w:r>
          </w:p>
          <w:p w:rsidR="00375766" w:rsidP="00375766" w:rsidRDefault="00375766" w14:paraId="3F481A6B"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Embrace Tiger Return to Mountain </w:t>
            </w:r>
          </w:p>
          <w:p w:rsidR="00375766" w:rsidP="00375766" w:rsidRDefault="00375766" w14:paraId="7B1DD69E"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Lonely Town, Lonely Street</w:t>
            </w:r>
          </w:p>
          <w:p w:rsidR="00375766" w:rsidP="00375766" w:rsidRDefault="00375766" w14:paraId="7C114E94"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Soda Lake</w:t>
            </w:r>
          </w:p>
          <w:p w:rsidR="00375766" w:rsidP="00375766" w:rsidRDefault="00375766" w14:paraId="4A9E2FFB"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Death and the Maiden </w:t>
            </w:r>
          </w:p>
          <w:p w:rsidR="00375766" w:rsidP="00375766" w:rsidRDefault="00375766" w14:paraId="21650C7E"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Wildlife </w:t>
            </w:r>
          </w:p>
          <w:p w:rsidR="00375766" w:rsidP="00375766" w:rsidRDefault="00375766" w14:paraId="6FEBFAD3"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Policies</w:t>
            </w:r>
          </w:p>
          <w:p w:rsidR="00375766" w:rsidP="00375766" w:rsidRDefault="00375766" w14:paraId="5E0BDAE7"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Small scale</w:t>
            </w:r>
          </w:p>
          <w:p w:rsidR="00375766" w:rsidP="00375766" w:rsidRDefault="00375766" w14:paraId="0DB58638"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 xml:space="preserve">Medium scale </w:t>
            </w:r>
          </w:p>
          <w:p w:rsidR="00375766" w:rsidP="00375766" w:rsidRDefault="00375766" w14:paraId="752C2220" w14:textId="77777777">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Touring company</w:t>
            </w:r>
          </w:p>
          <w:p w:rsidRPr="00574F4C" w:rsidR="00375766" w:rsidP="00375766" w:rsidRDefault="00375766" w14:paraId="32D835DA" w14:textId="2B5292C0">
            <w:pPr>
              <w:pStyle w:val="ListParagraph"/>
              <w:numPr>
                <w:ilvl w:val="0"/>
                <w:numId w:val="5"/>
              </w:numPr>
              <w:ind w:left="327"/>
              <w:cnfStyle w:val="000000000000" w:firstRow="0" w:lastRow="0" w:firstColumn="0" w:lastColumn="0" w:oddVBand="0" w:evenVBand="0" w:oddHBand="0" w:evenHBand="0" w:firstRowFirstColumn="0" w:firstRowLastColumn="0" w:lastRowFirstColumn="0" w:lastRowLastColumn="0"/>
              <w:rPr>
                <w:b/>
              </w:rPr>
            </w:pPr>
            <w:r>
              <w:rPr>
                <w:b/>
              </w:rPr>
              <w:t>Repertoire</w:t>
            </w: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D26C27" w:rsidRDefault="00375766" w14:paraId="0501B673" w14:textId="088DD8FC">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Martha Graham’s company</w:t>
            </w:r>
          </w:p>
          <w:p w:rsidR="00375766" w:rsidP="00D26C27" w:rsidRDefault="00375766" w14:paraId="52A1141F" w14:textId="77777777">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America</w:t>
            </w:r>
          </w:p>
          <w:p w:rsidR="00375766" w:rsidP="00D26C27" w:rsidRDefault="00375766" w14:paraId="6CC58673" w14:textId="77777777">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American Ballet Theatre</w:t>
            </w:r>
          </w:p>
          <w:p w:rsidR="00375766" w:rsidP="00D26C27" w:rsidRDefault="00375766" w14:paraId="1453286C" w14:textId="77777777">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Fusion of ballet and modern dance (Graham technique)</w:t>
            </w:r>
          </w:p>
          <w:p w:rsidR="00375766" w:rsidP="00D26C27" w:rsidRDefault="00375766" w14:paraId="52B5848E" w14:textId="77777777">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Scaffold</w:t>
            </w:r>
          </w:p>
          <w:p w:rsidRPr="0055617A" w:rsidR="00375766" w:rsidP="00D26C27" w:rsidRDefault="00375766" w14:paraId="2B96AD76" w14:textId="66EB9BA0">
            <w:pPr>
              <w:pStyle w:val="ListParagraph"/>
              <w:numPr>
                <w:ilvl w:val="0"/>
                <w:numId w:val="5"/>
              </w:numPr>
              <w:ind w:left="293"/>
              <w:cnfStyle w:val="000000000000" w:firstRow="0" w:lastRow="0" w:firstColumn="0" w:lastColumn="0" w:oddVBand="0" w:evenVBand="0" w:oddHBand="0" w:evenHBand="0" w:firstRowFirstColumn="0" w:firstRowLastColumn="0" w:lastRowFirstColumn="0" w:lastRowLastColumn="0"/>
              <w:rPr>
                <w:b/>
              </w:rPr>
            </w:pPr>
            <w:r>
              <w:rPr>
                <w:b/>
              </w:rPr>
              <w:t>Introduction of Graham technique</w:t>
            </w:r>
          </w:p>
        </w:tc>
        <w:tc>
          <w:tcPr>
            <w:cnfStyle w:val="000000000000" w:firstRow="0" w:lastRow="0" w:firstColumn="0" w:lastColumn="0" w:oddVBand="0" w:evenVBand="0" w:oddHBand="0" w:evenHBand="0" w:firstRowFirstColumn="0" w:firstRowLastColumn="0" w:lastRowFirstColumn="0" w:lastRowLastColumn="0"/>
            <w:tcW w:w="2906" w:type="dxa"/>
            <w:tcMar/>
          </w:tcPr>
          <w:p w:rsidR="00375766" w:rsidP="00D26C27" w:rsidRDefault="00035AB2" w14:paraId="01DF16B5" w14:textId="51D65666">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Jazz dance</w:t>
            </w:r>
          </w:p>
          <w:p w:rsidR="00035AB2" w:rsidP="00D26C27" w:rsidRDefault="00035AB2" w14:paraId="26BD774D" w14:textId="2FFF2228">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Popular with audiences’ home and aboard</w:t>
            </w:r>
          </w:p>
          <w:p w:rsidR="00035AB2" w:rsidP="00D26C27" w:rsidRDefault="00035AB2" w14:paraId="16AE2418" w14:textId="160DBD7D">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 xml:space="preserve">Community </w:t>
            </w:r>
          </w:p>
          <w:p w:rsidR="00035AB2" w:rsidP="00D26C27" w:rsidRDefault="00035AB2" w14:paraId="282B3004" w14:textId="420328C8">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Attract younger audiences</w:t>
            </w:r>
          </w:p>
          <w:p w:rsidR="00035AB2" w:rsidP="00D26C27" w:rsidRDefault="00035AB2" w14:paraId="1DB40220" w14:textId="5AA51A65">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The Royal Ballet</w:t>
            </w:r>
          </w:p>
          <w:p w:rsidR="00035AB2" w:rsidP="00D26C27" w:rsidRDefault="00035AB2" w14:paraId="0AF26851" w14:textId="17771F2D">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Bill Withers</w:t>
            </w:r>
          </w:p>
          <w:p w:rsidR="00035AB2" w:rsidP="00D26C27" w:rsidRDefault="00035AB2" w14:paraId="4FF3B6C5" w14:textId="0E405122">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Popular music on that time period</w:t>
            </w:r>
          </w:p>
          <w:p w:rsidR="00035AB2" w:rsidP="00D26C27" w:rsidRDefault="00035AB2" w14:paraId="54753BF9" w14:textId="1695B671">
            <w:pPr>
              <w:pStyle w:val="ListParagraph"/>
              <w:numPr>
                <w:ilvl w:val="0"/>
                <w:numId w:val="5"/>
              </w:numPr>
              <w:ind w:left="438"/>
              <w:cnfStyle w:val="000000000000" w:firstRow="0" w:lastRow="0" w:firstColumn="0" w:lastColumn="0" w:oddVBand="0" w:evenVBand="0" w:oddHBand="0" w:evenHBand="0" w:firstRowFirstColumn="0" w:firstRowLastColumn="0" w:lastRowFirstColumn="0" w:lastRowLastColumn="0"/>
              <w:rPr>
                <w:b/>
              </w:rPr>
            </w:pPr>
            <w:r>
              <w:rPr>
                <w:b/>
              </w:rPr>
              <w:t>Social class</w:t>
            </w:r>
          </w:p>
          <w:p w:rsidRPr="00035AB2" w:rsidR="00035AB2" w:rsidP="00035AB2" w:rsidRDefault="00035AB2" w14:paraId="1DA401C2" w14:textId="4D103571">
            <w:pPr>
              <w:pStyle w:val="ListParagraph"/>
              <w:cnfStyle w:val="000000000000" w:firstRow="0" w:lastRow="0" w:firstColumn="0" w:lastColumn="0" w:oddVBand="0" w:evenVBand="0" w:oddHBand="0" w:evenHBand="0" w:firstRowFirstColumn="0" w:firstRowLastColumn="0" w:lastRowFirstColumn="0" w:lastRowLastColumn="0"/>
              <w:rPr>
                <w:b/>
              </w:rPr>
            </w:pPr>
          </w:p>
        </w:tc>
        <w:tc>
          <w:tcPr>
            <w:cnfStyle w:val="000000000000" w:firstRow="0" w:lastRow="0" w:firstColumn="0" w:lastColumn="0" w:oddVBand="0" w:evenVBand="0" w:oddHBand="0" w:evenHBand="0" w:firstRowFirstColumn="0" w:firstRowLastColumn="0" w:lastRowFirstColumn="0" w:lastRowLastColumn="0"/>
            <w:tcW w:w="2829" w:type="dxa"/>
            <w:tcMar/>
          </w:tcPr>
          <w:p w:rsidRPr="00D26C27" w:rsidR="00375766" w:rsidP="00D26C27" w:rsidRDefault="00035AB2" w14:paraId="4A2176D1" w14:textId="40E2A4BA">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Abstract</w:t>
            </w:r>
          </w:p>
          <w:p w:rsidRPr="00D26C27" w:rsidR="00035AB2" w:rsidP="00D26C27" w:rsidRDefault="00D26C27" w14:paraId="41543908" w14:textId="571CB48F">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London School of Contemporary Dance</w:t>
            </w:r>
          </w:p>
          <w:p w:rsidRPr="00D26C27" w:rsidR="00D26C27" w:rsidP="00D26C27" w:rsidRDefault="00D26C27" w14:paraId="1EE40A63" w14:textId="77777777">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 xml:space="preserve">Merce Cunningham </w:t>
            </w:r>
          </w:p>
          <w:p w:rsidRPr="00D26C27" w:rsidR="00D26C27" w:rsidP="00D26C27" w:rsidRDefault="00D26C27" w14:paraId="206DE30A" w14:textId="77777777">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Sculptures</w:t>
            </w:r>
          </w:p>
          <w:p w:rsidRPr="00D26C27" w:rsidR="00D26C27" w:rsidP="00D26C27" w:rsidRDefault="00D26C27" w14:paraId="24A90F5C" w14:textId="45F4CB5D">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Richard Smith</w:t>
            </w:r>
          </w:p>
          <w:p w:rsidRPr="00D26C27" w:rsidR="00D26C27" w:rsidP="00D26C27" w:rsidRDefault="00D26C27" w14:paraId="5B2A89AC" w14:textId="47E6227E">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Nigel Hall</w:t>
            </w:r>
          </w:p>
          <w:p w:rsidRPr="00D26C27" w:rsidR="00D26C27" w:rsidP="00D26C27" w:rsidRDefault="00D26C27" w14:paraId="6F1A4968" w14:textId="77777777">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Silence</w:t>
            </w:r>
          </w:p>
          <w:p w:rsidRPr="00D26C27" w:rsidR="00D26C27" w:rsidP="00D26C27" w:rsidRDefault="00D26C27" w14:paraId="69679610" w14:textId="77777777">
            <w:pPr>
              <w:pStyle w:val="ListParagraph"/>
              <w:numPr>
                <w:ilvl w:val="0"/>
                <w:numId w:val="5"/>
              </w:numPr>
              <w:ind w:left="356"/>
              <w:cnfStyle w:val="000000000000" w:firstRow="0" w:lastRow="0" w:firstColumn="0" w:lastColumn="0" w:oddVBand="0" w:evenVBand="0" w:oddHBand="0" w:evenHBand="0" w:firstRowFirstColumn="0" w:firstRowLastColumn="0" w:lastRowFirstColumn="0" w:lastRowLastColumn="0"/>
              <w:rPr>
                <w:b/>
              </w:rPr>
            </w:pPr>
            <w:r w:rsidRPr="00D26C27">
              <w:rPr>
                <w:b/>
              </w:rPr>
              <w:t>Angular ‘V’ shaped arms</w:t>
            </w:r>
          </w:p>
          <w:p w:rsidRPr="00FC2FAB" w:rsidR="00D26C27" w:rsidP="00D26C27" w:rsidRDefault="00D26C27" w14:paraId="60AB1EAF" w14:textId="56432822">
            <w:pPr>
              <w:pStyle w:val="ListParagraph"/>
              <w:cnfStyle w:val="000000000000" w:firstRow="0" w:lastRow="0" w:firstColumn="0" w:lastColumn="0" w:oddVBand="0" w:evenVBand="0" w:oddHBand="0" w:evenHBand="0" w:firstRowFirstColumn="0" w:firstRowLastColumn="0" w:lastRowFirstColumn="0" w:lastRowLastColumn="0"/>
            </w:pPr>
          </w:p>
        </w:tc>
      </w:tr>
      <w:tr w:rsidR="00375766" w:rsidTr="441C21D5" w14:paraId="0B05F9B3" w14:textId="1FC5164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29A6470A" w14:textId="77777777">
            <w:pPr>
              <w:rPr>
                <w:b w:val="0"/>
                <w:bCs w:val="0"/>
              </w:rPr>
            </w:pPr>
            <w:r>
              <w:t>Assessment activities</w:t>
            </w:r>
          </w:p>
          <w:p w:rsidR="00375766" w:rsidP="00375766" w:rsidRDefault="00375766" w14:paraId="7BFD703C" w14:textId="136D32EA"/>
          <w:p w:rsidR="00375766" w:rsidP="00375766" w:rsidRDefault="00375766" w14:paraId="5F46EEA2" w14:textId="77777777">
            <w:pPr>
              <w:rPr>
                <w:b w:val="0"/>
                <w:bCs w:val="0"/>
              </w:rPr>
            </w:pPr>
          </w:p>
          <w:p w:rsidR="00375766" w:rsidP="00375766" w:rsidRDefault="00375766" w14:paraId="02EA02CF" w14:textId="6B000CF1"/>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72191C19" w14:textId="5248CEB2">
            <w:pPr>
              <w:cnfStyle w:val="000000100000" w:firstRow="0" w:lastRow="0" w:firstColumn="0" w:lastColumn="0" w:oddVBand="0" w:evenVBand="0" w:oddHBand="1" w:evenHBand="0" w:firstRowFirstColumn="0" w:firstRowLastColumn="0" w:lastRowFirstColumn="0" w:lastRowLastColumn="0"/>
            </w:pPr>
            <w:r>
              <w:t>Students will carry out a written assessment towards the end of the half term</w:t>
            </w:r>
            <w:r w:rsidR="00C53250">
              <w:t xml:space="preserve"> (week 5/6)</w:t>
            </w:r>
            <w:r>
              <w:t xml:space="preserve"> on Rooster.  </w:t>
            </w:r>
          </w:p>
          <w:p w:rsidR="00C53250" w:rsidP="00375766" w:rsidRDefault="00C53250" w14:paraId="4E2E6532" w14:textId="64ED0388">
            <w:pPr>
              <w:cnfStyle w:val="000000100000" w:firstRow="0" w:lastRow="0" w:firstColumn="0" w:lastColumn="0" w:oddVBand="0" w:evenVBand="0" w:oddHBand="1" w:evenHBand="0" w:firstRowFirstColumn="0" w:firstRowLastColumn="0" w:lastRowFirstColumn="0" w:lastRowLastColumn="0"/>
            </w:pPr>
          </w:p>
          <w:p w:rsidR="00C53250" w:rsidP="00375766" w:rsidRDefault="00C53250" w14:paraId="73AD6679" w14:textId="731C52A7">
            <w:pPr>
              <w:cnfStyle w:val="000000100000" w:firstRow="0" w:lastRow="0" w:firstColumn="0" w:lastColumn="0" w:oddVBand="0" w:evenVBand="0" w:oddHBand="1" w:evenHBand="0" w:firstRowFirstColumn="0" w:firstRowLastColumn="0" w:lastRowFirstColumn="0" w:lastRowLastColumn="0"/>
            </w:pPr>
            <w:r w:rsidR="00C53250">
              <w:rPr/>
              <w:t>Assessment will be based on short answer questioned which include 5-6 marker.</w:t>
            </w:r>
          </w:p>
          <w:p w:rsidR="441C21D5" w:rsidP="441C21D5" w:rsidRDefault="441C21D5" w14:paraId="578F6D48" w14:textId="6B373D33">
            <w:pPr>
              <w:pStyle w:val="Normal"/>
            </w:pPr>
          </w:p>
          <w:p w:rsidR="07B1E4EA" w:rsidRDefault="07B1E4EA" w14:paraId="3CC1E690" w14:textId="38EDAB84">
            <w:r w:rsidRPr="441C21D5" w:rsidR="07B1E4EA">
              <w:rPr>
                <w:rFonts w:ascii="Calibri" w:hAnsi="Calibri" w:eastAsia="Calibri" w:cs="Calibri"/>
                <w:noProof w:val="0"/>
                <w:sz w:val="22"/>
                <w:szCs w:val="22"/>
                <w:lang w:val="en-GB"/>
              </w:rPr>
              <w:t>Feedback is given to the students in a CLA format as well as the AQA marking bands for 5-6 marker questions.</w:t>
            </w:r>
          </w:p>
          <w:p w:rsidR="00C53250" w:rsidP="00375766" w:rsidRDefault="00C53250" w14:paraId="0DE1AC4C" w14:textId="259B9842">
            <w:pPr>
              <w:cnfStyle w:val="000000100000" w:firstRow="0" w:lastRow="0" w:firstColumn="0" w:lastColumn="0" w:oddVBand="0" w:evenVBand="0" w:oddHBand="1" w:evenHBand="0" w:firstRowFirstColumn="0" w:firstRowLastColumn="0" w:lastRowFirstColumn="0" w:lastRowLastColumn="0"/>
            </w:pPr>
          </w:p>
          <w:p w:rsidR="006F2F92" w:rsidP="00375766" w:rsidRDefault="00C53250" w14:paraId="0CFBE8BE" w14:textId="7E81125E">
            <w:pPr>
              <w:cnfStyle w:val="000000100000" w:firstRow="0" w:lastRow="0" w:firstColumn="0" w:lastColumn="0" w:oddVBand="0" w:evenVBand="0" w:oddHBand="1" w:evenHBand="0" w:firstRowFirstColumn="0" w:firstRowLastColumn="0" w:lastRowFirstColumn="0" w:lastRowLastColumn="0"/>
            </w:pPr>
            <w:r>
              <w:t>After teacher assessment reteach will occur</w:t>
            </w:r>
            <w:r w:rsidR="006F2F92">
              <w:t xml:space="preserve"> in week 6-7 and half term 2 </w:t>
            </w:r>
            <w:r w:rsidR="00027E4A">
              <w:t xml:space="preserve">(week 1) </w:t>
            </w:r>
            <w:r>
              <w:t>on</w:t>
            </w:r>
            <w:r w:rsidR="006F2F92">
              <w:t>:</w:t>
            </w:r>
            <w:r>
              <w:t xml:space="preserve"> </w:t>
            </w:r>
          </w:p>
          <w:p w:rsidR="006F2F92" w:rsidP="006F2F92" w:rsidRDefault="006F2F92" w14:paraId="6F047A7A" w14:textId="7777777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w:t>
            </w:r>
            <w:r w:rsidR="00C53250">
              <w:t>ow to answer short answer question</w:t>
            </w:r>
            <w:r w:rsidR="000A1FD5">
              <w:t>s</w:t>
            </w:r>
            <w:r w:rsidR="00C53250">
              <w:t xml:space="preserve"> - 4, 5 and 6 marker question based on themes and subject matters of Rooster</w:t>
            </w:r>
            <w:r>
              <w:t xml:space="preserve">. </w:t>
            </w:r>
          </w:p>
          <w:p w:rsidR="00C53250" w:rsidP="006F2F92" w:rsidRDefault="006F2F92" w14:paraId="5D2CDBBD" w14:textId="6D845A33">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H</w:t>
            </w:r>
            <w:r w:rsidR="00C53250">
              <w:t>ow the constituent features s</w:t>
            </w:r>
            <w:r w:rsidR="000A1FD5">
              <w:t>h</w:t>
            </w:r>
            <w:r w:rsidR="00C53250">
              <w:t xml:space="preserve">ow the evidence of this. </w:t>
            </w:r>
          </w:p>
          <w:p w:rsidR="00375766" w:rsidP="00375766" w:rsidRDefault="00375766" w14:paraId="4857EB82"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Pr="00FC2FAB" w:rsidR="00375766" w:rsidP="00375766" w:rsidRDefault="00C53250" w14:paraId="11784508" w14:textId="7040FDD2">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Reteach will be carried out every 4 weeks in year 1</w:t>
            </w:r>
            <w:r w:rsidR="006F2F92">
              <w:rPr>
                <w:rStyle w:val="normaltextrun"/>
                <w:rFonts w:ascii="Calibri" w:hAnsi="Calibri" w:cs="Calibri"/>
              </w:rPr>
              <w:t>2 and 13 of whole component 2</w:t>
            </w:r>
            <w:r>
              <w:rPr>
                <w:rStyle w:val="normaltextrun"/>
                <w:rFonts w:ascii="Calibri" w:hAnsi="Calibri" w:cs="Calibri"/>
              </w:rPr>
              <w:t xml:space="preserve"> to support the embedding of knowledge for students to </w:t>
            </w:r>
            <w:r w:rsidR="00375766">
              <w:rPr>
                <w:rStyle w:val="normaltextrun"/>
                <w:rFonts w:ascii="Calibri" w:hAnsi="Calibri" w:cs="Calibri"/>
              </w:rPr>
              <w:t>carry out the final written paper exam in June 2023. </w:t>
            </w:r>
            <w:r w:rsidR="00375766">
              <w:rPr>
                <w:rStyle w:val="eop"/>
                <w:rFonts w:ascii="Calibri" w:hAnsi="Calibri" w:cs="Calibri"/>
              </w:rPr>
              <w:t> </w:t>
            </w:r>
          </w:p>
        </w:tc>
        <w:tc>
          <w:tcPr>
            <w:cnfStyle w:val="000000000000" w:firstRow="0" w:lastRow="0" w:firstColumn="0" w:lastColumn="0" w:oddVBand="0" w:evenVBand="0" w:oddHBand="0" w:evenHBand="0" w:firstRowFirstColumn="0" w:firstRowLastColumn="0" w:lastRowFirstColumn="0" w:lastRowLastColumn="0"/>
            <w:tcW w:w="2975" w:type="dxa"/>
            <w:tcMar/>
          </w:tcPr>
          <w:p w:rsidR="00375766" w:rsidP="00375766" w:rsidRDefault="00375766" w14:paraId="7A9204E9" w14:textId="02AC3C83">
            <w:pPr>
              <w:cnfStyle w:val="000000100000" w:firstRow="0" w:lastRow="0" w:firstColumn="0" w:lastColumn="0" w:oddVBand="0" w:evenVBand="0" w:oddHBand="1" w:evenHBand="0" w:firstRowFirstColumn="0" w:firstRowLastColumn="0" w:lastRowFirstColumn="0" w:lastRowLastColumn="0"/>
            </w:pPr>
            <w:r>
              <w:t>Students will carry out a written assessment towards the end of the half term</w:t>
            </w:r>
            <w:r w:rsidR="00C53250">
              <w:t xml:space="preserve"> (week 5/6)</w:t>
            </w:r>
            <w:r>
              <w:t xml:space="preserve"> on the knowledge gained in both half term 1 and 2. </w:t>
            </w:r>
          </w:p>
          <w:p w:rsidR="00C53250" w:rsidP="00375766" w:rsidRDefault="00C53250" w14:paraId="249A2DCE" w14:textId="49DC04DD">
            <w:pPr>
              <w:cnfStyle w:val="000000100000" w:firstRow="0" w:lastRow="0" w:firstColumn="0" w:lastColumn="0" w:oddVBand="0" w:evenVBand="0" w:oddHBand="1" w:evenHBand="0" w:firstRowFirstColumn="0" w:firstRowLastColumn="0" w:lastRowFirstColumn="0" w:lastRowLastColumn="0"/>
            </w:pPr>
          </w:p>
          <w:p w:rsidR="00C53250" w:rsidP="00375766" w:rsidRDefault="00C53250" w14:paraId="18B378A4" w14:textId="2A8160E6">
            <w:pPr>
              <w:cnfStyle w:val="000000100000" w:firstRow="0" w:lastRow="0" w:firstColumn="0" w:lastColumn="0" w:oddVBand="0" w:evenVBand="0" w:oddHBand="1" w:evenHBand="0" w:firstRowFirstColumn="0" w:firstRowLastColumn="0" w:lastRowFirstColumn="0" w:lastRowLastColumn="0"/>
            </w:pPr>
            <w:r w:rsidR="00C53250">
              <w:rPr/>
              <w:t xml:space="preserve">Assessment will be based on </w:t>
            </w:r>
            <w:r w:rsidR="000A1FD5">
              <w:rPr/>
              <w:t xml:space="preserve">short and long answer questions which includes </w:t>
            </w:r>
            <w:r w:rsidR="00C53250">
              <w:rPr/>
              <w:t>6</w:t>
            </w:r>
            <w:r w:rsidR="000A1FD5">
              <w:rPr/>
              <w:t xml:space="preserve"> and 1</w:t>
            </w:r>
            <w:r w:rsidR="00C53250">
              <w:rPr/>
              <w:t>2 marker questions</w:t>
            </w:r>
            <w:r w:rsidR="000A1FD5">
              <w:rPr/>
              <w:t>.</w:t>
            </w:r>
          </w:p>
          <w:p w:rsidR="441C21D5" w:rsidP="441C21D5" w:rsidRDefault="441C21D5" w14:paraId="728053A9" w14:textId="7D0438D2">
            <w:pPr>
              <w:pStyle w:val="Normal"/>
            </w:pPr>
          </w:p>
          <w:p w:rsidR="683DDF50" w:rsidRDefault="683DDF50" w14:paraId="143A4C44" w14:textId="3BC322D8">
            <w:r w:rsidRPr="441C21D5" w:rsidR="683DDF50">
              <w:rPr>
                <w:rFonts w:ascii="Calibri" w:hAnsi="Calibri" w:eastAsia="Calibri" w:cs="Calibri"/>
                <w:noProof w:val="0"/>
                <w:sz w:val="22"/>
                <w:szCs w:val="22"/>
                <w:lang w:val="en-GB"/>
              </w:rPr>
              <w:t xml:space="preserve">Feedback is given to the students in a CLA format as well as the AQA marking bands for 6 and 12-marker questions. </w:t>
            </w:r>
          </w:p>
          <w:p w:rsidR="00C53250" w:rsidP="00375766" w:rsidRDefault="00C53250" w14:paraId="1BCC5C4B" w14:textId="09FD62A5">
            <w:pPr>
              <w:cnfStyle w:val="000000100000" w:firstRow="0" w:lastRow="0" w:firstColumn="0" w:lastColumn="0" w:oddVBand="0" w:evenVBand="0" w:oddHBand="1" w:evenHBand="0" w:firstRowFirstColumn="0" w:firstRowLastColumn="0" w:lastRowFirstColumn="0" w:lastRowLastColumn="0"/>
            </w:pPr>
          </w:p>
          <w:p w:rsidR="006F2F92" w:rsidP="00375766" w:rsidRDefault="00C53250" w14:paraId="230D8E3B" w14:textId="06208C77">
            <w:pPr>
              <w:cnfStyle w:val="000000100000" w:firstRow="0" w:lastRow="0" w:firstColumn="0" w:lastColumn="0" w:oddVBand="0" w:evenVBand="0" w:oddHBand="1" w:evenHBand="0" w:firstRowFirstColumn="0" w:firstRowLastColumn="0" w:lastRowFirstColumn="0" w:lastRowLastColumn="0"/>
            </w:pPr>
            <w:r>
              <w:t xml:space="preserve">After teacher assessment reteach will occur </w:t>
            </w:r>
            <w:r w:rsidR="006F2F92">
              <w:t xml:space="preserve">in week 6-7 and half term 3 </w:t>
            </w:r>
            <w:r w:rsidR="00027E4A">
              <w:t xml:space="preserve">(week 1) </w:t>
            </w:r>
            <w:r>
              <w:t>on</w:t>
            </w:r>
            <w:r w:rsidR="006F2F92">
              <w:t>:</w:t>
            </w:r>
            <w:r w:rsidR="000A1FD5">
              <w:t xml:space="preserve"> </w:t>
            </w:r>
          </w:p>
          <w:p w:rsidR="006F2F92" w:rsidP="006F2F92" w:rsidRDefault="006F2F92" w14:paraId="404EC75A" w14:textId="77777777">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H</w:t>
            </w:r>
            <w:r w:rsidR="000A1FD5">
              <w:t>ow to answer a 6 marker and 12 marker question based on Christopher Bruce’s influences</w:t>
            </w:r>
            <w:r>
              <w:t>.</w:t>
            </w:r>
          </w:p>
          <w:p w:rsidR="00C53250" w:rsidP="006F2F92" w:rsidRDefault="006F2F92" w14:paraId="58BE0CA9" w14:textId="5F34A12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H</w:t>
            </w:r>
            <w:r w:rsidR="000A1FD5">
              <w:t xml:space="preserve">ow the constituent features show the choreographer’s influences. </w:t>
            </w:r>
          </w:p>
          <w:p w:rsidR="00375766" w:rsidP="00375766" w:rsidRDefault="00375766" w14:paraId="4ED34CDD"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Pr="005823C6" w:rsidR="00375766" w:rsidP="00375766" w:rsidRDefault="00C53250" w14:paraId="4DFCF4D5" w14:textId="15AFA3CB">
            <w:pPr>
              <w:cnfStyle w:val="000000100000" w:firstRow="0" w:lastRow="0" w:firstColumn="0" w:lastColumn="0" w:oddVBand="0" w:evenVBand="0" w:oddHBand="1" w:evenHBand="0" w:firstRowFirstColumn="0" w:firstRowLastColumn="0" w:lastRowFirstColumn="0" w:lastRowLastColumn="0"/>
              <w:rPr>
                <w:szCs w:val="20"/>
              </w:rPr>
            </w:pPr>
            <w:r>
              <w:rPr>
                <w:rStyle w:val="normaltextrun"/>
                <w:rFonts w:ascii="Calibri" w:hAnsi="Calibri" w:cs="Calibri"/>
              </w:rPr>
              <w:t xml:space="preserve">Reteach will be carried out every 4 weeks in year </w:t>
            </w:r>
            <w:r w:rsidR="006F2F92">
              <w:rPr>
                <w:rStyle w:val="normaltextrun"/>
                <w:rFonts w:ascii="Calibri" w:hAnsi="Calibri" w:cs="Calibri"/>
              </w:rPr>
              <w:t xml:space="preserve">12 and </w:t>
            </w:r>
            <w:r>
              <w:rPr>
                <w:rStyle w:val="normaltextrun"/>
                <w:rFonts w:ascii="Calibri" w:hAnsi="Calibri" w:cs="Calibri"/>
              </w:rPr>
              <w:t xml:space="preserve">13 </w:t>
            </w:r>
            <w:r w:rsidR="006F2F92">
              <w:rPr>
                <w:rStyle w:val="normaltextrun"/>
                <w:rFonts w:ascii="Calibri" w:hAnsi="Calibri" w:cs="Calibri"/>
              </w:rPr>
              <w:t xml:space="preserve">of the whole component 2 </w:t>
            </w:r>
            <w:r>
              <w:rPr>
                <w:rStyle w:val="normaltextrun"/>
                <w:rFonts w:ascii="Calibri" w:hAnsi="Calibri" w:cs="Calibri"/>
              </w:rPr>
              <w:t>to embed the knowledge ready for the final written paper exam in June 2023. </w:t>
            </w:r>
            <w:r>
              <w:rPr>
                <w:rStyle w:val="eop"/>
                <w:rFonts w:ascii="Calibri" w:hAnsi="Calibri" w:cs="Calibri"/>
              </w:rPr>
              <w:t> </w:t>
            </w: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2D91CBDA" w14:textId="335DCBB2">
            <w:pPr>
              <w:cnfStyle w:val="000000100000" w:firstRow="0" w:lastRow="0" w:firstColumn="0" w:lastColumn="0" w:oddVBand="0" w:evenVBand="0" w:oddHBand="1" w:evenHBand="0" w:firstRowFirstColumn="0" w:firstRowLastColumn="0" w:lastRowFirstColumn="0" w:lastRowLastColumn="0"/>
            </w:pPr>
            <w:r>
              <w:t>Students will carry out a written assessment towards the end of the half term</w:t>
            </w:r>
            <w:r w:rsidR="000A1FD5">
              <w:t xml:space="preserve"> (week 6/7)</w:t>
            </w:r>
            <w:r>
              <w:t xml:space="preserve"> on the knowledge gained in half term 1, 2 &amp; 3. </w:t>
            </w:r>
          </w:p>
          <w:p w:rsidR="000A1FD5" w:rsidP="00375766" w:rsidRDefault="000A1FD5" w14:paraId="305C31A6" w14:textId="5BE979CE">
            <w:pPr>
              <w:cnfStyle w:val="000000100000" w:firstRow="0" w:lastRow="0" w:firstColumn="0" w:lastColumn="0" w:oddVBand="0" w:evenVBand="0" w:oddHBand="1" w:evenHBand="0" w:firstRowFirstColumn="0" w:firstRowLastColumn="0" w:lastRowFirstColumn="0" w:lastRowLastColumn="0"/>
            </w:pPr>
          </w:p>
          <w:p w:rsidR="000A1FD5" w:rsidP="00375766" w:rsidRDefault="000A1FD5" w14:paraId="26F2BF23" w14:textId="50D52B7D">
            <w:pPr>
              <w:cnfStyle w:val="000000100000" w:firstRow="0" w:lastRow="0" w:firstColumn="0" w:lastColumn="0" w:oddVBand="0" w:evenVBand="0" w:oddHBand="1" w:evenHBand="0" w:firstRowFirstColumn="0" w:firstRowLastColumn="0" w:lastRowFirstColumn="0" w:lastRowLastColumn="0"/>
            </w:pPr>
            <w:r w:rsidR="000A1FD5">
              <w:rPr/>
              <w:t xml:space="preserve">Assessment will be based </w:t>
            </w:r>
            <w:r w:rsidR="006F2F92">
              <w:rPr/>
              <w:t>on long answer questions</w:t>
            </w:r>
            <w:r w:rsidR="000A1FD5">
              <w:rPr/>
              <w:t xml:space="preserve"> which includes 25 marker questions only. </w:t>
            </w:r>
          </w:p>
          <w:p w:rsidR="441C21D5" w:rsidP="441C21D5" w:rsidRDefault="441C21D5" w14:paraId="1B4714DD" w14:textId="3A5CC509">
            <w:pPr>
              <w:pStyle w:val="Normal"/>
            </w:pPr>
          </w:p>
          <w:p w:rsidR="16A2DC13" w:rsidRDefault="16A2DC13" w14:paraId="277EA0B6" w14:textId="77D3478C">
            <w:r w:rsidRPr="441C21D5" w:rsidR="16A2DC13">
              <w:rPr>
                <w:rFonts w:ascii="Calibri" w:hAnsi="Calibri" w:eastAsia="Calibri" w:cs="Calibri"/>
                <w:noProof w:val="0"/>
                <w:sz w:val="22"/>
                <w:szCs w:val="22"/>
                <w:lang w:val="en-GB"/>
              </w:rPr>
              <w:t>Feedback is given to the students in a CLA format as well as the AQA marking bands for a 25-marker question.</w:t>
            </w:r>
          </w:p>
          <w:p w:rsidR="000A1FD5" w:rsidP="00375766" w:rsidRDefault="000A1FD5" w14:paraId="161F023A" w14:textId="3EA526CA">
            <w:pPr>
              <w:cnfStyle w:val="000000100000" w:firstRow="0" w:lastRow="0" w:firstColumn="0" w:lastColumn="0" w:oddVBand="0" w:evenVBand="0" w:oddHBand="1" w:evenHBand="0" w:firstRowFirstColumn="0" w:firstRowLastColumn="0" w:lastRowFirstColumn="0" w:lastRowLastColumn="0"/>
            </w:pPr>
          </w:p>
          <w:p w:rsidR="006F2F92" w:rsidP="00375766" w:rsidRDefault="000A1FD5" w14:paraId="7279B8CD" w14:textId="721769DD">
            <w:pPr>
              <w:cnfStyle w:val="000000100000" w:firstRow="0" w:lastRow="0" w:firstColumn="0" w:lastColumn="0" w:oddVBand="0" w:evenVBand="0" w:oddHBand="1" w:evenHBand="0" w:firstRowFirstColumn="0" w:firstRowLastColumn="0" w:lastRowFirstColumn="0" w:lastRowLastColumn="0"/>
            </w:pPr>
            <w:r>
              <w:t>After teacher assessment reteach will occur</w:t>
            </w:r>
            <w:r w:rsidR="006F2F92">
              <w:t xml:space="preserve"> in half term 4</w:t>
            </w:r>
            <w:r>
              <w:t xml:space="preserve"> </w:t>
            </w:r>
            <w:r w:rsidR="00027E4A">
              <w:t xml:space="preserve">(week 1) </w:t>
            </w:r>
            <w:r>
              <w:t>on</w:t>
            </w:r>
            <w:r w:rsidR="006F2F92">
              <w:t>:</w:t>
            </w:r>
            <w:r>
              <w:t xml:space="preserve"> </w:t>
            </w:r>
          </w:p>
          <w:p w:rsidR="006F2F92" w:rsidP="006F2F92" w:rsidRDefault="006F2F92" w14:paraId="23FFDD75" w14:textId="7777777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H</w:t>
            </w:r>
            <w:r w:rsidR="000A1FD5">
              <w:t>ow to answer long answer questions – 25 marker questions based on the developments of Rambert</w:t>
            </w:r>
            <w:r>
              <w:t xml:space="preserve">. </w:t>
            </w:r>
          </w:p>
          <w:p w:rsidR="000A1FD5" w:rsidP="006F2F92" w:rsidRDefault="006F2F92" w14:paraId="60CDE44E" w14:textId="1B173931">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H</w:t>
            </w:r>
            <w:r w:rsidR="000A1FD5">
              <w:t xml:space="preserve">ow the historical, social, </w:t>
            </w:r>
            <w:r>
              <w:t>cultural,</w:t>
            </w:r>
            <w:r w:rsidR="000A1FD5">
              <w:t xml:space="preserve"> and political factors impacted on the developments of the company.  </w:t>
            </w:r>
          </w:p>
          <w:p w:rsidR="00375766" w:rsidP="00375766" w:rsidRDefault="00375766" w14:paraId="4D463ABE" w14:textId="5A479FA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eop"/>
                <w:rFonts w:ascii="Calibri" w:hAnsi="Calibri" w:cs="Calibri"/>
                <w:sz w:val="22"/>
                <w:szCs w:val="22"/>
              </w:rPr>
              <w:t> </w:t>
            </w:r>
          </w:p>
          <w:p w:rsidRPr="000A1FD5" w:rsidR="00375766" w:rsidP="000A1FD5" w:rsidRDefault="000A1FD5" w14:paraId="7C4980AB" w14:textId="6DF3E2D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6F2F92">
              <w:rPr>
                <w:rStyle w:val="normaltextrun"/>
                <w:rFonts w:ascii="Calibri" w:hAnsi="Calibri" w:cs="Calibri"/>
                <w:sz w:val="22"/>
                <w:szCs w:val="22"/>
              </w:rPr>
              <w:t>Reteach will be carried out every 4 weeks in year</w:t>
            </w:r>
            <w:r w:rsidRPr="006F2F92" w:rsidR="006F2F92">
              <w:rPr>
                <w:rStyle w:val="normaltextrun"/>
                <w:rFonts w:ascii="Calibri" w:hAnsi="Calibri" w:cs="Calibri"/>
                <w:sz w:val="22"/>
                <w:szCs w:val="22"/>
              </w:rPr>
              <w:t xml:space="preserve"> 12 and</w:t>
            </w:r>
            <w:r w:rsidRPr="006F2F92">
              <w:rPr>
                <w:rStyle w:val="normaltextrun"/>
                <w:rFonts w:ascii="Calibri" w:hAnsi="Calibri" w:cs="Calibri"/>
                <w:sz w:val="22"/>
                <w:szCs w:val="22"/>
              </w:rPr>
              <w:t xml:space="preserve"> 13 </w:t>
            </w:r>
            <w:r w:rsidRPr="006F2F92" w:rsidR="006F2F92">
              <w:rPr>
                <w:rStyle w:val="normaltextrun"/>
                <w:rFonts w:ascii="Calibri" w:hAnsi="Calibri" w:cs="Calibri"/>
                <w:sz w:val="22"/>
                <w:szCs w:val="22"/>
              </w:rPr>
              <w:t xml:space="preserve">of the whole component 2 </w:t>
            </w:r>
            <w:r w:rsidRPr="006F2F92">
              <w:rPr>
                <w:rStyle w:val="normaltextrun"/>
                <w:rFonts w:ascii="Calibri" w:hAnsi="Calibri" w:cs="Calibri"/>
                <w:sz w:val="22"/>
                <w:szCs w:val="22"/>
              </w:rPr>
              <w:t>to embed the knowledge ready for the final written paper exam in June 2023. </w:t>
            </w:r>
            <w:r w:rsidRPr="006F2F92">
              <w:rPr>
                <w:rStyle w:val="eop"/>
                <w:rFonts w:ascii="Calibri" w:hAnsi="Calibri" w:cs="Calibri"/>
                <w:sz w:val="22"/>
                <w:szCs w:val="22"/>
              </w:rPr>
              <w:t> </w:t>
            </w: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375766" w:rsidRDefault="00375766" w14:paraId="7CE7CB11" w14:textId="674D945D">
            <w:pPr>
              <w:cnfStyle w:val="000000100000" w:firstRow="0" w:lastRow="0" w:firstColumn="0" w:lastColumn="0" w:oddVBand="0" w:evenVBand="0" w:oddHBand="1" w:evenHBand="0" w:firstRowFirstColumn="0" w:firstRowLastColumn="0" w:lastRowFirstColumn="0" w:lastRowLastColumn="0"/>
            </w:pPr>
            <w:r>
              <w:t>Students will carry out a written assessment towards the end of the half term</w:t>
            </w:r>
            <w:r w:rsidR="00642D28">
              <w:t xml:space="preserve"> (week 6)</w:t>
            </w:r>
            <w:r>
              <w:t xml:space="preserve"> on the knowledge gained in half term 1, 2, 3 &amp; 4. </w:t>
            </w:r>
          </w:p>
          <w:p w:rsidR="000A1FD5" w:rsidP="00375766" w:rsidRDefault="000A1FD5" w14:paraId="66B2CB99" w14:textId="74399721">
            <w:pPr>
              <w:cnfStyle w:val="000000100000" w:firstRow="0" w:lastRow="0" w:firstColumn="0" w:lastColumn="0" w:oddVBand="0" w:evenVBand="0" w:oddHBand="1" w:evenHBand="0" w:firstRowFirstColumn="0" w:firstRowLastColumn="0" w:lastRowFirstColumn="0" w:lastRowLastColumn="0"/>
            </w:pPr>
          </w:p>
          <w:p w:rsidR="000A1FD5" w:rsidP="00375766" w:rsidRDefault="000A1FD5" w14:paraId="6067B211" w14:textId="5D047CD4">
            <w:pPr>
              <w:cnfStyle w:val="000000100000" w:firstRow="0" w:lastRow="0" w:firstColumn="0" w:lastColumn="0" w:oddVBand="0" w:evenVBand="0" w:oddHBand="1" w:evenHBand="0" w:firstRowFirstColumn="0" w:firstRowLastColumn="0" w:lastRowFirstColumn="0" w:lastRowLastColumn="0"/>
            </w:pPr>
            <w:r w:rsidR="000A1FD5">
              <w:rPr/>
              <w:t xml:space="preserve">Assessment will be based on long answer questions which includes 25 maker questions only. </w:t>
            </w:r>
          </w:p>
          <w:p w:rsidR="441C21D5" w:rsidP="441C21D5" w:rsidRDefault="441C21D5" w14:paraId="78A464A6" w14:textId="5E353ABC">
            <w:pPr>
              <w:pStyle w:val="Normal"/>
            </w:pPr>
          </w:p>
          <w:p w:rsidR="7216935D" w:rsidRDefault="7216935D" w14:paraId="60615284" w14:textId="1636425B">
            <w:r w:rsidRPr="441C21D5" w:rsidR="7216935D">
              <w:rPr>
                <w:rFonts w:ascii="Calibri" w:hAnsi="Calibri" w:eastAsia="Calibri" w:cs="Calibri"/>
                <w:noProof w:val="0"/>
                <w:sz w:val="22"/>
                <w:szCs w:val="22"/>
                <w:lang w:val="en-GB"/>
              </w:rPr>
              <w:t>Feedback is given to the students in a CLA format as well as the AQA marking bands for a 25-marker question.</w:t>
            </w:r>
          </w:p>
          <w:p w:rsidR="000A1FD5" w:rsidP="00375766" w:rsidRDefault="000A1FD5" w14:paraId="46D1F8CC" w14:textId="1F7789B6">
            <w:pPr>
              <w:cnfStyle w:val="000000100000" w:firstRow="0" w:lastRow="0" w:firstColumn="0" w:lastColumn="0" w:oddVBand="0" w:evenVBand="0" w:oddHBand="1" w:evenHBand="0" w:firstRowFirstColumn="0" w:firstRowLastColumn="0" w:lastRowFirstColumn="0" w:lastRowLastColumn="0"/>
            </w:pPr>
          </w:p>
          <w:p w:rsidR="00027E4A" w:rsidP="00027E4A" w:rsidRDefault="00642D28" w14:paraId="652248EB" w14:textId="77777777">
            <w:pPr>
              <w:cnfStyle w:val="000000100000" w:firstRow="0" w:lastRow="0" w:firstColumn="0" w:lastColumn="0" w:oddVBand="0" w:evenVBand="0" w:oddHBand="1" w:evenHBand="0" w:firstRowFirstColumn="0" w:firstRowLastColumn="0" w:lastRowFirstColumn="0" w:lastRowLastColumn="0"/>
            </w:pPr>
            <w:r>
              <w:t xml:space="preserve">After teacher assessment reteach will occur </w:t>
            </w:r>
            <w:r w:rsidR="00027E4A">
              <w:t xml:space="preserve">in week 7 and half term 5 (week 1) </w:t>
            </w:r>
            <w:r>
              <w:t>o</w:t>
            </w:r>
            <w:r w:rsidR="00027E4A">
              <w:t>n:</w:t>
            </w:r>
            <w:r>
              <w:t xml:space="preserve"> </w:t>
            </w:r>
          </w:p>
          <w:p w:rsidR="00027E4A" w:rsidP="00027E4A" w:rsidRDefault="00027E4A" w14:paraId="1A46E986" w14:textId="77777777">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w:t>
            </w:r>
            <w:r w:rsidR="00642D28">
              <w:t>ow to answer long answer questions – 25 marker questions based on how the named practitioner Glen Tetley developed the company</w:t>
            </w:r>
            <w:r>
              <w:t xml:space="preserve">. </w:t>
            </w:r>
          </w:p>
          <w:p w:rsidR="000A1FD5" w:rsidP="00027E4A" w:rsidRDefault="00027E4A" w14:paraId="50317B64" w14:textId="28F28B7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w:t>
            </w:r>
            <w:r w:rsidR="00642D28">
              <w:t xml:space="preserve">ow the constituent features in his works show these developments. </w:t>
            </w:r>
          </w:p>
          <w:p w:rsidR="00375766" w:rsidP="00375766" w:rsidRDefault="00375766" w14:paraId="63664BD3"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Pr="00FC2FAB" w:rsidR="00375766" w:rsidP="00375766" w:rsidRDefault="000A1FD5" w14:paraId="2ADA128A" w14:textId="04739D69">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Reteach will be carried out every 4 weeks in year</w:t>
            </w:r>
            <w:r w:rsidR="00027E4A">
              <w:rPr>
                <w:rStyle w:val="normaltextrun"/>
                <w:rFonts w:ascii="Calibri" w:hAnsi="Calibri" w:cs="Calibri"/>
              </w:rPr>
              <w:t xml:space="preserve"> 12 and</w:t>
            </w:r>
            <w:r>
              <w:rPr>
                <w:rStyle w:val="normaltextrun"/>
                <w:rFonts w:ascii="Calibri" w:hAnsi="Calibri" w:cs="Calibri"/>
              </w:rPr>
              <w:t xml:space="preserve"> 13 </w:t>
            </w:r>
            <w:r w:rsidR="00027E4A">
              <w:rPr>
                <w:rStyle w:val="normaltextrun"/>
                <w:rFonts w:ascii="Calibri" w:hAnsi="Calibri" w:cs="Calibri"/>
              </w:rPr>
              <w:t xml:space="preserve">of the whole component 2 </w:t>
            </w:r>
            <w:r>
              <w:rPr>
                <w:rStyle w:val="normaltextrun"/>
                <w:rFonts w:ascii="Calibri" w:hAnsi="Calibri" w:cs="Calibri"/>
              </w:rPr>
              <w:t>to embed the knowledge ready for the final written paper exam in June 2023. </w:t>
            </w:r>
            <w:r>
              <w:rPr>
                <w:rStyle w:val="eop"/>
                <w:rFonts w:ascii="Calibri" w:hAnsi="Calibri" w:cs="Calibri"/>
              </w:rPr>
              <w:t> </w:t>
            </w:r>
          </w:p>
        </w:tc>
        <w:tc>
          <w:tcPr>
            <w:cnfStyle w:val="000000000000" w:firstRow="0" w:lastRow="0" w:firstColumn="0" w:lastColumn="0" w:oddVBand="0" w:evenVBand="0" w:oddHBand="0" w:evenHBand="0" w:firstRowFirstColumn="0" w:firstRowLastColumn="0" w:lastRowFirstColumn="0" w:lastRowLastColumn="0"/>
            <w:tcW w:w="2906" w:type="dxa"/>
            <w:tcMar/>
          </w:tcPr>
          <w:p w:rsidR="00642D28" w:rsidP="00375766" w:rsidRDefault="00375766" w14:paraId="413B473D" w14:textId="51CE3C23">
            <w:pPr>
              <w:cnfStyle w:val="000000100000" w:firstRow="0" w:lastRow="0" w:firstColumn="0" w:lastColumn="0" w:oddVBand="0" w:evenVBand="0" w:oddHBand="1" w:evenHBand="0" w:firstRowFirstColumn="0" w:firstRowLastColumn="0" w:lastRowFirstColumn="0" w:lastRowLastColumn="0"/>
            </w:pPr>
            <w:r>
              <w:t xml:space="preserve">Students will carry out a written assessment towards the end of the half term </w:t>
            </w:r>
            <w:r w:rsidR="00642D28">
              <w:t xml:space="preserve">(week 6) </w:t>
            </w:r>
            <w:r>
              <w:t xml:space="preserve">on the knowledge gained in half term 1, 2, 4 and 5. </w:t>
            </w:r>
          </w:p>
          <w:p w:rsidR="00642D28" w:rsidP="00375766" w:rsidRDefault="00642D28" w14:paraId="6FE5E6E0" w14:textId="77777777">
            <w:pPr>
              <w:cnfStyle w:val="000000100000" w:firstRow="0" w:lastRow="0" w:firstColumn="0" w:lastColumn="0" w:oddVBand="0" w:evenVBand="0" w:oddHBand="1" w:evenHBand="0" w:firstRowFirstColumn="0" w:firstRowLastColumn="0" w:lastRowFirstColumn="0" w:lastRowLastColumn="0"/>
            </w:pPr>
          </w:p>
          <w:p w:rsidR="00642D28" w:rsidP="00642D28" w:rsidRDefault="00642D28" w14:paraId="1A012665" w14:textId="77777777">
            <w:pPr>
              <w:cnfStyle w:val="000000100000" w:firstRow="0" w:lastRow="0" w:firstColumn="0" w:lastColumn="0" w:oddVBand="0" w:evenVBand="0" w:oddHBand="1" w:evenHBand="0" w:firstRowFirstColumn="0" w:firstRowLastColumn="0" w:lastRowFirstColumn="0" w:lastRowLastColumn="0"/>
            </w:pPr>
            <w:r w:rsidR="00642D28">
              <w:rPr/>
              <w:t xml:space="preserve">Assessment will be based on long answer questions which includes 25 maker questions only. </w:t>
            </w:r>
          </w:p>
          <w:p w:rsidR="441C21D5" w:rsidP="441C21D5" w:rsidRDefault="441C21D5" w14:paraId="38950877" w14:textId="58F3D2F7">
            <w:pPr>
              <w:pStyle w:val="Normal"/>
            </w:pPr>
          </w:p>
          <w:p w:rsidR="0A88A5D9" w:rsidRDefault="0A88A5D9" w14:paraId="5A638B0F" w14:textId="7E61AA68">
            <w:r w:rsidRPr="441C21D5" w:rsidR="0A88A5D9">
              <w:rPr>
                <w:rFonts w:ascii="Calibri" w:hAnsi="Calibri" w:eastAsia="Calibri" w:cs="Calibri"/>
                <w:noProof w:val="0"/>
                <w:sz w:val="22"/>
                <w:szCs w:val="22"/>
                <w:lang w:val="en-GB"/>
              </w:rPr>
              <w:t>Feedback is given to the students in a CLA format as well as the AQA marking bands for a 25-marker question.</w:t>
            </w:r>
          </w:p>
          <w:p w:rsidR="00642D28" w:rsidP="00375766" w:rsidRDefault="00642D28" w14:paraId="28DF203E" w14:textId="118AA90E">
            <w:pPr>
              <w:cnfStyle w:val="000000100000" w:firstRow="0" w:lastRow="0" w:firstColumn="0" w:lastColumn="0" w:oddVBand="0" w:evenVBand="0" w:oddHBand="1" w:evenHBand="0" w:firstRowFirstColumn="0" w:firstRowLastColumn="0" w:lastRowFirstColumn="0" w:lastRowLastColumn="0"/>
            </w:pPr>
          </w:p>
          <w:p w:rsidR="00027E4A" w:rsidP="00642D28" w:rsidRDefault="00642D28" w14:paraId="1562F80E" w14:textId="77777777">
            <w:pPr>
              <w:cnfStyle w:val="000000100000" w:firstRow="0" w:lastRow="0" w:firstColumn="0" w:lastColumn="0" w:oddVBand="0" w:evenVBand="0" w:oddHBand="1" w:evenHBand="0" w:firstRowFirstColumn="0" w:firstRowLastColumn="0" w:lastRowFirstColumn="0" w:lastRowLastColumn="0"/>
            </w:pPr>
            <w:r>
              <w:t xml:space="preserve">After teacher assessment reteach will occur </w:t>
            </w:r>
            <w:r w:rsidR="00027E4A">
              <w:t xml:space="preserve">in week 7 and half term 1 in year 13 (week 1) </w:t>
            </w:r>
            <w:r>
              <w:t>on</w:t>
            </w:r>
            <w:r w:rsidR="00027E4A">
              <w:t>:</w:t>
            </w:r>
            <w:r>
              <w:t xml:space="preserve"> </w:t>
            </w:r>
          </w:p>
          <w:p w:rsidR="00027E4A" w:rsidP="00027E4A" w:rsidRDefault="00027E4A" w14:paraId="45D97E87" w14:textId="77777777">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H</w:t>
            </w:r>
            <w:r w:rsidR="00642D28">
              <w:t>ow to answer long answer questions – 25 marker questions based on how the named practitioner Robert North developed the company</w:t>
            </w:r>
            <w:r>
              <w:t xml:space="preserve">. </w:t>
            </w:r>
          </w:p>
          <w:p w:rsidR="00642D28" w:rsidP="00027E4A" w:rsidRDefault="00027E4A" w14:paraId="5E7986F5" w14:textId="489C1CCD">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H</w:t>
            </w:r>
            <w:r w:rsidR="00642D28">
              <w:t xml:space="preserve">ow the constituent features in his works show these developments. </w:t>
            </w:r>
          </w:p>
          <w:p w:rsidR="00375766" w:rsidP="00375766" w:rsidRDefault="00375766" w14:paraId="2A90FE57" w14:textId="725B98BF">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rsidRPr="00FC2FAB" w:rsidR="00375766" w:rsidP="00375766" w:rsidRDefault="000A1FD5" w14:paraId="480F05F0" w14:textId="7ABD86C2">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Reteach will be carried out every 4 weeks in </w:t>
            </w:r>
            <w:r w:rsidR="00E21D9B">
              <w:rPr>
                <w:rStyle w:val="normaltextrun"/>
                <w:rFonts w:ascii="Calibri" w:hAnsi="Calibri" w:cs="Calibri"/>
              </w:rPr>
              <w:t xml:space="preserve">half term 6 and every 4 weeks in </w:t>
            </w:r>
            <w:r>
              <w:rPr>
                <w:rStyle w:val="normaltextrun"/>
                <w:rFonts w:ascii="Calibri" w:hAnsi="Calibri" w:cs="Calibri"/>
              </w:rPr>
              <w:t xml:space="preserve">year 13 </w:t>
            </w:r>
            <w:r w:rsidR="00027E4A">
              <w:rPr>
                <w:rStyle w:val="normaltextrun"/>
                <w:rFonts w:ascii="Calibri" w:hAnsi="Calibri" w:cs="Calibri"/>
              </w:rPr>
              <w:t xml:space="preserve">of the whole component 2 </w:t>
            </w:r>
            <w:r>
              <w:rPr>
                <w:rStyle w:val="normaltextrun"/>
                <w:rFonts w:ascii="Calibri" w:hAnsi="Calibri" w:cs="Calibri"/>
              </w:rPr>
              <w:t>to embed the knowledge ready for the final written paper exam in June 2023. </w:t>
            </w:r>
            <w:r>
              <w:rPr>
                <w:rStyle w:val="eop"/>
                <w:rFonts w:ascii="Calibri" w:hAnsi="Calibri" w:cs="Calibri"/>
              </w:rPr>
              <w:t> </w:t>
            </w:r>
          </w:p>
        </w:tc>
        <w:tc>
          <w:tcPr>
            <w:cnfStyle w:val="000000000000" w:firstRow="0" w:lastRow="0" w:firstColumn="0" w:lastColumn="0" w:oddVBand="0" w:evenVBand="0" w:oddHBand="0" w:evenHBand="0" w:firstRowFirstColumn="0" w:firstRowLastColumn="0" w:lastRowFirstColumn="0" w:lastRowLastColumn="0"/>
            <w:tcW w:w="2829" w:type="dxa"/>
            <w:tcMar/>
          </w:tcPr>
          <w:p w:rsidR="00375766" w:rsidP="00375766" w:rsidRDefault="00375766" w14:paraId="5FE52719" w14:textId="1FB0121E">
            <w:pPr>
              <w:cnfStyle w:val="000000100000" w:firstRow="0" w:lastRow="0" w:firstColumn="0" w:lastColumn="0" w:oddVBand="0" w:evenVBand="0" w:oddHBand="1" w:evenHBand="0" w:firstRowFirstColumn="0" w:firstRowLastColumn="0" w:lastRowFirstColumn="0" w:lastRowLastColumn="0"/>
            </w:pPr>
            <w:r>
              <w:t xml:space="preserve">Students will carry out a written assessment towards the end of the half term </w:t>
            </w:r>
            <w:r w:rsidR="00642D28">
              <w:t xml:space="preserve">(week 5 &amp;6) </w:t>
            </w:r>
            <w:r>
              <w:t xml:space="preserve">on the knowledge gained throughout the whole unit. </w:t>
            </w:r>
          </w:p>
          <w:p w:rsidR="00642D28" w:rsidP="00375766" w:rsidRDefault="00642D28" w14:paraId="6F75F374" w14:textId="1B09A3F3">
            <w:pPr>
              <w:cnfStyle w:val="000000100000" w:firstRow="0" w:lastRow="0" w:firstColumn="0" w:lastColumn="0" w:oddVBand="0" w:evenVBand="0" w:oddHBand="1" w:evenHBand="0" w:firstRowFirstColumn="0" w:firstRowLastColumn="0" w:lastRowFirstColumn="0" w:lastRowLastColumn="0"/>
            </w:pPr>
          </w:p>
          <w:p w:rsidR="00642D28" w:rsidP="00642D28" w:rsidRDefault="00642D28" w14:paraId="3F4D92B6" w14:textId="35B975F2">
            <w:pPr>
              <w:cnfStyle w:val="000000100000" w:firstRow="0" w:lastRow="0" w:firstColumn="0" w:lastColumn="0" w:oddVBand="0" w:evenVBand="0" w:oddHBand="1" w:evenHBand="0" w:firstRowFirstColumn="0" w:firstRowLastColumn="0" w:lastRowFirstColumn="0" w:lastRowLastColumn="0"/>
            </w:pPr>
            <w:r w:rsidR="00642D28">
              <w:rPr/>
              <w:t xml:space="preserve">Assessment will be based on a mixture of short and long answer questions which includes 4-25 maker questions. To replicate the real written paper sat in year 13.  </w:t>
            </w:r>
          </w:p>
          <w:p w:rsidR="441C21D5" w:rsidP="441C21D5" w:rsidRDefault="441C21D5" w14:paraId="3CD38367" w14:textId="52C3810F">
            <w:pPr>
              <w:pStyle w:val="Normal"/>
            </w:pPr>
          </w:p>
          <w:p w:rsidR="0EB82390" w:rsidRDefault="0EB82390" w14:paraId="37D52505" w14:textId="365913A5">
            <w:r w:rsidRPr="441C21D5" w:rsidR="0EB82390">
              <w:rPr>
                <w:rFonts w:ascii="Calibri" w:hAnsi="Calibri" w:eastAsia="Calibri" w:cs="Calibri"/>
                <w:noProof w:val="0"/>
                <w:sz w:val="22"/>
                <w:szCs w:val="22"/>
                <w:lang w:val="en-GB"/>
              </w:rPr>
              <w:t xml:space="preserve">Feedback is given to the students in a CLA format as well as the AQA marking bands for 4-25-marker questions. </w:t>
            </w:r>
          </w:p>
          <w:p w:rsidR="441C21D5" w:rsidP="441C21D5" w:rsidRDefault="441C21D5" w14:paraId="55C08492" w14:textId="1F7627AC">
            <w:pPr>
              <w:pStyle w:val="Normal"/>
            </w:pPr>
          </w:p>
          <w:p w:rsidR="00642D28" w:rsidP="00375766" w:rsidRDefault="00642D28" w14:paraId="5BE37007" w14:textId="2761F0EC">
            <w:pPr>
              <w:cnfStyle w:val="000000100000" w:firstRow="0" w:lastRow="0" w:firstColumn="0" w:lastColumn="0" w:oddVBand="0" w:evenVBand="0" w:oddHBand="1" w:evenHBand="0" w:firstRowFirstColumn="0" w:firstRowLastColumn="0" w:lastRowFirstColumn="0" w:lastRowLastColumn="0"/>
            </w:pPr>
          </w:p>
          <w:p w:rsidR="00642D28" w:rsidP="00375766" w:rsidRDefault="00642D28" w14:paraId="73645391" w14:textId="18975929">
            <w:pPr>
              <w:cnfStyle w:val="000000100000" w:firstRow="0" w:lastRow="0" w:firstColumn="0" w:lastColumn="0" w:oddVBand="0" w:evenVBand="0" w:oddHBand="1" w:evenHBand="0" w:firstRowFirstColumn="0" w:firstRowLastColumn="0" w:lastRowFirstColumn="0" w:lastRowLastColumn="0"/>
            </w:pPr>
            <w:r>
              <w:t xml:space="preserve">After teacher assessment reteach will occur on the topics required based on the </w:t>
            </w:r>
            <w:r w:rsidR="00E21D9B">
              <w:t>C</w:t>
            </w:r>
            <w:r>
              <w:t xml:space="preserve">LA data.  </w:t>
            </w:r>
            <w:r w:rsidR="00E21D9B">
              <w:t xml:space="preserve">Reteach will occur in weeks 6-7. </w:t>
            </w:r>
            <w:r>
              <w:t xml:space="preserve"> </w:t>
            </w:r>
          </w:p>
          <w:p w:rsidR="00375766" w:rsidP="00375766" w:rsidRDefault="00375766" w14:paraId="7519C198" w14:textId="7777777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rsidRPr="00FC2FAB" w:rsidR="00375766" w:rsidP="00375766" w:rsidRDefault="000A1FD5" w14:paraId="66F3D763" w14:textId="55131BAE">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Reteach </w:t>
            </w:r>
            <w:r w:rsidR="00642D28">
              <w:rPr>
                <w:rStyle w:val="normaltextrun"/>
                <w:rFonts w:ascii="Calibri" w:hAnsi="Calibri" w:cs="Calibri"/>
              </w:rPr>
              <w:t xml:space="preserve">of the whole unit </w:t>
            </w:r>
            <w:r>
              <w:rPr>
                <w:rStyle w:val="normaltextrun"/>
                <w:rFonts w:ascii="Calibri" w:hAnsi="Calibri" w:cs="Calibri"/>
              </w:rPr>
              <w:t xml:space="preserve">will be carried out every 4 weeks in year 13 </w:t>
            </w:r>
            <w:r w:rsidR="00E21D9B">
              <w:rPr>
                <w:rStyle w:val="normaltextrun"/>
                <w:rFonts w:ascii="Calibri" w:hAnsi="Calibri" w:cs="Calibri"/>
              </w:rPr>
              <w:t xml:space="preserve">of the whole component 2 </w:t>
            </w:r>
            <w:r>
              <w:rPr>
                <w:rStyle w:val="normaltextrun"/>
                <w:rFonts w:ascii="Calibri" w:hAnsi="Calibri" w:cs="Calibri"/>
              </w:rPr>
              <w:t>to embed the knowledge ready for the final written paper exam in June 2023. </w:t>
            </w:r>
            <w:r>
              <w:rPr>
                <w:rStyle w:val="eop"/>
                <w:rFonts w:ascii="Calibri" w:hAnsi="Calibri" w:cs="Calibri"/>
              </w:rPr>
              <w:t> </w:t>
            </w:r>
          </w:p>
        </w:tc>
      </w:tr>
      <w:tr w:rsidR="00375766" w:rsidTr="441C21D5" w14:paraId="556A966E" w14:textId="339AE302">
        <w:trPr>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39CD1A5F" w14:textId="77777777">
            <w:pPr>
              <w:rPr>
                <w:b w:val="0"/>
                <w:bCs w:val="0"/>
              </w:rPr>
            </w:pPr>
            <w:r>
              <w:t>Resources available</w:t>
            </w:r>
          </w:p>
          <w:p w:rsidR="00375766" w:rsidP="00375766" w:rsidRDefault="00375766" w14:paraId="2B5CEE4B" w14:textId="77777777">
            <w:pPr>
              <w:rPr>
                <w:b w:val="0"/>
                <w:bCs w:val="0"/>
              </w:rPr>
            </w:pPr>
          </w:p>
          <w:p w:rsidR="00375766" w:rsidP="00375766" w:rsidRDefault="00375766" w14:paraId="3F1B3FD9" w14:textId="77777777">
            <w:pPr>
              <w:rPr>
                <w:b w:val="0"/>
                <w:bCs w:val="0"/>
              </w:rPr>
            </w:pPr>
          </w:p>
          <w:p w:rsidR="00375766" w:rsidP="00375766" w:rsidRDefault="00375766" w14:paraId="7F48F907" w14:textId="272E87C4"/>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1E78A67A"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Revision guide</w:t>
            </w:r>
          </w:p>
          <w:p w:rsidR="00375766" w:rsidP="00375766" w:rsidRDefault="00375766" w14:paraId="6625203C"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Rooster Booklet</w:t>
            </w:r>
          </w:p>
          <w:p w:rsidR="00375766" w:rsidP="00375766" w:rsidRDefault="00375766" w14:paraId="55FC00F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PowerPoints for lesson</w:t>
            </w:r>
          </w:p>
          <w:p w:rsidR="00375766" w:rsidP="00375766" w:rsidRDefault="00375766" w14:paraId="09236555"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Fact file on Rooster</w:t>
            </w:r>
          </w:p>
          <w:p w:rsidRPr="00FC2FAB" w:rsidR="00375766" w:rsidP="00375766" w:rsidRDefault="00375766" w14:paraId="4196764D" w14:textId="150331B5">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Links to the footage of Rooster </w:t>
            </w:r>
          </w:p>
        </w:tc>
        <w:tc>
          <w:tcPr>
            <w:cnfStyle w:val="000000000000" w:firstRow="0" w:lastRow="0" w:firstColumn="0" w:lastColumn="0" w:oddVBand="0" w:evenVBand="0" w:oddHBand="0" w:evenHBand="0" w:firstRowFirstColumn="0" w:firstRowLastColumn="0" w:lastRowFirstColumn="0" w:lastRowLastColumn="0"/>
            <w:tcW w:w="2975" w:type="dxa"/>
            <w:tcMar/>
          </w:tcPr>
          <w:p w:rsidR="00375766" w:rsidP="00375766" w:rsidRDefault="00375766" w14:paraId="62FC848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823C6">
              <w:rPr>
                <w:szCs w:val="20"/>
              </w:rPr>
              <w:t xml:space="preserve">Revision guide </w:t>
            </w:r>
          </w:p>
          <w:p w:rsidR="00375766" w:rsidP="00375766" w:rsidRDefault="00375766" w14:paraId="09F70FCB" w14:textId="4CBE7B6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Christopher Bruce booklet </w:t>
            </w:r>
          </w:p>
          <w:p w:rsidR="00375766" w:rsidP="00375766" w:rsidRDefault="00375766" w14:paraId="5CA024F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Fact file on Christopher Bruce </w:t>
            </w:r>
          </w:p>
          <w:p w:rsidR="00375766" w:rsidP="00375766" w:rsidRDefault="00375766" w14:paraId="69C037A3"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PowerPoints for lessons</w:t>
            </w:r>
          </w:p>
          <w:p w:rsidRPr="005823C6" w:rsidR="00375766" w:rsidP="00375766" w:rsidRDefault="00375766" w14:paraId="444530BA" w14:textId="46EFBDA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Links to the footage of professional works</w:t>
            </w:r>
          </w:p>
        </w:tc>
        <w:tc>
          <w:tcPr>
            <w:cnfStyle w:val="000000000000" w:firstRow="0" w:lastRow="0" w:firstColumn="0" w:lastColumn="0" w:oddVBand="0" w:evenVBand="0" w:oddHBand="0" w:evenHBand="0" w:firstRowFirstColumn="0" w:firstRowLastColumn="0" w:lastRowFirstColumn="0" w:lastRowLastColumn="0"/>
            <w:tcW w:w="3028" w:type="dxa"/>
            <w:tcMar/>
          </w:tcPr>
          <w:p w:rsidRPr="00A8011F" w:rsidR="00375766" w:rsidP="00375766" w:rsidRDefault="00375766" w14:paraId="64937EF2" w14:textId="1F70090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823C6">
              <w:rPr>
                <w:szCs w:val="20"/>
              </w:rPr>
              <w:t xml:space="preserve">Revision guide </w:t>
            </w:r>
          </w:p>
          <w:p w:rsidR="00375766" w:rsidP="00375766" w:rsidRDefault="00375766" w14:paraId="0979FDE8" w14:textId="45AAEE5A">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Timeline on Rambert Dance Company</w:t>
            </w:r>
          </w:p>
          <w:p w:rsidR="00375766" w:rsidP="00375766" w:rsidRDefault="00375766" w14:paraId="084C856D"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PowerPoints for lessons</w:t>
            </w:r>
          </w:p>
          <w:p w:rsidRPr="00A8011F" w:rsidR="00375766" w:rsidP="00375766" w:rsidRDefault="00375766" w14:paraId="2D6B37B9" w14:textId="18121216">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A8011F">
              <w:rPr>
                <w:szCs w:val="20"/>
              </w:rPr>
              <w:t>Links to the footage of professional works</w:t>
            </w:r>
          </w:p>
        </w:tc>
        <w:tc>
          <w:tcPr>
            <w:cnfStyle w:val="000000000000" w:firstRow="0" w:lastRow="0" w:firstColumn="0" w:lastColumn="0" w:oddVBand="0" w:evenVBand="0" w:oddHBand="0" w:evenHBand="0" w:firstRowFirstColumn="0" w:firstRowLastColumn="0" w:lastRowFirstColumn="0" w:lastRowLastColumn="0"/>
            <w:tcW w:w="2976" w:type="dxa"/>
            <w:tcMar/>
          </w:tcPr>
          <w:p w:rsidRPr="00A8011F" w:rsidR="00375766" w:rsidP="00375766" w:rsidRDefault="00375766" w14:paraId="3D256303"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823C6">
              <w:rPr>
                <w:szCs w:val="20"/>
              </w:rPr>
              <w:t xml:space="preserve">Revision guide </w:t>
            </w:r>
          </w:p>
          <w:p w:rsidR="00375766" w:rsidP="00375766" w:rsidRDefault="00375766" w14:paraId="6270F9D8"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PowerPoints for lessons</w:t>
            </w:r>
          </w:p>
          <w:p w:rsidR="00375766" w:rsidP="00375766" w:rsidRDefault="00375766" w14:paraId="2BA072E3"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5617A">
              <w:rPr>
                <w:szCs w:val="20"/>
              </w:rPr>
              <w:t>Links to the footage of professional works</w:t>
            </w:r>
          </w:p>
          <w:p w:rsidRPr="0055617A" w:rsidR="00375766" w:rsidP="00375766" w:rsidRDefault="00375766" w14:paraId="05457A1E" w14:textId="51B1687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Fact file on Glen Tetley</w:t>
            </w:r>
          </w:p>
        </w:tc>
        <w:tc>
          <w:tcPr>
            <w:cnfStyle w:val="000000000000" w:firstRow="0" w:lastRow="0" w:firstColumn="0" w:lastColumn="0" w:oddVBand="0" w:evenVBand="0" w:oddHBand="0" w:evenHBand="0" w:firstRowFirstColumn="0" w:firstRowLastColumn="0" w:lastRowFirstColumn="0" w:lastRowLastColumn="0"/>
            <w:tcW w:w="2906" w:type="dxa"/>
            <w:tcMar/>
          </w:tcPr>
          <w:p w:rsidRPr="00A8011F" w:rsidR="00375766" w:rsidP="00375766" w:rsidRDefault="00375766" w14:paraId="5F0BD0CF"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823C6">
              <w:rPr>
                <w:szCs w:val="20"/>
              </w:rPr>
              <w:t xml:space="preserve">Revision guide </w:t>
            </w:r>
          </w:p>
          <w:p w:rsidR="00375766" w:rsidP="00375766" w:rsidRDefault="00375766" w14:paraId="63567C60"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PowerPoints for lessons</w:t>
            </w:r>
          </w:p>
          <w:p w:rsidR="00375766" w:rsidP="00375766" w:rsidRDefault="00375766" w14:paraId="7C2416E6"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5617A">
              <w:rPr>
                <w:szCs w:val="20"/>
              </w:rPr>
              <w:t>Links to the footage of professional works</w:t>
            </w:r>
          </w:p>
          <w:p w:rsidRPr="0055617A" w:rsidR="00375766" w:rsidP="00375766" w:rsidRDefault="00375766" w14:paraId="229EBD72" w14:textId="53BD2F75">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5617A">
              <w:rPr>
                <w:szCs w:val="20"/>
              </w:rPr>
              <w:t xml:space="preserve">Fact file on </w:t>
            </w:r>
            <w:r>
              <w:rPr>
                <w:szCs w:val="20"/>
              </w:rPr>
              <w:t>Robert North</w:t>
            </w:r>
          </w:p>
        </w:tc>
        <w:tc>
          <w:tcPr>
            <w:cnfStyle w:val="000000000000" w:firstRow="0" w:lastRow="0" w:firstColumn="0" w:lastColumn="0" w:oddVBand="0" w:evenVBand="0" w:oddHBand="0" w:evenHBand="0" w:firstRowFirstColumn="0" w:firstRowLastColumn="0" w:lastRowFirstColumn="0" w:lastRowLastColumn="0"/>
            <w:tcW w:w="2829" w:type="dxa"/>
            <w:tcMar/>
          </w:tcPr>
          <w:p w:rsidRPr="00A8011F" w:rsidR="00375766" w:rsidP="00375766" w:rsidRDefault="00375766" w14:paraId="1BD28E85"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823C6">
              <w:rPr>
                <w:szCs w:val="20"/>
              </w:rPr>
              <w:t xml:space="preserve">Revision guide </w:t>
            </w:r>
          </w:p>
          <w:p w:rsidR="00375766" w:rsidP="00375766" w:rsidRDefault="00375766" w14:paraId="77B2572F"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Pr>
                <w:szCs w:val="20"/>
              </w:rPr>
              <w:t>PowerPoints for lessons</w:t>
            </w:r>
          </w:p>
          <w:p w:rsidR="00375766" w:rsidP="00375766" w:rsidRDefault="00375766" w14:paraId="1FD61F0E" w14:textId="77777777">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55617A">
              <w:rPr>
                <w:szCs w:val="20"/>
              </w:rPr>
              <w:t>Links to the footage of professional works</w:t>
            </w:r>
          </w:p>
          <w:p w:rsidRPr="00375766" w:rsidR="00375766" w:rsidP="00375766" w:rsidRDefault="00375766" w14:paraId="580388BC" w14:textId="20028A5B">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szCs w:val="20"/>
              </w:rPr>
            </w:pPr>
            <w:r w:rsidRPr="00375766">
              <w:rPr>
                <w:szCs w:val="20"/>
              </w:rPr>
              <w:t xml:space="preserve">Fact file on </w:t>
            </w:r>
            <w:r>
              <w:rPr>
                <w:szCs w:val="20"/>
              </w:rPr>
              <w:t>Robert North</w:t>
            </w:r>
          </w:p>
        </w:tc>
      </w:tr>
      <w:tr w:rsidR="00375766" w:rsidTr="441C21D5" w14:paraId="3D947E55" w14:textId="1AA1794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34" w:type="dxa"/>
            <w:tcMar/>
          </w:tcPr>
          <w:p w:rsidR="00375766" w:rsidP="00375766" w:rsidRDefault="00375766" w14:paraId="5ADF2A50" w14:textId="2F24A452">
            <w:pPr>
              <w:rPr>
                <w:bCs w:val="0"/>
              </w:rPr>
            </w:pPr>
            <w:r w:rsidRPr="000A4E54">
              <w:rPr>
                <w:b w:val="0"/>
              </w:rPr>
              <w:t>Notes</w:t>
            </w:r>
          </w:p>
          <w:p w:rsidRPr="000A4E54" w:rsidR="00375766" w:rsidP="00375766" w:rsidRDefault="00375766" w14:paraId="2BC0B6A8" w14:textId="77777777">
            <w:pPr>
              <w:rPr>
                <w:b w:val="0"/>
                <w:bCs w:val="0"/>
              </w:rPr>
            </w:pPr>
          </w:p>
          <w:p w:rsidR="00375766" w:rsidP="00375766" w:rsidRDefault="00375766" w14:paraId="205F3E4E" w14:textId="77777777">
            <w:pPr>
              <w:rPr>
                <w:b w:val="0"/>
                <w:bCs w:val="0"/>
              </w:rPr>
            </w:pPr>
            <w:r>
              <w:t>Why this topic is important…</w:t>
            </w:r>
          </w:p>
          <w:p w:rsidR="00375766" w:rsidP="00375766" w:rsidRDefault="00375766" w14:paraId="58FA1875" w14:textId="1A433BF1"/>
        </w:tc>
        <w:tc>
          <w:tcPr>
            <w:cnfStyle w:val="000000000000" w:firstRow="0" w:lastRow="0" w:firstColumn="0" w:lastColumn="0" w:oddVBand="0" w:evenVBand="0" w:oddHBand="0" w:evenHBand="0" w:firstRowFirstColumn="0" w:firstRowLastColumn="0" w:lastRowFirstColumn="0" w:lastRowLastColumn="0"/>
            <w:tcW w:w="2983" w:type="dxa"/>
            <w:tcMar/>
          </w:tcPr>
          <w:p w:rsidR="00375766" w:rsidP="00375766" w:rsidRDefault="00375766" w14:paraId="70F5A116" w14:textId="77777777">
            <w:pPr>
              <w:cnfStyle w:val="000000100000" w:firstRow="0" w:lastRow="0" w:firstColumn="0" w:lastColumn="0" w:oddVBand="0" w:evenVBand="0" w:oddHBand="1" w:evenHBand="0" w:firstRowFirstColumn="0" w:firstRowLastColumn="0" w:lastRowFirstColumn="0" w:lastRowLastColumn="0"/>
            </w:pPr>
            <w:r>
              <w:t>Students are able to critically analysis constituent features seen in Rooster in order to adapt to an exam question that they get in their year 13 written exam in half term 6 and gain an in depth understanding of the work.</w:t>
            </w:r>
          </w:p>
          <w:p w:rsidR="00375766" w:rsidP="00375766" w:rsidRDefault="00375766" w14:paraId="02008080"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23F58BC8" w14:textId="77777777">
            <w:pPr>
              <w:cnfStyle w:val="000000100000" w:firstRow="0" w:lastRow="0" w:firstColumn="0" w:lastColumn="0" w:oddVBand="0" w:evenVBand="0" w:oddHBand="1" w:evenHBand="0" w:firstRowFirstColumn="0" w:firstRowLastColumn="0" w:lastRowFirstColumn="0" w:lastRowLastColumn="0"/>
            </w:pPr>
            <w:r>
              <w:t xml:space="preserve">Students are able to structure a 1-6 marker question using the IDEA framework to support their answer in an essay format. </w:t>
            </w:r>
          </w:p>
          <w:p w:rsidR="00375766" w:rsidP="00375766" w:rsidRDefault="00375766" w14:paraId="0B12C008"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0D8927E9" w14:textId="077334F0">
            <w:pPr>
              <w:cnfStyle w:val="000000100000" w:firstRow="0" w:lastRow="0" w:firstColumn="0" w:lastColumn="0" w:oddVBand="0" w:evenVBand="0" w:oddHBand="1" w:evenHBand="0" w:firstRowFirstColumn="0" w:firstRowLastColumn="0" w:lastRowFirstColumn="0" w:lastRowLastColumn="0"/>
            </w:pPr>
            <w:r>
              <w:t xml:space="preserve">Students gain knowledge on how the historical, social, cultural and political factors of the 1960’s are demonstrated in Rooster. </w:t>
            </w:r>
          </w:p>
        </w:tc>
        <w:tc>
          <w:tcPr>
            <w:cnfStyle w:val="000000000000" w:firstRow="0" w:lastRow="0" w:firstColumn="0" w:lastColumn="0" w:oddVBand="0" w:evenVBand="0" w:oddHBand="0" w:evenHBand="0" w:firstRowFirstColumn="0" w:firstRowLastColumn="0" w:lastRowFirstColumn="0" w:lastRowLastColumn="0"/>
            <w:tcW w:w="2975" w:type="dxa"/>
            <w:tcMar/>
          </w:tcPr>
          <w:p w:rsidR="00375766" w:rsidP="00375766" w:rsidRDefault="00375766" w14:paraId="267A1C9F" w14:textId="1B762898">
            <w:pPr>
              <w:cnfStyle w:val="000000100000" w:firstRow="0" w:lastRow="0" w:firstColumn="0" w:lastColumn="0" w:oddVBand="0" w:evenVBand="0" w:oddHBand="1" w:evenHBand="0" w:firstRowFirstColumn="0" w:firstRowLastColumn="0" w:lastRowFirstColumn="0" w:lastRowLastColumn="0"/>
              <w:rPr>
                <w:szCs w:val="20"/>
              </w:rPr>
            </w:pPr>
            <w:r>
              <w:rPr>
                <w:szCs w:val="20"/>
              </w:rPr>
              <w:t>Students are able to explain and analyse how historical, social, cultural and political factors are seen in the constituent features of Christopher Bruce’s work and reflect his background.</w:t>
            </w:r>
          </w:p>
          <w:p w:rsidR="00375766" w:rsidP="00375766" w:rsidRDefault="00375766" w14:paraId="194CECFE" w14:textId="21E5F16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structure a 25-marker question using the IDEA framework to support their answer in an essay format. </w:t>
            </w:r>
          </w:p>
          <w:p w:rsidR="00375766" w:rsidP="00375766" w:rsidRDefault="00375766" w14:paraId="279FD26A" w14:textId="77777777">
            <w:pPr>
              <w:cnfStyle w:val="000000100000" w:firstRow="0" w:lastRow="0" w:firstColumn="0" w:lastColumn="0" w:oddVBand="0" w:evenVBand="0" w:oddHBand="1" w:evenHBand="0" w:firstRowFirstColumn="0" w:firstRowLastColumn="0" w:lastRowFirstColumn="0" w:lastRowLastColumn="0"/>
              <w:rPr>
                <w:szCs w:val="20"/>
              </w:rPr>
            </w:pPr>
          </w:p>
          <w:p w:rsidRPr="00375766" w:rsidR="00375766" w:rsidP="00375766" w:rsidRDefault="00375766" w14:paraId="61CCBC3B" w14:textId="047CF53D">
            <w:pPr>
              <w:cnfStyle w:val="000000100000" w:firstRow="0" w:lastRow="0" w:firstColumn="0" w:lastColumn="0" w:oddVBand="0" w:evenVBand="0" w:oddHBand="1" w:evenHBand="0" w:firstRowFirstColumn="0" w:firstRowLastColumn="0" w:lastRowFirstColumn="0" w:lastRowLastColumn="0"/>
              <w:rPr>
                <w:szCs w:val="20"/>
                <w:highlight w:val="yellow"/>
              </w:rPr>
            </w:pPr>
            <w:r w:rsidRPr="00375766">
              <w:rPr>
                <w:szCs w:val="20"/>
              </w:rPr>
              <w:t xml:space="preserve">Students are able to acknowledge that throughout history the community have disapproved homosexuality due their cultural/social beliefs and the effects of this community opinion on the person who is homosexual. Through this </w:t>
            </w:r>
            <w:r>
              <w:rPr>
                <w:szCs w:val="20"/>
              </w:rPr>
              <w:t xml:space="preserve">topic the </w:t>
            </w:r>
            <w:r w:rsidRPr="00375766">
              <w:rPr>
                <w:szCs w:val="20"/>
              </w:rPr>
              <w:t>student</w:t>
            </w:r>
            <w:r>
              <w:rPr>
                <w:szCs w:val="20"/>
              </w:rPr>
              <w:t>s</w:t>
            </w:r>
            <w:r w:rsidRPr="00375766">
              <w:rPr>
                <w:szCs w:val="20"/>
              </w:rPr>
              <w:t xml:space="preserve"> are able to discuss and explain how this is communicated in a non-verbal manner through professional works.</w:t>
            </w:r>
            <w:r>
              <w:rPr>
                <w:szCs w:val="20"/>
              </w:rPr>
              <w:t xml:space="preserve"> </w:t>
            </w:r>
          </w:p>
        </w:tc>
        <w:tc>
          <w:tcPr>
            <w:cnfStyle w:val="000000000000" w:firstRow="0" w:lastRow="0" w:firstColumn="0" w:lastColumn="0" w:oddVBand="0" w:evenVBand="0" w:oddHBand="0" w:evenHBand="0" w:firstRowFirstColumn="0" w:firstRowLastColumn="0" w:lastRowFirstColumn="0" w:lastRowLastColumn="0"/>
            <w:tcW w:w="3028" w:type="dxa"/>
            <w:tcMar/>
          </w:tcPr>
          <w:p w:rsidR="00375766" w:rsidP="00375766" w:rsidRDefault="00375766" w14:paraId="0A018318" w14:textId="54114D9A">
            <w:pPr>
              <w:cnfStyle w:val="000000100000" w:firstRow="0" w:lastRow="0" w:firstColumn="0" w:lastColumn="0" w:oddVBand="0" w:evenVBand="0" w:oddHBand="1" w:evenHBand="0" w:firstRowFirstColumn="0" w:firstRowLastColumn="0" w:lastRowFirstColumn="0" w:lastRowLastColumn="0"/>
              <w:rPr>
                <w:szCs w:val="20"/>
              </w:rPr>
            </w:pPr>
            <w:r>
              <w:t xml:space="preserve">Students are able to explain and analyse how </w:t>
            </w:r>
            <w:r>
              <w:rPr>
                <w:szCs w:val="20"/>
              </w:rPr>
              <w:t>historical, social, cultural and political factors are seen in the constituent features of Rambert Dance Company’s repertoire and they have influenced the development of the company from 1966-2002.</w:t>
            </w:r>
          </w:p>
          <w:p w:rsidR="00375766" w:rsidP="00375766" w:rsidRDefault="00375766" w14:paraId="36DADFD1" w14:textId="05C92AB9">
            <w:pPr>
              <w:cnfStyle w:val="000000100000" w:firstRow="0" w:lastRow="0" w:firstColumn="0" w:lastColumn="0" w:oddVBand="0" w:evenVBand="0" w:oddHBand="1" w:evenHBand="0" w:firstRowFirstColumn="0" w:firstRowLastColumn="0" w:lastRowFirstColumn="0" w:lastRowLastColumn="0"/>
              <w:rPr>
                <w:szCs w:val="20"/>
              </w:rPr>
            </w:pPr>
          </w:p>
          <w:p w:rsidR="00375766" w:rsidP="00375766" w:rsidRDefault="00375766" w14:paraId="1178ADDD" w14:textId="47078AC7">
            <w:pPr>
              <w:cnfStyle w:val="000000100000" w:firstRow="0" w:lastRow="0" w:firstColumn="0" w:lastColumn="0" w:oddVBand="0" w:evenVBand="0" w:oddHBand="1" w:evenHBand="0" w:firstRowFirstColumn="0" w:firstRowLastColumn="0" w:lastRowFirstColumn="0" w:lastRowLastColumn="0"/>
              <w:rPr>
                <w:szCs w:val="20"/>
              </w:rPr>
            </w:pPr>
            <w:r>
              <w:rPr>
                <w:szCs w:val="20"/>
              </w:rPr>
              <w:t>Students are able to structure a 25-marker question demonstrating the breadth of knowledge of Rambert Dance Company from its origins-2002.</w:t>
            </w:r>
          </w:p>
          <w:p w:rsidR="00375766" w:rsidP="00375766" w:rsidRDefault="00375766" w14:paraId="0763D913" w14:textId="1C8B6D25">
            <w:pPr>
              <w:cnfStyle w:val="000000100000" w:firstRow="0" w:lastRow="0" w:firstColumn="0" w:lastColumn="0" w:oddVBand="0" w:evenVBand="0" w:oddHBand="1" w:evenHBand="0" w:firstRowFirstColumn="0" w:firstRowLastColumn="0" w:lastRowFirstColumn="0" w:lastRowLastColumn="0"/>
              <w:rPr>
                <w:szCs w:val="20"/>
              </w:rPr>
            </w:pPr>
          </w:p>
          <w:p w:rsidR="00375766" w:rsidP="00375766" w:rsidRDefault="00375766" w14:paraId="2BE6E39C" w14:textId="743E49E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explore how the constituent features can reflect the policy changes/developments of the company and how it may demonstrate a political stance from that choreographer/artistic director/named practitioner. </w:t>
            </w:r>
          </w:p>
          <w:p w:rsidR="00375766" w:rsidP="00375766" w:rsidRDefault="00375766" w14:paraId="13342F8F" w14:textId="77777777">
            <w:pPr>
              <w:cnfStyle w:val="000000100000" w:firstRow="0" w:lastRow="0" w:firstColumn="0" w:lastColumn="0" w:oddVBand="0" w:evenVBand="0" w:oddHBand="1" w:evenHBand="0" w:firstRowFirstColumn="0" w:firstRowLastColumn="0" w:lastRowFirstColumn="0" w:lastRowLastColumn="0"/>
              <w:rPr>
                <w:szCs w:val="20"/>
              </w:rPr>
            </w:pPr>
          </w:p>
          <w:p w:rsidRPr="00FC2FAB" w:rsidR="00375766" w:rsidP="00375766" w:rsidRDefault="00375766" w14:paraId="065E122E" w14:textId="770EF0AE">
            <w:pPr>
              <w:cnfStyle w:val="000000100000" w:firstRow="0" w:lastRow="0" w:firstColumn="0" w:lastColumn="0" w:oddVBand="0" w:evenVBand="0" w:oddHBand="1" w:evenHBand="0" w:firstRowFirstColumn="0" w:firstRowLastColumn="0" w:lastRowFirstColumn="0" w:lastRowLastColumn="0"/>
            </w:pPr>
            <w:r>
              <w:rPr>
                <w:szCs w:val="20"/>
              </w:rPr>
              <w:t xml:space="preserve"> </w:t>
            </w:r>
          </w:p>
        </w:tc>
        <w:tc>
          <w:tcPr>
            <w:cnfStyle w:val="000000000000" w:firstRow="0" w:lastRow="0" w:firstColumn="0" w:lastColumn="0" w:oddVBand="0" w:evenVBand="0" w:oddHBand="0" w:evenHBand="0" w:firstRowFirstColumn="0" w:firstRowLastColumn="0" w:lastRowFirstColumn="0" w:lastRowLastColumn="0"/>
            <w:tcW w:w="2976" w:type="dxa"/>
            <w:tcMar/>
          </w:tcPr>
          <w:p w:rsidR="00375766" w:rsidP="00375766" w:rsidRDefault="00375766" w14:paraId="1A236F5E" w14:textId="733CF9B2">
            <w:pPr>
              <w:cnfStyle w:val="000000100000" w:firstRow="0" w:lastRow="0" w:firstColumn="0" w:lastColumn="0" w:oddVBand="0" w:evenVBand="0" w:oddHBand="1" w:evenHBand="0" w:firstRowFirstColumn="0" w:firstRowLastColumn="0" w:lastRowFirstColumn="0" w:lastRowLastColumn="0"/>
            </w:pPr>
            <w:r>
              <w:t>Students are able to discuss through written compression how Glen Tetley influenced the development Rambert Dane Company from 1966-2002.</w:t>
            </w:r>
          </w:p>
          <w:p w:rsidR="00375766" w:rsidP="00375766" w:rsidRDefault="00375766" w14:paraId="5C743161"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70974AF9" w14:textId="2958E5C0">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a highly articulate answer to a 25-marker question on Rambert Dance Company and how the named practitioner Glen Tetley developed it by analysing the question. </w:t>
            </w:r>
          </w:p>
          <w:p w:rsidR="00375766" w:rsidP="00375766" w:rsidRDefault="00375766" w14:paraId="77243282" w14:textId="77777777">
            <w:pPr>
              <w:cnfStyle w:val="000000100000" w:firstRow="0" w:lastRow="0" w:firstColumn="0" w:lastColumn="0" w:oddVBand="0" w:evenVBand="0" w:oddHBand="1" w:evenHBand="0" w:firstRowFirstColumn="0" w:firstRowLastColumn="0" w:lastRowFirstColumn="0" w:lastRowLastColumn="0"/>
            </w:pPr>
          </w:p>
          <w:p w:rsidR="00375766" w:rsidP="00375766" w:rsidRDefault="00375766" w14:paraId="0AACD04D" w14:textId="77777777">
            <w:pPr>
              <w:cnfStyle w:val="000000100000" w:firstRow="0" w:lastRow="0" w:firstColumn="0" w:lastColumn="0" w:oddVBand="0" w:evenVBand="0" w:oddHBand="1" w:evenHBand="0" w:firstRowFirstColumn="0" w:firstRowLastColumn="0" w:lastRowFirstColumn="0" w:lastRowLastColumn="0"/>
            </w:pPr>
            <w:r>
              <w:t xml:space="preserve">Students explore professional works that developed the Rambert Dance Company and are able to gather evidence through analysis on how it demonstrates a clear development of the company from 1966-2002. </w:t>
            </w:r>
          </w:p>
          <w:p w:rsidR="00375766" w:rsidP="00375766" w:rsidRDefault="00375766" w14:paraId="34CBF458"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375766" w14:paraId="61EC3405" w14:textId="36D566A7">
            <w:pPr>
              <w:cnfStyle w:val="000000100000" w:firstRow="0" w:lastRow="0" w:firstColumn="0" w:lastColumn="0" w:oddVBand="0" w:evenVBand="0" w:oddHBand="1" w:evenHBand="0" w:firstRowFirstColumn="0" w:firstRowLastColumn="0" w:lastRowFirstColumn="0" w:lastRowLastColumn="0"/>
            </w:pPr>
            <w:r>
              <w:t xml:space="preserve">Students are able to interleave the knowledge they have gained on the Rambert Dance Company timeline and artistic developments to how they also influenced Glen Tetley into the developments of Rambert Dance Company. </w:t>
            </w:r>
          </w:p>
        </w:tc>
        <w:tc>
          <w:tcPr>
            <w:cnfStyle w:val="000000000000" w:firstRow="0" w:lastRow="0" w:firstColumn="0" w:lastColumn="0" w:oddVBand="0" w:evenVBand="0" w:oddHBand="0" w:evenHBand="0" w:firstRowFirstColumn="0" w:firstRowLastColumn="0" w:lastRowFirstColumn="0" w:lastRowLastColumn="0"/>
            <w:tcW w:w="2906" w:type="dxa"/>
            <w:tcMar/>
          </w:tcPr>
          <w:p w:rsidR="00721B2F" w:rsidP="00375766" w:rsidRDefault="00035AB2" w14:paraId="3516F560" w14:textId="77777777">
            <w:pPr>
              <w:cnfStyle w:val="000000100000" w:firstRow="0" w:lastRow="0" w:firstColumn="0" w:lastColumn="0" w:oddVBand="0" w:evenVBand="0" w:oddHBand="1" w:evenHBand="0" w:firstRowFirstColumn="0" w:firstRowLastColumn="0" w:lastRowFirstColumn="0" w:lastRowLastColumn="0"/>
            </w:pPr>
            <w:r>
              <w:t xml:space="preserve">Students are able to interleave </w:t>
            </w:r>
            <w:r w:rsidR="00721B2F">
              <w:t xml:space="preserve">the previous knowledge gained and </w:t>
            </w:r>
            <w:r>
              <w:t xml:space="preserve">how John </w:t>
            </w:r>
            <w:proofErr w:type="spellStart"/>
            <w:r>
              <w:t>Chesworth</w:t>
            </w:r>
            <w:proofErr w:type="spellEnd"/>
            <w:r>
              <w:t xml:space="preserve"> </w:t>
            </w:r>
            <w:r w:rsidR="00721B2F">
              <w:t xml:space="preserve">and other policies within Rambert Dance Company from 1966-1986 influenced Robert North into his own policies in order to develop Rambert Dance Company further in his directorship. </w:t>
            </w:r>
          </w:p>
          <w:p w:rsidR="00721B2F" w:rsidP="00375766" w:rsidRDefault="00721B2F" w14:paraId="683BF0EC" w14:textId="77777777">
            <w:pPr>
              <w:cnfStyle w:val="000000100000" w:firstRow="0" w:lastRow="0" w:firstColumn="0" w:lastColumn="0" w:oddVBand="0" w:evenVBand="0" w:oddHBand="1" w:evenHBand="0" w:firstRowFirstColumn="0" w:firstRowLastColumn="0" w:lastRowFirstColumn="0" w:lastRowLastColumn="0"/>
            </w:pPr>
          </w:p>
          <w:p w:rsidR="00721B2F" w:rsidP="00721B2F" w:rsidRDefault="00721B2F" w14:paraId="0A6F32B8" w14:textId="2EAA36A1">
            <w:pPr>
              <w:cnfStyle w:val="000000100000" w:firstRow="0" w:lastRow="0" w:firstColumn="0" w:lastColumn="0" w:oddVBand="0" w:evenVBand="0" w:oddHBand="1" w:evenHBand="0" w:firstRowFirstColumn="0" w:firstRowLastColumn="0" w:lastRowFirstColumn="0" w:lastRowLastColumn="0"/>
            </w:pPr>
            <w:r>
              <w:t xml:space="preserve">Students are able to discuss through written compression how Robert North influenced the development Rambert Dance Company from 1966-2002. </w:t>
            </w:r>
          </w:p>
          <w:p w:rsidR="00721B2F" w:rsidP="00721B2F" w:rsidRDefault="00721B2F" w14:paraId="66F97E70" w14:textId="77777777">
            <w:pPr>
              <w:cnfStyle w:val="000000100000" w:firstRow="0" w:lastRow="0" w:firstColumn="0" w:lastColumn="0" w:oddVBand="0" w:evenVBand="0" w:oddHBand="1" w:evenHBand="0" w:firstRowFirstColumn="0" w:firstRowLastColumn="0" w:lastRowFirstColumn="0" w:lastRowLastColumn="0"/>
            </w:pPr>
          </w:p>
          <w:p w:rsidR="00721B2F" w:rsidP="00721B2F" w:rsidRDefault="00721B2F" w14:paraId="0C747519" w14:textId="18F2F156">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an exceptional answer to a 25-marker question on Rambert Dance Company by analysing the question. </w:t>
            </w:r>
          </w:p>
          <w:p w:rsidR="00721B2F" w:rsidP="00721B2F" w:rsidRDefault="00721B2F" w14:paraId="6ABD0709" w14:textId="77777777">
            <w:pPr>
              <w:cnfStyle w:val="000000100000" w:firstRow="0" w:lastRow="0" w:firstColumn="0" w:lastColumn="0" w:oddVBand="0" w:evenVBand="0" w:oddHBand="1" w:evenHBand="0" w:firstRowFirstColumn="0" w:firstRowLastColumn="0" w:lastRowFirstColumn="0" w:lastRowLastColumn="0"/>
            </w:pPr>
          </w:p>
          <w:p w:rsidRPr="00FC2FAB" w:rsidR="00375766" w:rsidP="00375766" w:rsidRDefault="00721B2F" w14:paraId="482EB7B6" w14:textId="57933E6E">
            <w:pPr>
              <w:cnfStyle w:val="000000100000" w:firstRow="0" w:lastRow="0" w:firstColumn="0" w:lastColumn="0" w:oddVBand="0" w:evenVBand="0" w:oddHBand="1" w:evenHBand="0" w:firstRowFirstColumn="0" w:firstRowLastColumn="0" w:lastRowFirstColumn="0" w:lastRowLastColumn="0"/>
            </w:pPr>
            <w:r>
              <w:t xml:space="preserve">Students explore how North’s work Lonely Town, Lonely Street demonstrates the social and cultural factors in America in the 1980’s with clear reference to a vast social class divide affecting the community. </w:t>
            </w:r>
          </w:p>
        </w:tc>
        <w:tc>
          <w:tcPr>
            <w:cnfStyle w:val="000000000000" w:firstRow="0" w:lastRow="0" w:firstColumn="0" w:lastColumn="0" w:oddVBand="0" w:evenVBand="0" w:oddHBand="0" w:evenHBand="0" w:firstRowFirstColumn="0" w:firstRowLastColumn="0" w:lastRowFirstColumn="0" w:lastRowLastColumn="0"/>
            <w:tcW w:w="2829" w:type="dxa"/>
            <w:tcMar/>
          </w:tcPr>
          <w:p w:rsidR="00D26C27" w:rsidP="00D26C27" w:rsidRDefault="00D26C27" w14:paraId="62B3A1A6" w14:textId="03A9F6DA">
            <w:pPr>
              <w:cnfStyle w:val="000000100000" w:firstRow="0" w:lastRow="0" w:firstColumn="0" w:lastColumn="0" w:oddVBand="0" w:evenVBand="0" w:oddHBand="1" w:evenHBand="0" w:firstRowFirstColumn="0" w:firstRowLastColumn="0" w:lastRowFirstColumn="0" w:lastRowLastColumn="0"/>
            </w:pPr>
            <w:r>
              <w:t xml:space="preserve">Students are able to discuss how Richard Alston changed and developed Rambert Dance Company in a vast amount between 1986-1992 and how these changes made an impact on the image of the company. From changing the name of the company to the technique trained-Cunningham technique replaced Graham technique. </w:t>
            </w:r>
          </w:p>
          <w:p w:rsidR="00D26C27" w:rsidP="00D26C27" w:rsidRDefault="00D26C27" w14:paraId="50B8F08A" w14:textId="77777777">
            <w:pPr>
              <w:cnfStyle w:val="000000100000" w:firstRow="0" w:lastRow="0" w:firstColumn="0" w:lastColumn="0" w:oddVBand="0" w:evenVBand="0" w:oddHBand="1" w:evenHBand="0" w:firstRowFirstColumn="0" w:firstRowLastColumn="0" w:lastRowFirstColumn="0" w:lastRowLastColumn="0"/>
            </w:pPr>
          </w:p>
          <w:p w:rsidR="00D26C27" w:rsidP="00D26C27" w:rsidRDefault="00D26C27" w14:paraId="4C7144C2" w14:textId="77777777">
            <w:pPr>
              <w:cnfStyle w:val="000000100000" w:firstRow="0" w:lastRow="0" w:firstColumn="0" w:lastColumn="0" w:oddVBand="0" w:evenVBand="0" w:oddHBand="1" w:evenHBand="0" w:firstRowFirstColumn="0" w:firstRowLastColumn="0" w:lastRowFirstColumn="0" w:lastRowLastColumn="0"/>
            </w:pPr>
            <w:r>
              <w:t xml:space="preserve">Students are able to gain an understand of how a dancer’s/choreographer’s background and life experiences shape their own movement style, stylistic features and choreographic style. Furthermore, a deeper understanding of that these life experiences and the practitioner’s personal background can also have an influence on the development of Rambert Dance Company from 1966-2002. </w:t>
            </w:r>
          </w:p>
          <w:p w:rsidR="003F58ED" w:rsidP="00D26C27" w:rsidRDefault="003F58ED" w14:paraId="11925FB5" w14:textId="77777777">
            <w:pPr>
              <w:cnfStyle w:val="000000100000" w:firstRow="0" w:lastRow="0" w:firstColumn="0" w:lastColumn="0" w:oddVBand="0" w:evenVBand="0" w:oddHBand="1" w:evenHBand="0" w:firstRowFirstColumn="0" w:firstRowLastColumn="0" w:lastRowFirstColumn="0" w:lastRowLastColumn="0"/>
            </w:pPr>
          </w:p>
          <w:p w:rsidRPr="00FC2FAB" w:rsidR="003F58ED" w:rsidP="00D26C27" w:rsidRDefault="003F58ED" w14:paraId="3FB7531E" w14:textId="08B8F986">
            <w:pPr>
              <w:cnfStyle w:val="000000100000" w:firstRow="0" w:lastRow="0" w:firstColumn="0" w:lastColumn="0" w:oddVBand="0" w:evenVBand="0" w:oddHBand="1" w:evenHBand="0" w:firstRowFirstColumn="0" w:firstRowLastColumn="0" w:lastRowFirstColumn="0" w:lastRowLastColumn="0"/>
            </w:pPr>
            <w:r>
              <w:t>This named practitioner allows the students to appreciate and understand professional works that are abstract in a critically constructive manner without being passive to</w:t>
            </w:r>
            <w:r w:rsidR="004B64B6">
              <w:t>wards the works as they are in</w:t>
            </w:r>
            <w:r>
              <w:t xml:space="preserve"> </w:t>
            </w:r>
            <w:r w:rsidR="004B64B6">
              <w:t xml:space="preserve">an </w:t>
            </w:r>
            <w:r>
              <w:t xml:space="preserve">unfamiliar format </w:t>
            </w:r>
            <w:r w:rsidR="004B64B6">
              <w:t xml:space="preserve">to what they have studied before. </w:t>
            </w: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073E2" w:rsidP="000A4E54" w:rsidRDefault="007073E2" w14:paraId="6B0452E5" w14:textId="77777777">
      <w:pPr>
        <w:spacing w:after="0" w:line="240" w:lineRule="auto"/>
      </w:pPr>
      <w:r>
        <w:separator/>
      </w:r>
    </w:p>
  </w:endnote>
  <w:endnote w:type="continuationSeparator" w:id="0">
    <w:p w:rsidR="007073E2" w:rsidP="000A4E54" w:rsidRDefault="007073E2" w14:paraId="63D6BF2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073E2" w:rsidP="000A4E54" w:rsidRDefault="007073E2" w14:paraId="0012F124" w14:textId="77777777">
      <w:pPr>
        <w:spacing w:after="0" w:line="240" w:lineRule="auto"/>
      </w:pPr>
      <w:r>
        <w:separator/>
      </w:r>
    </w:p>
  </w:footnote>
  <w:footnote w:type="continuationSeparator" w:id="0">
    <w:p w:rsidR="007073E2" w:rsidP="000A4E54" w:rsidRDefault="007073E2" w14:paraId="7A3F083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B813E1"/>
    <w:multiLevelType w:val="hybridMultilevel"/>
    <w:tmpl w:val="ABE4FE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87A26B5"/>
    <w:multiLevelType w:val="hybridMultilevel"/>
    <w:tmpl w:val="355EAD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FEF3B93"/>
    <w:multiLevelType w:val="hybridMultilevel"/>
    <w:tmpl w:val="559C91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90B4F99"/>
    <w:multiLevelType w:val="hybridMultilevel"/>
    <w:tmpl w:val="8474D1A2"/>
    <w:lvl w:ilvl="0" w:tplc="80944FC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E3A243C"/>
    <w:multiLevelType w:val="hybridMultilevel"/>
    <w:tmpl w:val="96EC6D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B4F7838"/>
    <w:multiLevelType w:val="hybridMultilevel"/>
    <w:tmpl w:val="89808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A43392E"/>
    <w:multiLevelType w:val="hybridMultilevel"/>
    <w:tmpl w:val="AAF872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96796010">
    <w:abstractNumId w:val="9"/>
  </w:num>
  <w:num w:numId="2" w16cid:durableId="1019626057">
    <w:abstractNumId w:val="2"/>
  </w:num>
  <w:num w:numId="3" w16cid:durableId="329916436">
    <w:abstractNumId w:val="3"/>
  </w:num>
  <w:num w:numId="4" w16cid:durableId="1917741814">
    <w:abstractNumId w:val="0"/>
  </w:num>
  <w:num w:numId="5" w16cid:durableId="1774007237">
    <w:abstractNumId w:val="6"/>
  </w:num>
  <w:num w:numId="6" w16cid:durableId="1495605259">
    <w:abstractNumId w:val="10"/>
  </w:num>
  <w:num w:numId="7" w16cid:durableId="2105757129">
    <w:abstractNumId w:val="8"/>
  </w:num>
  <w:num w:numId="8" w16cid:durableId="1904022744">
    <w:abstractNumId w:val="4"/>
  </w:num>
  <w:num w:numId="9" w16cid:durableId="866797511">
    <w:abstractNumId w:val="5"/>
  </w:num>
  <w:num w:numId="10" w16cid:durableId="1482842756">
    <w:abstractNumId w:val="1"/>
  </w:num>
  <w:num w:numId="11" w16cid:durableId="1517840840">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6A7"/>
    <w:rsid w:val="00027E4A"/>
    <w:rsid w:val="000309F1"/>
    <w:rsid w:val="00035AB2"/>
    <w:rsid w:val="0006316F"/>
    <w:rsid w:val="00065C1C"/>
    <w:rsid w:val="0007125F"/>
    <w:rsid w:val="000A1FD5"/>
    <w:rsid w:val="000A4E54"/>
    <w:rsid w:val="000B2C1D"/>
    <w:rsid w:val="000D1ABD"/>
    <w:rsid w:val="000F4C5B"/>
    <w:rsid w:val="00164D56"/>
    <w:rsid w:val="001A5973"/>
    <w:rsid w:val="001E3E88"/>
    <w:rsid w:val="001F3CC3"/>
    <w:rsid w:val="00240FFC"/>
    <w:rsid w:val="002475CF"/>
    <w:rsid w:val="002A6A22"/>
    <w:rsid w:val="00311588"/>
    <w:rsid w:val="00375766"/>
    <w:rsid w:val="0038346C"/>
    <w:rsid w:val="003A439E"/>
    <w:rsid w:val="003C6147"/>
    <w:rsid w:val="003E325F"/>
    <w:rsid w:val="003F58ED"/>
    <w:rsid w:val="00454B0E"/>
    <w:rsid w:val="004552F0"/>
    <w:rsid w:val="00485B81"/>
    <w:rsid w:val="004B64B6"/>
    <w:rsid w:val="00506A46"/>
    <w:rsid w:val="0055617A"/>
    <w:rsid w:val="005565A5"/>
    <w:rsid w:val="00574F4C"/>
    <w:rsid w:val="005823C6"/>
    <w:rsid w:val="0058445C"/>
    <w:rsid w:val="005B4C33"/>
    <w:rsid w:val="005C7D45"/>
    <w:rsid w:val="006422EC"/>
    <w:rsid w:val="00642D28"/>
    <w:rsid w:val="00654065"/>
    <w:rsid w:val="00655740"/>
    <w:rsid w:val="006742F7"/>
    <w:rsid w:val="006C0E37"/>
    <w:rsid w:val="006D3263"/>
    <w:rsid w:val="006E68DD"/>
    <w:rsid w:val="006E6AED"/>
    <w:rsid w:val="006F2F92"/>
    <w:rsid w:val="007073E2"/>
    <w:rsid w:val="00721B2F"/>
    <w:rsid w:val="00724CAB"/>
    <w:rsid w:val="007B3A07"/>
    <w:rsid w:val="007E22A1"/>
    <w:rsid w:val="007F73F4"/>
    <w:rsid w:val="008A79D2"/>
    <w:rsid w:val="008A7E3F"/>
    <w:rsid w:val="008B442F"/>
    <w:rsid w:val="009025D6"/>
    <w:rsid w:val="009104C8"/>
    <w:rsid w:val="0091441C"/>
    <w:rsid w:val="00922400"/>
    <w:rsid w:val="0093271D"/>
    <w:rsid w:val="009B6667"/>
    <w:rsid w:val="009D5AE6"/>
    <w:rsid w:val="00A342F0"/>
    <w:rsid w:val="00A8011F"/>
    <w:rsid w:val="00B0797D"/>
    <w:rsid w:val="00B53FEF"/>
    <w:rsid w:val="00B75E76"/>
    <w:rsid w:val="00B9294B"/>
    <w:rsid w:val="00BA7B1E"/>
    <w:rsid w:val="00BB40B8"/>
    <w:rsid w:val="00BC516B"/>
    <w:rsid w:val="00C357ED"/>
    <w:rsid w:val="00C414FF"/>
    <w:rsid w:val="00C42413"/>
    <w:rsid w:val="00C45F0C"/>
    <w:rsid w:val="00C53250"/>
    <w:rsid w:val="00CD1790"/>
    <w:rsid w:val="00D10434"/>
    <w:rsid w:val="00D26C27"/>
    <w:rsid w:val="00D30846"/>
    <w:rsid w:val="00D67690"/>
    <w:rsid w:val="00D822B3"/>
    <w:rsid w:val="00D86CFF"/>
    <w:rsid w:val="00DA0C93"/>
    <w:rsid w:val="00DE3B07"/>
    <w:rsid w:val="00DF2370"/>
    <w:rsid w:val="00E21D9B"/>
    <w:rsid w:val="00E24FC4"/>
    <w:rsid w:val="00E37D36"/>
    <w:rsid w:val="00EE0E96"/>
    <w:rsid w:val="00FC2FAB"/>
    <w:rsid w:val="00FE5AD9"/>
    <w:rsid w:val="00FF1F2A"/>
    <w:rsid w:val="07B1E4EA"/>
    <w:rsid w:val="0A88A5D9"/>
    <w:rsid w:val="0DAAD85B"/>
    <w:rsid w:val="0EB82390"/>
    <w:rsid w:val="16A2DC13"/>
    <w:rsid w:val="1EAFCB59"/>
    <w:rsid w:val="2AEB72F5"/>
    <w:rsid w:val="2E3ACDD2"/>
    <w:rsid w:val="2E5E0B70"/>
    <w:rsid w:val="31EC988C"/>
    <w:rsid w:val="3411741F"/>
    <w:rsid w:val="3C777891"/>
    <w:rsid w:val="441C21D5"/>
    <w:rsid w:val="4B627C9E"/>
    <w:rsid w:val="546849C0"/>
    <w:rsid w:val="640211B4"/>
    <w:rsid w:val="66642981"/>
    <w:rsid w:val="67CDC232"/>
    <w:rsid w:val="683DDF50"/>
    <w:rsid w:val="6967A52D"/>
    <w:rsid w:val="69A2E21D"/>
    <w:rsid w:val="6B305CE5"/>
    <w:rsid w:val="72169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normaltextrun" w:customStyle="1">
    <w:name w:val="normaltextrun"/>
    <w:basedOn w:val="DefaultParagraphFont"/>
    <w:rsid w:val="00C45F0C"/>
  </w:style>
  <w:style w:type="character" w:styleId="eop" w:customStyle="1">
    <w:name w:val="eop"/>
    <w:basedOn w:val="DefaultParagraphFont"/>
    <w:rsid w:val="00DA0C93"/>
  </w:style>
  <w:style w:type="paragraph" w:styleId="paragraph" w:customStyle="1">
    <w:name w:val="paragraph"/>
    <w:basedOn w:val="Normal"/>
    <w:rsid w:val="00DA0C93"/>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1288">
      <w:bodyDiv w:val="1"/>
      <w:marLeft w:val="0"/>
      <w:marRight w:val="0"/>
      <w:marTop w:val="0"/>
      <w:marBottom w:val="0"/>
      <w:divBdr>
        <w:top w:val="none" w:sz="0" w:space="0" w:color="auto"/>
        <w:left w:val="none" w:sz="0" w:space="0" w:color="auto"/>
        <w:bottom w:val="none" w:sz="0" w:space="0" w:color="auto"/>
        <w:right w:val="none" w:sz="0" w:space="0" w:color="auto"/>
      </w:divBdr>
    </w:div>
    <w:div w:id="33773508">
      <w:bodyDiv w:val="1"/>
      <w:marLeft w:val="0"/>
      <w:marRight w:val="0"/>
      <w:marTop w:val="0"/>
      <w:marBottom w:val="0"/>
      <w:divBdr>
        <w:top w:val="none" w:sz="0" w:space="0" w:color="auto"/>
        <w:left w:val="none" w:sz="0" w:space="0" w:color="auto"/>
        <w:bottom w:val="none" w:sz="0" w:space="0" w:color="auto"/>
        <w:right w:val="none" w:sz="0" w:space="0" w:color="auto"/>
      </w:divBdr>
      <w:divsChild>
        <w:div w:id="412896313">
          <w:marLeft w:val="0"/>
          <w:marRight w:val="0"/>
          <w:marTop w:val="0"/>
          <w:marBottom w:val="0"/>
          <w:divBdr>
            <w:top w:val="none" w:sz="0" w:space="0" w:color="auto"/>
            <w:left w:val="none" w:sz="0" w:space="0" w:color="auto"/>
            <w:bottom w:val="none" w:sz="0" w:space="0" w:color="auto"/>
            <w:right w:val="none" w:sz="0" w:space="0" w:color="auto"/>
          </w:divBdr>
        </w:div>
        <w:div w:id="1468475484">
          <w:marLeft w:val="0"/>
          <w:marRight w:val="0"/>
          <w:marTop w:val="0"/>
          <w:marBottom w:val="0"/>
          <w:divBdr>
            <w:top w:val="none" w:sz="0" w:space="0" w:color="auto"/>
            <w:left w:val="none" w:sz="0" w:space="0" w:color="auto"/>
            <w:bottom w:val="none" w:sz="0" w:space="0" w:color="auto"/>
            <w:right w:val="none" w:sz="0" w:space="0" w:color="auto"/>
          </w:divBdr>
        </w:div>
        <w:div w:id="1838839109">
          <w:marLeft w:val="0"/>
          <w:marRight w:val="0"/>
          <w:marTop w:val="0"/>
          <w:marBottom w:val="0"/>
          <w:divBdr>
            <w:top w:val="none" w:sz="0" w:space="0" w:color="auto"/>
            <w:left w:val="none" w:sz="0" w:space="0" w:color="auto"/>
            <w:bottom w:val="none" w:sz="0" w:space="0" w:color="auto"/>
            <w:right w:val="none" w:sz="0" w:space="0" w:color="auto"/>
          </w:divBdr>
        </w:div>
      </w:divsChild>
    </w:div>
    <w:div w:id="165903988">
      <w:bodyDiv w:val="1"/>
      <w:marLeft w:val="0"/>
      <w:marRight w:val="0"/>
      <w:marTop w:val="0"/>
      <w:marBottom w:val="0"/>
      <w:divBdr>
        <w:top w:val="none" w:sz="0" w:space="0" w:color="auto"/>
        <w:left w:val="none" w:sz="0" w:space="0" w:color="auto"/>
        <w:bottom w:val="none" w:sz="0" w:space="0" w:color="auto"/>
        <w:right w:val="none" w:sz="0" w:space="0" w:color="auto"/>
      </w:divBdr>
    </w:div>
    <w:div w:id="167444757">
      <w:bodyDiv w:val="1"/>
      <w:marLeft w:val="0"/>
      <w:marRight w:val="0"/>
      <w:marTop w:val="0"/>
      <w:marBottom w:val="0"/>
      <w:divBdr>
        <w:top w:val="none" w:sz="0" w:space="0" w:color="auto"/>
        <w:left w:val="none" w:sz="0" w:space="0" w:color="auto"/>
        <w:bottom w:val="none" w:sz="0" w:space="0" w:color="auto"/>
        <w:right w:val="none" w:sz="0" w:space="0" w:color="auto"/>
      </w:divBdr>
    </w:div>
    <w:div w:id="229079245">
      <w:bodyDiv w:val="1"/>
      <w:marLeft w:val="0"/>
      <w:marRight w:val="0"/>
      <w:marTop w:val="0"/>
      <w:marBottom w:val="0"/>
      <w:divBdr>
        <w:top w:val="none" w:sz="0" w:space="0" w:color="auto"/>
        <w:left w:val="none" w:sz="0" w:space="0" w:color="auto"/>
        <w:bottom w:val="none" w:sz="0" w:space="0" w:color="auto"/>
        <w:right w:val="none" w:sz="0" w:space="0" w:color="auto"/>
      </w:divBdr>
      <w:divsChild>
        <w:div w:id="55861495">
          <w:marLeft w:val="0"/>
          <w:marRight w:val="0"/>
          <w:marTop w:val="0"/>
          <w:marBottom w:val="0"/>
          <w:divBdr>
            <w:top w:val="none" w:sz="0" w:space="0" w:color="auto"/>
            <w:left w:val="none" w:sz="0" w:space="0" w:color="auto"/>
            <w:bottom w:val="none" w:sz="0" w:space="0" w:color="auto"/>
            <w:right w:val="none" w:sz="0" w:space="0" w:color="auto"/>
          </w:divBdr>
        </w:div>
        <w:div w:id="290328744">
          <w:marLeft w:val="0"/>
          <w:marRight w:val="0"/>
          <w:marTop w:val="0"/>
          <w:marBottom w:val="0"/>
          <w:divBdr>
            <w:top w:val="none" w:sz="0" w:space="0" w:color="auto"/>
            <w:left w:val="none" w:sz="0" w:space="0" w:color="auto"/>
            <w:bottom w:val="none" w:sz="0" w:space="0" w:color="auto"/>
            <w:right w:val="none" w:sz="0" w:space="0" w:color="auto"/>
          </w:divBdr>
        </w:div>
        <w:div w:id="129832210">
          <w:marLeft w:val="0"/>
          <w:marRight w:val="0"/>
          <w:marTop w:val="0"/>
          <w:marBottom w:val="0"/>
          <w:divBdr>
            <w:top w:val="none" w:sz="0" w:space="0" w:color="auto"/>
            <w:left w:val="none" w:sz="0" w:space="0" w:color="auto"/>
            <w:bottom w:val="none" w:sz="0" w:space="0" w:color="auto"/>
            <w:right w:val="none" w:sz="0" w:space="0" w:color="auto"/>
          </w:divBdr>
        </w:div>
        <w:div w:id="1550534582">
          <w:marLeft w:val="0"/>
          <w:marRight w:val="0"/>
          <w:marTop w:val="0"/>
          <w:marBottom w:val="0"/>
          <w:divBdr>
            <w:top w:val="none" w:sz="0" w:space="0" w:color="auto"/>
            <w:left w:val="none" w:sz="0" w:space="0" w:color="auto"/>
            <w:bottom w:val="none" w:sz="0" w:space="0" w:color="auto"/>
            <w:right w:val="none" w:sz="0" w:space="0" w:color="auto"/>
          </w:divBdr>
        </w:div>
        <w:div w:id="617491397">
          <w:marLeft w:val="0"/>
          <w:marRight w:val="0"/>
          <w:marTop w:val="0"/>
          <w:marBottom w:val="0"/>
          <w:divBdr>
            <w:top w:val="none" w:sz="0" w:space="0" w:color="auto"/>
            <w:left w:val="none" w:sz="0" w:space="0" w:color="auto"/>
            <w:bottom w:val="none" w:sz="0" w:space="0" w:color="auto"/>
            <w:right w:val="none" w:sz="0" w:space="0" w:color="auto"/>
          </w:divBdr>
        </w:div>
        <w:div w:id="999430242">
          <w:marLeft w:val="0"/>
          <w:marRight w:val="0"/>
          <w:marTop w:val="0"/>
          <w:marBottom w:val="0"/>
          <w:divBdr>
            <w:top w:val="none" w:sz="0" w:space="0" w:color="auto"/>
            <w:left w:val="none" w:sz="0" w:space="0" w:color="auto"/>
            <w:bottom w:val="none" w:sz="0" w:space="0" w:color="auto"/>
            <w:right w:val="none" w:sz="0" w:space="0" w:color="auto"/>
          </w:divBdr>
        </w:div>
        <w:div w:id="1922446851">
          <w:marLeft w:val="0"/>
          <w:marRight w:val="0"/>
          <w:marTop w:val="0"/>
          <w:marBottom w:val="0"/>
          <w:divBdr>
            <w:top w:val="none" w:sz="0" w:space="0" w:color="auto"/>
            <w:left w:val="none" w:sz="0" w:space="0" w:color="auto"/>
            <w:bottom w:val="none" w:sz="0" w:space="0" w:color="auto"/>
            <w:right w:val="none" w:sz="0" w:space="0" w:color="auto"/>
          </w:divBdr>
        </w:div>
        <w:div w:id="615715370">
          <w:marLeft w:val="0"/>
          <w:marRight w:val="0"/>
          <w:marTop w:val="0"/>
          <w:marBottom w:val="0"/>
          <w:divBdr>
            <w:top w:val="none" w:sz="0" w:space="0" w:color="auto"/>
            <w:left w:val="none" w:sz="0" w:space="0" w:color="auto"/>
            <w:bottom w:val="none" w:sz="0" w:space="0" w:color="auto"/>
            <w:right w:val="none" w:sz="0" w:space="0" w:color="auto"/>
          </w:divBdr>
        </w:div>
        <w:div w:id="1343780145">
          <w:marLeft w:val="0"/>
          <w:marRight w:val="0"/>
          <w:marTop w:val="0"/>
          <w:marBottom w:val="0"/>
          <w:divBdr>
            <w:top w:val="none" w:sz="0" w:space="0" w:color="auto"/>
            <w:left w:val="none" w:sz="0" w:space="0" w:color="auto"/>
            <w:bottom w:val="none" w:sz="0" w:space="0" w:color="auto"/>
            <w:right w:val="none" w:sz="0" w:space="0" w:color="auto"/>
          </w:divBdr>
        </w:div>
      </w:divsChild>
    </w:div>
    <w:div w:id="694497533">
      <w:bodyDiv w:val="1"/>
      <w:marLeft w:val="0"/>
      <w:marRight w:val="0"/>
      <w:marTop w:val="0"/>
      <w:marBottom w:val="0"/>
      <w:divBdr>
        <w:top w:val="none" w:sz="0" w:space="0" w:color="auto"/>
        <w:left w:val="none" w:sz="0" w:space="0" w:color="auto"/>
        <w:bottom w:val="none" w:sz="0" w:space="0" w:color="auto"/>
        <w:right w:val="none" w:sz="0" w:space="0" w:color="auto"/>
      </w:divBdr>
    </w:div>
    <w:div w:id="753667677">
      <w:bodyDiv w:val="1"/>
      <w:marLeft w:val="0"/>
      <w:marRight w:val="0"/>
      <w:marTop w:val="0"/>
      <w:marBottom w:val="0"/>
      <w:divBdr>
        <w:top w:val="none" w:sz="0" w:space="0" w:color="auto"/>
        <w:left w:val="none" w:sz="0" w:space="0" w:color="auto"/>
        <w:bottom w:val="none" w:sz="0" w:space="0" w:color="auto"/>
        <w:right w:val="none" w:sz="0" w:space="0" w:color="auto"/>
      </w:divBdr>
    </w:div>
    <w:div w:id="756563453">
      <w:bodyDiv w:val="1"/>
      <w:marLeft w:val="0"/>
      <w:marRight w:val="0"/>
      <w:marTop w:val="0"/>
      <w:marBottom w:val="0"/>
      <w:divBdr>
        <w:top w:val="none" w:sz="0" w:space="0" w:color="auto"/>
        <w:left w:val="none" w:sz="0" w:space="0" w:color="auto"/>
        <w:bottom w:val="none" w:sz="0" w:space="0" w:color="auto"/>
        <w:right w:val="none" w:sz="0" w:space="0" w:color="auto"/>
      </w:divBdr>
    </w:div>
    <w:div w:id="858785823">
      <w:bodyDiv w:val="1"/>
      <w:marLeft w:val="0"/>
      <w:marRight w:val="0"/>
      <w:marTop w:val="0"/>
      <w:marBottom w:val="0"/>
      <w:divBdr>
        <w:top w:val="none" w:sz="0" w:space="0" w:color="auto"/>
        <w:left w:val="none" w:sz="0" w:space="0" w:color="auto"/>
        <w:bottom w:val="none" w:sz="0" w:space="0" w:color="auto"/>
        <w:right w:val="none" w:sz="0" w:space="0" w:color="auto"/>
      </w:divBdr>
    </w:div>
    <w:div w:id="1230187410">
      <w:bodyDiv w:val="1"/>
      <w:marLeft w:val="0"/>
      <w:marRight w:val="0"/>
      <w:marTop w:val="0"/>
      <w:marBottom w:val="0"/>
      <w:divBdr>
        <w:top w:val="none" w:sz="0" w:space="0" w:color="auto"/>
        <w:left w:val="none" w:sz="0" w:space="0" w:color="auto"/>
        <w:bottom w:val="none" w:sz="0" w:space="0" w:color="auto"/>
        <w:right w:val="none" w:sz="0" w:space="0" w:color="auto"/>
      </w:divBdr>
    </w:div>
    <w:div w:id="1870993309">
      <w:bodyDiv w:val="1"/>
      <w:marLeft w:val="0"/>
      <w:marRight w:val="0"/>
      <w:marTop w:val="0"/>
      <w:marBottom w:val="0"/>
      <w:divBdr>
        <w:top w:val="none" w:sz="0" w:space="0" w:color="auto"/>
        <w:left w:val="none" w:sz="0" w:space="0" w:color="auto"/>
        <w:bottom w:val="none" w:sz="0" w:space="0" w:color="auto"/>
        <w:right w:val="none" w:sz="0" w:space="0" w:color="auto"/>
      </w:divBdr>
    </w:div>
    <w:div w:id="209049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8c37f370d0f8445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a4ab385-6c82-4c96-9305-83c5a7fe9067}"/>
      </w:docPartPr>
      <w:docPartBody>
        <w:p w14:paraId="1EEF84C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FAC7F4B-C2E3-4E0F-B69A-2D86C3F275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 Nightingale</cp:lastModifiedBy>
  <cp:revision>35</cp:revision>
  <dcterms:created xsi:type="dcterms:W3CDTF">2022-06-28T19:15:00Z</dcterms:created>
  <dcterms:modified xsi:type="dcterms:W3CDTF">2023-02-17T15:51:46Z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