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22602C6D">
      <w:r>
        <w:t xml:space="preserve">Curriculum Planning </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2E3ACDD2"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065E93" w:rsidRDefault="002475CF" w14:paraId="28400F29" w14:textId="77777777">
            <w:pPr>
              <w:rPr>
                <w:color w:val="E7E6E6" w:themeColor="background2"/>
              </w:rPr>
            </w:pPr>
            <w:r w:rsidRPr="002475CF">
              <w:rPr>
                <w:color w:val="E7E6E6" w:themeColor="background2"/>
              </w:rPr>
              <w:t>Subject:</w:t>
            </w:r>
          </w:p>
        </w:tc>
        <w:tc>
          <w:tcPr>
            <w:tcW w:w="2552" w:type="dxa"/>
          </w:tcPr>
          <w:p w:rsidR="00E41D79" w:rsidP="00E41D79" w:rsidRDefault="00CE7877" w14:paraId="7579A0DC" w14:textId="0EE0DF98">
            <w:pPr>
              <w:cnfStyle w:val="100000000000" w:firstRow="1" w:lastRow="0" w:firstColumn="0" w:lastColumn="0" w:oddVBand="0" w:evenVBand="0" w:oddHBand="0" w:evenHBand="0" w:firstRowFirstColumn="0" w:firstRowLastColumn="0" w:lastRowFirstColumn="0" w:lastRowLastColumn="0"/>
            </w:pPr>
            <w:r>
              <w:t>Dance</w:t>
            </w:r>
            <w:r w:rsidR="00E41D79">
              <w:t xml:space="preserve"> </w:t>
            </w:r>
          </w:p>
          <w:p w:rsidRPr="002475CF" w:rsidR="002475CF" w:rsidP="00065E93" w:rsidRDefault="002475CF" w14:paraId="572DE178" w14:textId="0470C671">
            <w:pPr>
              <w:cnfStyle w:val="100000000000" w:firstRow="1" w:lastRow="0" w:firstColumn="0" w:lastColumn="0" w:oddVBand="0" w:evenVBand="0" w:oddHBand="0" w:evenHBand="0" w:firstRowFirstColumn="0" w:firstRowLastColumn="0" w:lastRowFirstColumn="0" w:lastRowLastColumn="0"/>
            </w:pPr>
          </w:p>
        </w:tc>
        <w:tc>
          <w:tcPr>
            <w:tcW w:w="709" w:type="dxa"/>
          </w:tcPr>
          <w:p w:rsidRPr="002475CF" w:rsidR="002475CF" w:rsidP="00065E9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065E93" w:rsidRDefault="00CE7877" w14:paraId="3DF9D0FE" w14:textId="4126DAD0">
            <w:pPr>
              <w:cnfStyle w:val="100000000000" w:firstRow="1" w:lastRow="0" w:firstColumn="0" w:lastColumn="0" w:oddVBand="0" w:evenVBand="0" w:oddHBand="0" w:evenHBand="0" w:firstRowFirstColumn="0" w:firstRowLastColumn="0" w:lastRowFirstColumn="0" w:lastRowLastColumn="0"/>
            </w:pPr>
            <w:r>
              <w:t>10</w:t>
            </w:r>
          </w:p>
        </w:tc>
        <w:tc>
          <w:tcPr>
            <w:tcW w:w="1276" w:type="dxa"/>
          </w:tcPr>
          <w:p w:rsidRPr="002475CF" w:rsidR="002475CF" w:rsidP="00065E9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065E93" w:rsidRDefault="00CE7877" w14:paraId="75027CB2" w14:textId="15A95689">
            <w:pPr>
              <w:cnfStyle w:val="100000000000" w:firstRow="1" w:lastRow="0" w:firstColumn="0" w:lastColumn="0" w:oddVBand="0" w:evenVBand="0" w:oddHBand="0" w:evenHBand="0" w:firstRowFirstColumn="0" w:firstRowLastColumn="0" w:lastRowFirstColumn="0" w:lastRowLastColumn="0"/>
            </w:pPr>
            <w:r>
              <w:t>All</w:t>
            </w:r>
          </w:p>
        </w:tc>
      </w:tr>
    </w:tbl>
    <w:p w:rsidR="00FC2FAB" w:rsidRDefault="00FC2FAB" w14:paraId="01D89515" w14:textId="77777777"/>
    <w:tbl>
      <w:tblPr>
        <w:tblStyle w:val="GridTable2"/>
        <w:tblW w:w="0" w:type="auto"/>
        <w:tblLayout w:type="fixed"/>
        <w:tblLook w:val="04A0" w:firstRow="1" w:lastRow="0" w:firstColumn="1" w:lastColumn="0" w:noHBand="0" w:noVBand="1"/>
      </w:tblPr>
      <w:tblGrid>
        <w:gridCol w:w="1985"/>
        <w:gridCol w:w="3226"/>
        <w:gridCol w:w="2835"/>
        <w:gridCol w:w="2679"/>
        <w:gridCol w:w="2883"/>
        <w:gridCol w:w="2835"/>
        <w:gridCol w:w="2912"/>
      </w:tblGrid>
      <w:tr w:rsidR="00E01F1B" w:rsidTr="3AEC1B5E" w14:paraId="72384581" w14:textId="4619D79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Pr="00FC2FAB" w:rsidR="00E01F1B" w:rsidP="00065E93" w:rsidRDefault="00E01F1B"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226" w:type="dxa"/>
            <w:tcMar/>
          </w:tcPr>
          <w:p w:rsidRPr="00FC2FAB" w:rsidR="00E01F1B" w:rsidP="00065E93" w:rsidRDefault="00E01F1B" w14:paraId="4C9E206D" w14:textId="4C7EFB00">
            <w:pPr>
              <w:cnfStyle w:val="100000000000" w:firstRow="1" w:lastRow="0" w:firstColumn="0" w:lastColumn="0" w:oddVBand="0" w:evenVBand="0" w:oddHBand="0" w:evenHBand="0" w:firstRowFirstColumn="0" w:firstRowLastColumn="0" w:lastRowFirstColumn="0" w:lastRowLastColumn="0"/>
            </w:pPr>
            <w:r w:rsidR="00E01F1B">
              <w:rPr/>
              <w:t xml:space="preserve">Half term 1 </w:t>
            </w:r>
            <w:r w:rsidR="04DE82CF">
              <w:rPr/>
              <w:t>&amp; 2</w:t>
            </w:r>
          </w:p>
        </w:tc>
        <w:tc>
          <w:tcPr>
            <w:cnfStyle w:val="000000000000" w:firstRow="0" w:lastRow="0" w:firstColumn="0" w:lastColumn="0" w:oddVBand="0" w:evenVBand="0" w:oddHBand="0" w:evenHBand="0" w:firstRowFirstColumn="0" w:firstRowLastColumn="0" w:lastRowFirstColumn="0" w:lastRowLastColumn="0"/>
            <w:tcW w:w="2835" w:type="dxa"/>
            <w:tcMar/>
          </w:tcPr>
          <w:p w:rsidRPr="00FC2FAB" w:rsidR="00E01F1B" w:rsidP="00065E93" w:rsidRDefault="00E01F1B" w14:paraId="694EC266" w14:textId="4F698C8F">
            <w:pPr>
              <w:cnfStyle w:val="100000000000" w:firstRow="1" w:lastRow="0" w:firstColumn="0" w:lastColumn="0" w:oddVBand="0" w:evenVBand="0" w:oddHBand="0" w:evenHBand="0" w:firstRowFirstColumn="0" w:firstRowLastColumn="0" w:lastRowFirstColumn="0" w:lastRowLastColumn="0"/>
            </w:pPr>
            <w:r w:rsidR="00E01F1B">
              <w:rPr/>
              <w:t>Half term 2</w:t>
            </w:r>
            <w:r w:rsidR="60DE61C7">
              <w:rPr/>
              <w:t xml:space="preserve"> &amp; 3</w:t>
            </w:r>
          </w:p>
        </w:tc>
        <w:tc>
          <w:tcPr>
            <w:cnfStyle w:val="000000000000" w:firstRow="0" w:lastRow="0" w:firstColumn="0" w:lastColumn="0" w:oddVBand="0" w:evenVBand="0" w:oddHBand="0" w:evenHBand="0" w:firstRowFirstColumn="0" w:firstRowLastColumn="0" w:lastRowFirstColumn="0" w:lastRowLastColumn="0"/>
            <w:tcW w:w="2679" w:type="dxa"/>
            <w:tcMar/>
          </w:tcPr>
          <w:p w:rsidRPr="00FC2FAB" w:rsidR="00E01F1B" w:rsidP="00065E93" w:rsidRDefault="00E01F1B" w14:paraId="0D84A3DE" w14:textId="0BA7E3B9">
            <w:pPr>
              <w:cnfStyle w:val="100000000000" w:firstRow="1" w:lastRow="0" w:firstColumn="0" w:lastColumn="0" w:oddVBand="0" w:evenVBand="0" w:oddHBand="0" w:evenHBand="0" w:firstRowFirstColumn="0" w:firstRowLastColumn="0" w:lastRowFirstColumn="0" w:lastRowLastColumn="0"/>
            </w:pPr>
            <w:r w:rsidR="00E01F1B">
              <w:rPr/>
              <w:t>Half term 3</w:t>
            </w:r>
            <w:r w:rsidR="47A32300">
              <w:rPr/>
              <w:t xml:space="preserve"> &amp; 4</w:t>
            </w:r>
          </w:p>
        </w:tc>
        <w:tc>
          <w:tcPr>
            <w:cnfStyle w:val="000000000000" w:firstRow="0" w:lastRow="0" w:firstColumn="0" w:lastColumn="0" w:oddVBand="0" w:evenVBand="0" w:oddHBand="0" w:evenHBand="0" w:firstRowFirstColumn="0" w:firstRowLastColumn="0" w:lastRowFirstColumn="0" w:lastRowLastColumn="0"/>
            <w:tcW w:w="2883" w:type="dxa"/>
            <w:tcMar/>
          </w:tcPr>
          <w:p w:rsidRPr="00FC2FAB" w:rsidR="00E01F1B" w:rsidP="00065E93" w:rsidRDefault="00E01F1B" w14:paraId="348F22D6" w14:textId="17112F3D">
            <w:pPr>
              <w:cnfStyle w:val="100000000000" w:firstRow="1" w:lastRow="0" w:firstColumn="0" w:lastColumn="0" w:oddVBand="0" w:evenVBand="0" w:oddHBand="0" w:evenHBand="0" w:firstRowFirstColumn="0" w:firstRowLastColumn="0" w:lastRowFirstColumn="0" w:lastRowLastColumn="0"/>
            </w:pPr>
            <w:r w:rsidR="00E01F1B">
              <w:rPr/>
              <w:t>Half term 4</w:t>
            </w:r>
            <w:r w:rsidR="3CA53C9A">
              <w:rPr/>
              <w:t xml:space="preserve"> &amp; 5</w:t>
            </w:r>
          </w:p>
        </w:tc>
        <w:tc>
          <w:tcPr>
            <w:cnfStyle w:val="000000000000" w:firstRow="0" w:lastRow="0" w:firstColumn="0" w:lastColumn="0" w:oddVBand="0" w:evenVBand="0" w:oddHBand="0" w:evenHBand="0" w:firstRowFirstColumn="0" w:firstRowLastColumn="0" w:lastRowFirstColumn="0" w:lastRowLastColumn="0"/>
            <w:tcW w:w="2835" w:type="dxa"/>
            <w:tcMar/>
          </w:tcPr>
          <w:p w:rsidR="00E01F1B" w:rsidP="00065E93" w:rsidRDefault="009D4829" w14:paraId="5555706D" w14:textId="0503133F">
            <w:pPr>
              <w:cnfStyle w:val="100000000000" w:firstRow="1" w:lastRow="0" w:firstColumn="0" w:lastColumn="0" w:oddVBand="0" w:evenVBand="0" w:oddHBand="0" w:evenHBand="0" w:firstRowFirstColumn="0" w:firstRowLastColumn="0" w:lastRowFirstColumn="0" w:lastRowLastColumn="0"/>
            </w:pPr>
            <w:r w:rsidR="009D4829">
              <w:rPr/>
              <w:t>Half term 5</w:t>
            </w:r>
            <w:r w:rsidR="025047F2">
              <w:rPr/>
              <w:t xml:space="preserve"> &amp; 6</w:t>
            </w:r>
          </w:p>
        </w:tc>
        <w:tc>
          <w:tcPr>
            <w:cnfStyle w:val="000000000000" w:firstRow="0" w:lastRow="0" w:firstColumn="0" w:lastColumn="0" w:oddVBand="0" w:evenVBand="0" w:oddHBand="0" w:evenHBand="0" w:firstRowFirstColumn="0" w:firstRowLastColumn="0" w:lastRowFirstColumn="0" w:lastRowLastColumn="0"/>
            <w:tcW w:w="2912" w:type="dxa"/>
            <w:tcMar/>
          </w:tcPr>
          <w:p w:rsidR="00E01F1B" w:rsidP="00065E93" w:rsidRDefault="009D4829" w14:paraId="68719E57" w14:textId="271721EB">
            <w:pPr>
              <w:cnfStyle w:val="100000000000" w:firstRow="1" w:lastRow="0" w:firstColumn="0" w:lastColumn="0" w:oddVBand="0" w:evenVBand="0" w:oddHBand="0" w:evenHBand="0" w:firstRowFirstColumn="0" w:firstRowLastColumn="0" w:lastRowFirstColumn="0" w:lastRowLastColumn="0"/>
            </w:pPr>
            <w:r>
              <w:t>Half term 6</w:t>
            </w:r>
          </w:p>
        </w:tc>
      </w:tr>
      <w:tr w:rsidR="00E01F1B" w:rsidTr="3AEC1B5E" w14:paraId="6B62B51A" w14:textId="69D456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Pr="00FC2FAB" w:rsidR="00E01F1B" w:rsidP="00065E93" w:rsidRDefault="00E01F1B"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226" w:type="dxa"/>
            <w:tcMar/>
          </w:tcPr>
          <w:p w:rsidRPr="00FC2FAB" w:rsidR="00E01F1B" w:rsidP="00065E93" w:rsidRDefault="00E01F1B" w14:paraId="7446C60B" w14:textId="69A4004D">
            <w:pPr>
              <w:cnfStyle w:val="000000100000" w:firstRow="0" w:lastRow="0" w:firstColumn="0" w:lastColumn="0" w:oddVBand="0" w:evenVBand="0" w:oddHBand="1" w:evenHBand="0" w:firstRowFirstColumn="0" w:firstRowLastColumn="0" w:lastRowFirstColumn="0" w:lastRowLastColumn="0"/>
            </w:pPr>
            <w:r>
              <w:t xml:space="preserve">A </w:t>
            </w:r>
            <w:proofErr w:type="spellStart"/>
            <w:r>
              <w:t>Linha</w:t>
            </w:r>
            <w:proofErr w:type="spellEnd"/>
            <w:r>
              <w:t xml:space="preserve"> </w:t>
            </w:r>
            <w:proofErr w:type="spellStart"/>
            <w:r>
              <w:t>Curva</w:t>
            </w:r>
            <w:proofErr w:type="spellEnd"/>
            <w:r>
              <w:t xml:space="preserve"> (2009)</w:t>
            </w:r>
          </w:p>
        </w:tc>
        <w:tc>
          <w:tcPr>
            <w:cnfStyle w:val="000000000000" w:firstRow="0" w:lastRow="0" w:firstColumn="0" w:lastColumn="0" w:oddVBand="0" w:evenVBand="0" w:oddHBand="0" w:evenHBand="0" w:firstRowFirstColumn="0" w:firstRowLastColumn="0" w:lastRowFirstColumn="0" w:lastRowLastColumn="0"/>
            <w:tcW w:w="2835" w:type="dxa"/>
            <w:tcMar/>
          </w:tcPr>
          <w:p w:rsidRPr="00FC2FAB" w:rsidR="00E01F1B" w:rsidP="00065E93" w:rsidRDefault="00E41D79" w14:paraId="5A288F40" w14:textId="76D6CB6D">
            <w:pPr>
              <w:cnfStyle w:val="000000100000" w:firstRow="0" w:lastRow="0" w:firstColumn="0" w:lastColumn="0" w:oddVBand="0" w:evenVBand="0" w:oddHBand="1" w:evenHBand="0" w:firstRowFirstColumn="0" w:firstRowLastColumn="0" w:lastRowFirstColumn="0" w:lastRowLastColumn="0"/>
            </w:pPr>
            <w:r>
              <w:t>Within Her Eyes (2016)</w:t>
            </w:r>
          </w:p>
        </w:tc>
        <w:tc>
          <w:tcPr>
            <w:cnfStyle w:val="000000000000" w:firstRow="0" w:lastRow="0" w:firstColumn="0" w:lastColumn="0" w:oddVBand="0" w:evenVBand="0" w:oddHBand="0" w:evenHBand="0" w:firstRowFirstColumn="0" w:firstRowLastColumn="0" w:lastRowFirstColumn="0" w:lastRowLastColumn="0"/>
            <w:tcW w:w="2679" w:type="dxa"/>
            <w:tcMar/>
          </w:tcPr>
          <w:p w:rsidRPr="00FC2FAB" w:rsidR="00E01F1B" w:rsidP="00065E93" w:rsidRDefault="008E2987" w14:paraId="610C82CF" w14:textId="2C541150">
            <w:pPr>
              <w:cnfStyle w:val="000000100000" w:firstRow="0" w:lastRow="0" w:firstColumn="0" w:lastColumn="0" w:oddVBand="0" w:evenVBand="0" w:oddHBand="1" w:evenHBand="0" w:firstRowFirstColumn="0" w:firstRowLastColumn="0" w:lastRowFirstColumn="0" w:lastRowLastColumn="0"/>
            </w:pPr>
            <w:r>
              <w:t xml:space="preserve">Shadows </w:t>
            </w:r>
            <w:r w:rsidR="00306F89">
              <w:t>(2014)</w:t>
            </w:r>
          </w:p>
        </w:tc>
        <w:tc>
          <w:tcPr>
            <w:cnfStyle w:val="000000000000" w:firstRow="0" w:lastRow="0" w:firstColumn="0" w:lastColumn="0" w:oddVBand="0" w:evenVBand="0" w:oddHBand="0" w:evenHBand="0" w:firstRowFirstColumn="0" w:firstRowLastColumn="0" w:lastRowFirstColumn="0" w:lastRowLastColumn="0"/>
            <w:tcW w:w="2883" w:type="dxa"/>
            <w:tcMar/>
          </w:tcPr>
          <w:p w:rsidRPr="00FC2FAB" w:rsidR="00E01F1B" w:rsidP="00065E93" w:rsidRDefault="006449B9" w14:paraId="38032301" w14:textId="7B43053E">
            <w:pPr>
              <w:cnfStyle w:val="000000100000" w:firstRow="0" w:lastRow="0" w:firstColumn="0" w:lastColumn="0" w:oddVBand="0" w:evenVBand="0" w:oddHBand="1" w:evenHBand="0" w:firstRowFirstColumn="0" w:firstRowLastColumn="0" w:lastRowFirstColumn="0" w:lastRowLastColumn="0"/>
            </w:pPr>
            <w:r>
              <w:t>Infra (2008)</w:t>
            </w:r>
          </w:p>
        </w:tc>
        <w:tc>
          <w:tcPr>
            <w:cnfStyle w:val="000000000000" w:firstRow="0" w:lastRow="0" w:firstColumn="0" w:lastColumn="0" w:oddVBand="0" w:evenVBand="0" w:oddHBand="0" w:evenHBand="0" w:firstRowFirstColumn="0" w:firstRowLastColumn="0" w:lastRowFirstColumn="0" w:lastRowLastColumn="0"/>
            <w:tcW w:w="2835" w:type="dxa"/>
            <w:tcMar/>
          </w:tcPr>
          <w:p w:rsidRPr="00FC2FAB" w:rsidR="00E01F1B" w:rsidP="00065E93" w:rsidRDefault="006449B9" w14:paraId="6EBE4E9D" w14:textId="72058281">
            <w:pPr>
              <w:cnfStyle w:val="000000100000" w:firstRow="0" w:lastRow="0" w:firstColumn="0" w:lastColumn="0" w:oddVBand="0" w:evenVBand="0" w:oddHBand="1" w:evenHBand="0" w:firstRowFirstColumn="0" w:firstRowLastColumn="0" w:lastRowFirstColumn="0" w:lastRowLastColumn="0"/>
            </w:pPr>
            <w:r>
              <w:t>Artificial Things (2014)</w:t>
            </w:r>
          </w:p>
        </w:tc>
        <w:tc>
          <w:tcPr>
            <w:cnfStyle w:val="000000000000" w:firstRow="0" w:lastRow="0" w:firstColumn="0" w:lastColumn="0" w:oddVBand="0" w:evenVBand="0" w:oddHBand="0" w:evenHBand="0" w:firstRowFirstColumn="0" w:firstRowLastColumn="0" w:lastRowFirstColumn="0" w:lastRowLastColumn="0"/>
            <w:tcW w:w="2912" w:type="dxa"/>
            <w:tcMar/>
          </w:tcPr>
          <w:p w:rsidRPr="00FC2FAB" w:rsidR="00E01F1B" w:rsidP="00065E93" w:rsidRDefault="006449B9" w14:paraId="12097575" w14:textId="64B5B423">
            <w:pPr>
              <w:cnfStyle w:val="000000100000" w:firstRow="0" w:lastRow="0" w:firstColumn="0" w:lastColumn="0" w:oddVBand="0" w:evenVBand="0" w:oddHBand="1" w:evenHBand="0" w:firstRowFirstColumn="0" w:firstRowLastColumn="0" w:lastRowFirstColumn="0" w:lastRowLastColumn="0"/>
            </w:pPr>
            <w:r>
              <w:t>Emancipation of Expressionism (2013)</w:t>
            </w:r>
          </w:p>
        </w:tc>
      </w:tr>
      <w:tr w:rsidR="00E01F1B" w:rsidTr="3AEC1B5E" w14:paraId="3E69A59A" w14:textId="0FEBC440">
        <w:trPr>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Pr="000A4E54" w:rsidR="00E01F1B" w:rsidP="00065E93" w:rsidRDefault="00E01F1B" w14:paraId="44CA9B2F" w14:textId="77777777">
            <w:pPr>
              <w:rPr>
                <w:b w:val="0"/>
              </w:rPr>
            </w:pPr>
            <w:r w:rsidRPr="000A4E54">
              <w:rPr>
                <w:b w:val="0"/>
              </w:rPr>
              <w:t>Topic overview</w:t>
            </w:r>
          </w:p>
          <w:p w:rsidR="00E01F1B" w:rsidP="00065E93" w:rsidRDefault="00E01F1B" w14:paraId="2BB033EA" w14:textId="77777777"/>
          <w:p w:rsidR="00E01F1B" w:rsidP="00065E93" w:rsidRDefault="00E01F1B" w14:paraId="21C469AF" w14:textId="77777777">
            <w:r>
              <w:t>Pupils will learn…</w:t>
            </w:r>
          </w:p>
          <w:p w:rsidR="00E01F1B" w:rsidP="00065E93" w:rsidRDefault="00E01F1B" w14:paraId="0717119B" w14:textId="77777777"/>
        </w:tc>
        <w:tc>
          <w:tcPr>
            <w:cnfStyle w:val="000000000000" w:firstRow="0" w:lastRow="0" w:firstColumn="0" w:lastColumn="0" w:oddVBand="0" w:evenVBand="0" w:oddHBand="0" w:evenHBand="0" w:firstRowFirstColumn="0" w:firstRowLastColumn="0" w:lastRowFirstColumn="0" w:lastRowLastColumn="0"/>
            <w:tcW w:w="3226" w:type="dxa"/>
            <w:tcMar/>
          </w:tcPr>
          <w:p w:rsidRPr="00FC2FAB" w:rsidR="00E01F1B" w:rsidP="00FC20DE" w:rsidRDefault="00E01F1B" w14:paraId="1B0B0F2C" w14:textId="356D54AD">
            <w:pPr>
              <w:cnfStyle w:val="000000000000" w:firstRow="0" w:lastRow="0" w:firstColumn="0" w:lastColumn="0" w:oddVBand="0" w:evenVBand="0" w:oddHBand="0" w:evenHBand="0" w:firstRowFirstColumn="0" w:firstRowLastColumn="0" w:lastRowFirstColumn="0" w:lastRowLastColumn="0"/>
            </w:pPr>
            <w:r w:rsidRPr="005608D6">
              <w:rPr>
                <w:rFonts w:ascii="Calibri" w:hAnsi="Calibri" w:cs="Calibri"/>
              </w:rPr>
              <w:t xml:space="preserve">How to </w:t>
            </w:r>
            <w:r w:rsidR="00E41D79">
              <w:rPr>
                <w:rStyle w:val="normaltextrun"/>
                <w:color w:val="000000"/>
                <w:shd w:val="clear" w:color="auto" w:fill="FFFFFF"/>
              </w:rPr>
              <w:t>c</w:t>
            </w:r>
            <w:r w:rsidRPr="005608D6">
              <w:rPr>
                <w:rStyle w:val="normaltextrun"/>
                <w:rFonts w:ascii="Calibri" w:hAnsi="Calibri" w:cs="Calibri"/>
                <w:color w:val="000000"/>
                <w:shd w:val="clear" w:color="auto" w:fill="FFFFFF"/>
              </w:rPr>
              <w:t xml:space="preserve">ritically </w:t>
            </w:r>
            <w:r>
              <w:rPr>
                <w:rStyle w:val="normaltextrun"/>
                <w:rFonts w:ascii="Calibri" w:hAnsi="Calibri" w:cs="Calibri"/>
                <w:color w:val="000000"/>
                <w:shd w:val="clear" w:color="auto" w:fill="FFFFFF"/>
              </w:rPr>
              <w:t xml:space="preserve">evaluate and </w:t>
            </w:r>
            <w:r w:rsidRPr="005608D6">
              <w:rPr>
                <w:rStyle w:val="normaltextrun"/>
                <w:rFonts w:ascii="Calibri" w:hAnsi="Calibri" w:cs="Calibri"/>
                <w:color w:val="000000"/>
                <w:shd w:val="clear" w:color="auto" w:fill="FFFFFF"/>
              </w:rPr>
              <w:t xml:space="preserve">appreciate the </w:t>
            </w:r>
            <w:r w:rsidR="00E41D79">
              <w:rPr>
                <w:rStyle w:val="normaltextrun"/>
                <w:rFonts w:ascii="Calibri" w:hAnsi="Calibri" w:cs="Calibri"/>
                <w:color w:val="000000"/>
                <w:shd w:val="clear" w:color="auto" w:fill="FFFFFF"/>
              </w:rPr>
              <w:t xml:space="preserve">professional </w:t>
            </w:r>
            <w:r w:rsidRPr="005608D6">
              <w:rPr>
                <w:rStyle w:val="normaltextrun"/>
                <w:rFonts w:ascii="Calibri" w:hAnsi="Calibri" w:cs="Calibri"/>
                <w:color w:val="000000"/>
                <w:shd w:val="clear" w:color="auto" w:fill="FFFFFF"/>
              </w:rPr>
              <w:t xml:space="preserve">work A </w:t>
            </w:r>
            <w:proofErr w:type="spellStart"/>
            <w:r w:rsidRPr="005608D6">
              <w:rPr>
                <w:rStyle w:val="normaltextrun"/>
                <w:rFonts w:ascii="Calibri" w:hAnsi="Calibri" w:cs="Calibri"/>
                <w:color w:val="000000"/>
                <w:shd w:val="clear" w:color="auto" w:fill="FFFFFF"/>
              </w:rPr>
              <w:t>Linha</w:t>
            </w:r>
            <w:proofErr w:type="spellEnd"/>
            <w:r w:rsidRPr="005608D6">
              <w:rPr>
                <w:rStyle w:val="normaltextrun"/>
                <w:rFonts w:ascii="Calibri" w:hAnsi="Calibri" w:cs="Calibri"/>
                <w:color w:val="000000"/>
                <w:shd w:val="clear" w:color="auto" w:fill="FFFFFF"/>
              </w:rPr>
              <w:t xml:space="preserve"> </w:t>
            </w:r>
            <w:proofErr w:type="spellStart"/>
            <w:r w:rsidRPr="005608D6">
              <w:rPr>
                <w:rStyle w:val="normaltextrun"/>
                <w:rFonts w:ascii="Calibri" w:hAnsi="Calibri" w:cs="Calibri"/>
                <w:color w:val="000000"/>
                <w:shd w:val="clear" w:color="auto" w:fill="FFFFFF"/>
              </w:rPr>
              <w:t>C</w:t>
            </w:r>
            <w:r w:rsidR="004F4D39">
              <w:rPr>
                <w:rStyle w:val="normaltextrun"/>
                <w:rFonts w:ascii="Calibri" w:hAnsi="Calibri" w:cs="Calibri"/>
                <w:color w:val="000000"/>
                <w:shd w:val="clear" w:color="auto" w:fill="FFFFFF"/>
              </w:rPr>
              <w:t>u</w:t>
            </w:r>
            <w:r w:rsidRPr="005608D6">
              <w:rPr>
                <w:rStyle w:val="normaltextrun"/>
                <w:rFonts w:ascii="Calibri" w:hAnsi="Calibri" w:cs="Calibri"/>
                <w:color w:val="000000"/>
                <w:shd w:val="clear" w:color="auto" w:fill="FFFFFF"/>
              </w:rPr>
              <w:t>rva</w:t>
            </w:r>
            <w:proofErr w:type="spellEnd"/>
            <w:r>
              <w:rPr>
                <w:rStyle w:val="normaltextrun"/>
                <w:rFonts w:ascii="Calibri" w:hAnsi="Calibri" w:cs="Calibri"/>
                <w:color w:val="000000"/>
                <w:shd w:val="clear" w:color="auto" w:fill="FFFFFF"/>
              </w:rPr>
              <w:t xml:space="preserve">. </w:t>
            </w:r>
          </w:p>
        </w:tc>
        <w:tc>
          <w:tcPr>
            <w:cnfStyle w:val="000000000000" w:firstRow="0" w:lastRow="0" w:firstColumn="0" w:lastColumn="0" w:oddVBand="0" w:evenVBand="0" w:oddHBand="0" w:evenHBand="0" w:firstRowFirstColumn="0" w:firstRowLastColumn="0" w:lastRowFirstColumn="0" w:lastRowLastColumn="0"/>
            <w:tcW w:w="2835" w:type="dxa"/>
            <w:tcMar/>
          </w:tcPr>
          <w:p w:rsidRPr="00FC2FAB" w:rsidR="00E01F1B" w:rsidP="000A4E54" w:rsidRDefault="00E41D79" w14:paraId="1251D6BD" w14:textId="06531C9B">
            <w:pPr>
              <w:cnfStyle w:val="000000000000" w:firstRow="0" w:lastRow="0" w:firstColumn="0" w:lastColumn="0" w:oddVBand="0" w:evenVBand="0" w:oddHBand="0" w:evenHBand="0" w:firstRowFirstColumn="0" w:firstRowLastColumn="0" w:lastRowFirstColumn="0" w:lastRowLastColumn="0"/>
            </w:pPr>
            <w:r>
              <w:t xml:space="preserve">How to critically evaluate and appreciate the professional work Within Her Eyes. </w:t>
            </w:r>
          </w:p>
        </w:tc>
        <w:tc>
          <w:tcPr>
            <w:cnfStyle w:val="000000000000" w:firstRow="0" w:lastRow="0" w:firstColumn="0" w:lastColumn="0" w:oddVBand="0" w:evenVBand="0" w:oddHBand="0" w:evenHBand="0" w:firstRowFirstColumn="0" w:firstRowLastColumn="0" w:lastRowFirstColumn="0" w:lastRowLastColumn="0"/>
            <w:tcW w:w="2679" w:type="dxa"/>
            <w:tcMar/>
          </w:tcPr>
          <w:p w:rsidRPr="00FC2FAB" w:rsidR="00E01F1B" w:rsidP="00065E93" w:rsidRDefault="00306F89" w14:paraId="68A7DCA3" w14:textId="5A5D4983">
            <w:pPr>
              <w:cnfStyle w:val="000000000000" w:firstRow="0" w:lastRow="0" w:firstColumn="0" w:lastColumn="0" w:oddVBand="0" w:evenVBand="0" w:oddHBand="0" w:evenHBand="0" w:firstRowFirstColumn="0" w:firstRowLastColumn="0" w:lastRowFirstColumn="0" w:lastRowLastColumn="0"/>
            </w:pPr>
            <w:r>
              <w:t xml:space="preserve">How to critically evaluate and appreciate the professional work Shadows. </w:t>
            </w:r>
          </w:p>
        </w:tc>
        <w:tc>
          <w:tcPr>
            <w:cnfStyle w:val="000000000000" w:firstRow="0" w:lastRow="0" w:firstColumn="0" w:lastColumn="0" w:oddVBand="0" w:evenVBand="0" w:oddHBand="0" w:evenHBand="0" w:firstRowFirstColumn="0" w:firstRowLastColumn="0" w:lastRowFirstColumn="0" w:lastRowLastColumn="0"/>
            <w:tcW w:w="2883" w:type="dxa"/>
            <w:tcMar/>
          </w:tcPr>
          <w:p w:rsidRPr="00FC2FAB" w:rsidR="00E01F1B" w:rsidP="00065E93" w:rsidRDefault="006449B9" w14:paraId="0AC83A1A" w14:textId="116C8B76">
            <w:pPr>
              <w:cnfStyle w:val="000000000000" w:firstRow="0" w:lastRow="0" w:firstColumn="0" w:lastColumn="0" w:oddVBand="0" w:evenVBand="0" w:oddHBand="0" w:evenHBand="0" w:firstRowFirstColumn="0" w:firstRowLastColumn="0" w:lastRowFirstColumn="0" w:lastRowLastColumn="0"/>
            </w:pPr>
            <w:r>
              <w:t xml:space="preserve">How to critically evaluate and appreciate the professional work Infra. </w:t>
            </w:r>
          </w:p>
        </w:tc>
        <w:tc>
          <w:tcPr>
            <w:cnfStyle w:val="000000000000" w:firstRow="0" w:lastRow="0" w:firstColumn="0" w:lastColumn="0" w:oddVBand="0" w:evenVBand="0" w:oddHBand="0" w:evenHBand="0" w:firstRowFirstColumn="0" w:firstRowLastColumn="0" w:lastRowFirstColumn="0" w:lastRowLastColumn="0"/>
            <w:tcW w:w="2835" w:type="dxa"/>
            <w:tcMar/>
          </w:tcPr>
          <w:p w:rsidRPr="00FC2FAB" w:rsidR="00E01F1B" w:rsidP="00065E93" w:rsidRDefault="006449B9" w14:paraId="06EACFFB" w14:textId="4E8841E5">
            <w:pPr>
              <w:cnfStyle w:val="000000000000" w:firstRow="0" w:lastRow="0" w:firstColumn="0" w:lastColumn="0" w:oddVBand="0" w:evenVBand="0" w:oddHBand="0" w:evenHBand="0" w:firstRowFirstColumn="0" w:firstRowLastColumn="0" w:lastRowFirstColumn="0" w:lastRowLastColumn="0"/>
            </w:pPr>
            <w:r>
              <w:t xml:space="preserve">How to critically evaluate and appreciate the professional work Artificial Things. </w:t>
            </w:r>
          </w:p>
        </w:tc>
        <w:tc>
          <w:tcPr>
            <w:cnfStyle w:val="000000000000" w:firstRow="0" w:lastRow="0" w:firstColumn="0" w:lastColumn="0" w:oddVBand="0" w:evenVBand="0" w:oddHBand="0" w:evenHBand="0" w:firstRowFirstColumn="0" w:firstRowLastColumn="0" w:lastRowFirstColumn="0" w:lastRowLastColumn="0"/>
            <w:tcW w:w="2912" w:type="dxa"/>
            <w:tcMar/>
          </w:tcPr>
          <w:p w:rsidRPr="00FC2FAB" w:rsidR="00E01F1B" w:rsidP="00065E93" w:rsidRDefault="006449B9" w14:paraId="62D48E4F" w14:textId="741C38CB">
            <w:pPr>
              <w:cnfStyle w:val="000000000000" w:firstRow="0" w:lastRow="0" w:firstColumn="0" w:lastColumn="0" w:oddVBand="0" w:evenVBand="0" w:oddHBand="0" w:evenHBand="0" w:firstRowFirstColumn="0" w:firstRowLastColumn="0" w:lastRowFirstColumn="0" w:lastRowLastColumn="0"/>
            </w:pPr>
            <w:r>
              <w:t xml:space="preserve">How to critically evaluate and appreciate the professional work Emancipation of Expressionism. </w:t>
            </w:r>
          </w:p>
        </w:tc>
      </w:tr>
      <w:tr w:rsidR="00E01F1B" w:rsidTr="3AEC1B5E" w14:paraId="42EBBD96" w14:textId="0F645C5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E01F1B" w:rsidP="00065E93" w:rsidRDefault="00E01F1B" w14:paraId="2905C2B8" w14:textId="77777777">
            <w:pPr>
              <w:rPr>
                <w:b w:val="0"/>
                <w:bCs w:val="0"/>
              </w:rPr>
            </w:pPr>
            <w:r>
              <w:t>Components</w:t>
            </w:r>
          </w:p>
          <w:p w:rsidR="00E01F1B" w:rsidP="00065E93" w:rsidRDefault="00E01F1B" w14:paraId="2AA3B002" w14:textId="77777777">
            <w:pPr>
              <w:rPr>
                <w:b w:val="0"/>
                <w:bCs w:val="0"/>
              </w:rPr>
            </w:pPr>
          </w:p>
          <w:p w:rsidR="00E01F1B" w:rsidP="00065E93" w:rsidRDefault="00E01F1B" w14:paraId="05675156" w14:textId="77777777">
            <w:pPr>
              <w:rPr>
                <w:b w:val="0"/>
                <w:bCs w:val="0"/>
              </w:rPr>
            </w:pPr>
          </w:p>
          <w:p w:rsidR="00E01F1B" w:rsidP="00065E93" w:rsidRDefault="00E01F1B" w14:paraId="7602DA96" w14:textId="64A41284"/>
        </w:tc>
        <w:tc>
          <w:tcPr>
            <w:cnfStyle w:val="000000000000" w:firstRow="0" w:lastRow="0" w:firstColumn="0" w:lastColumn="0" w:oddVBand="0" w:evenVBand="0" w:oddHBand="0" w:evenHBand="0" w:firstRowFirstColumn="0" w:firstRowLastColumn="0" w:lastRowFirstColumn="0" w:lastRowLastColumn="0"/>
            <w:tcW w:w="3226" w:type="dxa"/>
            <w:tcMar/>
          </w:tcPr>
          <w:p w:rsidR="00E01F1B" w:rsidP="00065E93" w:rsidRDefault="00E01F1B" w14:paraId="596C65A2" w14:textId="05FD6E5A">
            <w:pPr>
              <w:cnfStyle w:val="000000100000" w:firstRow="0" w:lastRow="0" w:firstColumn="0" w:lastColumn="0" w:oddVBand="0" w:evenVBand="0" w:oddHBand="1" w:evenHBand="0" w:firstRowFirstColumn="0" w:firstRowLastColumn="0" w:lastRowFirstColumn="0" w:lastRowLastColumn="0"/>
            </w:pPr>
            <w:r>
              <w:t xml:space="preserve">Students will </w:t>
            </w:r>
            <w:r w:rsidR="00756108">
              <w:t>explore the production features</w:t>
            </w:r>
            <w:r>
              <w:t xml:space="preserve"> from the professional work A </w:t>
            </w:r>
            <w:proofErr w:type="spellStart"/>
            <w:r>
              <w:t>Linha</w:t>
            </w:r>
            <w:proofErr w:type="spellEnd"/>
            <w:r>
              <w:t xml:space="preserve"> </w:t>
            </w:r>
            <w:proofErr w:type="spellStart"/>
            <w:r>
              <w:t>Curva</w:t>
            </w:r>
            <w:proofErr w:type="spellEnd"/>
            <w:r>
              <w:t xml:space="preserve"> </w:t>
            </w:r>
            <w:r w:rsidR="00E41D79">
              <w:t xml:space="preserve">in order to </w:t>
            </w:r>
            <w:r>
              <w:t>understand how they may use these to show stimulus, audience understanding &amp; choreographic intent.</w:t>
            </w:r>
          </w:p>
          <w:p w:rsidR="00E01F1B" w:rsidP="00065E93" w:rsidRDefault="00E01F1B" w14:paraId="609805C5" w14:textId="77777777">
            <w:pPr>
              <w:cnfStyle w:val="000000100000" w:firstRow="0" w:lastRow="0" w:firstColumn="0" w:lastColumn="0" w:oddVBand="0" w:evenVBand="0" w:oddHBand="1" w:evenHBand="0" w:firstRowFirstColumn="0" w:firstRowLastColumn="0" w:lastRowFirstColumn="0" w:lastRowLastColumn="0"/>
            </w:pPr>
          </w:p>
          <w:p w:rsidR="00E01F1B" w:rsidP="00065E93" w:rsidRDefault="00E01F1B" w14:paraId="2A0B3BC1" w14:textId="422A3B10">
            <w:pPr>
              <w:cnfStyle w:val="000000100000" w:firstRow="0" w:lastRow="0" w:firstColumn="0" w:lastColumn="0" w:oddVBand="0" w:evenVBand="0" w:oddHBand="1" w:evenHBand="0" w:firstRowFirstColumn="0" w:firstRowLastColumn="0" w:lastRowFirstColumn="0" w:lastRowLastColumn="0"/>
            </w:pPr>
            <w:r>
              <w:t>Students will gain an understanding of the different contemporary dance styles so that they better understand different cultural styles.</w:t>
            </w:r>
          </w:p>
          <w:p w:rsidR="00E01F1B" w:rsidP="00065E93" w:rsidRDefault="00E01F1B" w14:paraId="7C13C7CE" w14:textId="77777777">
            <w:pPr>
              <w:cnfStyle w:val="000000100000" w:firstRow="0" w:lastRow="0" w:firstColumn="0" w:lastColumn="0" w:oddVBand="0" w:evenVBand="0" w:oddHBand="1" w:evenHBand="0" w:firstRowFirstColumn="0" w:firstRowLastColumn="0" w:lastRowFirstColumn="0" w:lastRowLastColumn="0"/>
            </w:pPr>
          </w:p>
          <w:p w:rsidR="00E01F1B" w:rsidP="00065E93" w:rsidRDefault="00E01F1B" w14:paraId="15EAF18C" w14:textId="2D34D001">
            <w:pPr>
              <w:cnfStyle w:val="000000100000" w:firstRow="0" w:lastRow="0" w:firstColumn="0" w:lastColumn="0" w:oddVBand="0" w:evenVBand="0" w:oddHBand="1" w:evenHBand="0" w:firstRowFirstColumn="0" w:firstRowLastColumn="0" w:lastRowFirstColumn="0" w:lastRowLastColumn="0"/>
            </w:pPr>
            <w:r>
              <w:t xml:space="preserve">Students will analyse a variety of production features in order to effectively appreciate and evaluate Brazilian culture dance. </w:t>
            </w:r>
          </w:p>
          <w:p w:rsidR="00E01F1B" w:rsidP="00065E93" w:rsidRDefault="00E01F1B" w14:paraId="71262609" w14:textId="77777777">
            <w:pPr>
              <w:cnfStyle w:val="000000100000" w:firstRow="0" w:lastRow="0" w:firstColumn="0" w:lastColumn="0" w:oddVBand="0" w:evenVBand="0" w:oddHBand="1" w:evenHBand="0" w:firstRowFirstColumn="0" w:firstRowLastColumn="0" w:lastRowFirstColumn="0" w:lastRowLastColumn="0"/>
            </w:pPr>
          </w:p>
          <w:p w:rsidR="00E01F1B" w:rsidP="00065E93" w:rsidRDefault="00E01F1B" w14:paraId="3CDDCA54" w14:textId="273AEC2A">
            <w:pPr>
              <w:cnfStyle w:val="000000100000" w:firstRow="0" w:lastRow="0" w:firstColumn="0" w:lastColumn="0" w:oddVBand="0" w:evenVBand="0" w:oddHBand="1" w:evenHBand="0" w:firstRowFirstColumn="0" w:firstRowLastColumn="0" w:lastRowFirstColumn="0" w:lastRowLastColumn="0"/>
            </w:pPr>
            <w:r>
              <w:t>Students will analyse</w:t>
            </w:r>
            <w:r w:rsidR="00A219C9">
              <w:t xml:space="preserve"> the production features, </w:t>
            </w:r>
            <w:r>
              <w:t xml:space="preserve">movement and choreographic components in order to effectively appreciate and evaluate the culture of Brazilian dance. </w:t>
            </w:r>
          </w:p>
          <w:p w:rsidR="00E01F1B" w:rsidP="00065E93" w:rsidRDefault="00E01F1B" w14:paraId="7A3D67B5" w14:textId="77777777">
            <w:pPr>
              <w:cnfStyle w:val="000000100000" w:firstRow="0" w:lastRow="0" w:firstColumn="0" w:lastColumn="0" w:oddVBand="0" w:evenVBand="0" w:oddHBand="1" w:evenHBand="0" w:firstRowFirstColumn="0" w:firstRowLastColumn="0" w:lastRowFirstColumn="0" w:lastRowLastColumn="0"/>
            </w:pPr>
          </w:p>
          <w:p w:rsidRPr="00FC2FAB" w:rsidR="00E01F1B" w:rsidP="00065E93" w:rsidRDefault="00E01F1B" w14:paraId="7E8AB476" w14:textId="19520731">
            <w:pPr>
              <w:cnfStyle w:val="000000100000" w:firstRow="0" w:lastRow="0" w:firstColumn="0" w:lastColumn="0" w:oddVBand="0" w:evenVBand="0" w:oddHBand="1" w:evenHBand="0" w:firstRowFirstColumn="0" w:firstRowLastColumn="0" w:lastRowFirstColumn="0" w:lastRowLastColumn="0"/>
            </w:pPr>
            <w:r>
              <w:t xml:space="preserve">Students understand the definitions of the key dance terminology used in analysing A </w:t>
            </w:r>
            <w:proofErr w:type="spellStart"/>
            <w:r>
              <w:t>Linha</w:t>
            </w:r>
            <w:proofErr w:type="spellEnd"/>
            <w:r>
              <w:t xml:space="preserve"> </w:t>
            </w:r>
            <w:proofErr w:type="spellStart"/>
            <w:r>
              <w:t>Curva</w:t>
            </w:r>
            <w:proofErr w:type="spellEnd"/>
            <w:r>
              <w:t xml:space="preserve"> so they can effectively communicate how it enhances the audiences </w:t>
            </w:r>
            <w:r>
              <w:lastRenderedPageBreak/>
              <w:t xml:space="preserve">understanding of the choreographic intent.  </w:t>
            </w:r>
          </w:p>
        </w:tc>
        <w:tc>
          <w:tcPr>
            <w:cnfStyle w:val="000000000000" w:firstRow="0" w:lastRow="0" w:firstColumn="0" w:lastColumn="0" w:oddVBand="0" w:evenVBand="0" w:oddHBand="0" w:evenHBand="0" w:firstRowFirstColumn="0" w:firstRowLastColumn="0" w:lastRowFirstColumn="0" w:lastRowLastColumn="0"/>
            <w:tcW w:w="2835" w:type="dxa"/>
            <w:tcMar/>
          </w:tcPr>
          <w:p w:rsidR="00E41D79" w:rsidP="00E41D79" w:rsidRDefault="00E41D79" w14:paraId="47EC76E6" w14:textId="3DF41266">
            <w:pPr>
              <w:cnfStyle w:val="000000100000" w:firstRow="0" w:lastRow="0" w:firstColumn="0" w:lastColumn="0" w:oddVBand="0" w:evenVBand="0" w:oddHBand="1" w:evenHBand="0" w:firstRowFirstColumn="0" w:firstRowLastColumn="0" w:lastRowFirstColumn="0" w:lastRowLastColumn="0"/>
            </w:pPr>
            <w:r w:rsidRPr="00E41D79">
              <w:lastRenderedPageBreak/>
              <w:t xml:space="preserve">Students will </w:t>
            </w:r>
            <w:r w:rsidR="00756108">
              <w:t>explore the production features</w:t>
            </w:r>
            <w:r w:rsidRPr="00E41D79">
              <w:t xml:space="preserve"> from the professional work Within Her Eyes in order to gain understanding how</w:t>
            </w:r>
            <w:r>
              <w:t xml:space="preserve"> they may use these to show stimulus, audience understanding &amp; choreographic intent.</w:t>
            </w:r>
          </w:p>
          <w:p w:rsidR="00E41D79" w:rsidP="00E41D79" w:rsidRDefault="00E41D79" w14:paraId="5B858812" w14:textId="4FE2B953">
            <w:pPr>
              <w:cnfStyle w:val="000000100000" w:firstRow="0" w:lastRow="0" w:firstColumn="0" w:lastColumn="0" w:oddVBand="0" w:evenVBand="0" w:oddHBand="1" w:evenHBand="0" w:firstRowFirstColumn="0" w:firstRowLastColumn="0" w:lastRowFirstColumn="0" w:lastRowLastColumn="0"/>
            </w:pPr>
          </w:p>
          <w:p w:rsidR="00E01F1B" w:rsidP="00E41D79" w:rsidRDefault="00E41D79" w14:paraId="7F2589A3" w14:textId="43790CED">
            <w:pPr>
              <w:cnfStyle w:val="000000100000" w:firstRow="0" w:lastRow="0" w:firstColumn="0" w:lastColumn="0" w:oddVBand="0" w:evenVBand="0" w:oddHBand="1" w:evenHBand="0" w:firstRowFirstColumn="0" w:firstRowLastColumn="0" w:lastRowFirstColumn="0" w:lastRowLastColumn="0"/>
            </w:pPr>
            <w:r>
              <w:t xml:space="preserve">Students will gain an understanding of how the contemporary dance style uses contact work in order to show the stimulus, choreographic intent and enhance the audiences understanding of the piece. </w:t>
            </w:r>
          </w:p>
          <w:p w:rsidR="00F75848" w:rsidP="00E41D79" w:rsidRDefault="00F75848" w14:paraId="15F1B48B" w14:textId="74A8072B">
            <w:pPr>
              <w:cnfStyle w:val="000000100000" w:firstRow="0" w:lastRow="0" w:firstColumn="0" w:lastColumn="0" w:oddVBand="0" w:evenVBand="0" w:oddHBand="1" w:evenHBand="0" w:firstRowFirstColumn="0" w:firstRowLastColumn="0" w:lastRowFirstColumn="0" w:lastRowLastColumn="0"/>
            </w:pPr>
          </w:p>
          <w:p w:rsidR="00F75848" w:rsidP="00E41D79" w:rsidRDefault="00F75848" w14:paraId="6D27F22E" w14:textId="50CB2C91">
            <w:pPr>
              <w:cnfStyle w:val="000000100000" w:firstRow="0" w:lastRow="0" w:firstColumn="0" w:lastColumn="0" w:oddVBand="0" w:evenVBand="0" w:oddHBand="1" w:evenHBand="0" w:firstRowFirstColumn="0" w:firstRowLastColumn="0" w:lastRowFirstColumn="0" w:lastRowLastColumn="0"/>
            </w:pPr>
            <w:r>
              <w:t xml:space="preserve">Students will gather an understanding how dance for film could enhance the performance and the audience’s understanding or limit the understanding of the performance compared to a live performance.  </w:t>
            </w:r>
          </w:p>
          <w:p w:rsidR="00E41D79" w:rsidP="00E41D79" w:rsidRDefault="00E41D79" w14:paraId="458CDB1F" w14:textId="77777777">
            <w:pPr>
              <w:cnfStyle w:val="000000100000" w:firstRow="0" w:lastRow="0" w:firstColumn="0" w:lastColumn="0" w:oddVBand="0" w:evenVBand="0" w:oddHBand="1" w:evenHBand="0" w:firstRowFirstColumn="0" w:firstRowLastColumn="0" w:lastRowFirstColumn="0" w:lastRowLastColumn="0"/>
            </w:pPr>
          </w:p>
          <w:p w:rsidR="00A219C9" w:rsidP="00E41D79" w:rsidRDefault="00E41D79" w14:paraId="2CBC479F" w14:textId="6D2E4AF3">
            <w:pPr>
              <w:cnfStyle w:val="000000100000" w:firstRow="0" w:lastRow="0" w:firstColumn="0" w:lastColumn="0" w:oddVBand="0" w:evenVBand="0" w:oddHBand="1" w:evenHBand="0" w:firstRowFirstColumn="0" w:firstRowLastColumn="0" w:lastRowFirstColumn="0" w:lastRowLastColumn="0"/>
            </w:pPr>
            <w:r>
              <w:t xml:space="preserve">Students will analyse </w:t>
            </w:r>
            <w:r w:rsidR="00A219C9">
              <w:t xml:space="preserve">the production features, </w:t>
            </w:r>
            <w:r>
              <w:t xml:space="preserve">movement and choreographic components in order to effectively </w:t>
            </w:r>
            <w:r>
              <w:lastRenderedPageBreak/>
              <w:t xml:space="preserve">appreciate and evaluate the </w:t>
            </w:r>
            <w:r w:rsidR="00A219C9">
              <w:t xml:space="preserve">professional work that </w:t>
            </w:r>
            <w:r w:rsidR="00306F89">
              <w:t>demonstrates</w:t>
            </w:r>
            <w:r w:rsidR="00A219C9">
              <w:t xml:space="preserve"> </w:t>
            </w:r>
            <w:r>
              <w:t>contemporary dance with contact work.</w:t>
            </w:r>
          </w:p>
          <w:p w:rsidR="00A219C9" w:rsidP="00E41D79" w:rsidRDefault="00A219C9" w14:paraId="00A5F1AB" w14:textId="77777777">
            <w:pPr>
              <w:cnfStyle w:val="000000100000" w:firstRow="0" w:lastRow="0" w:firstColumn="0" w:lastColumn="0" w:oddVBand="0" w:evenVBand="0" w:oddHBand="1" w:evenHBand="0" w:firstRowFirstColumn="0" w:firstRowLastColumn="0" w:lastRowFirstColumn="0" w:lastRowLastColumn="0"/>
            </w:pPr>
          </w:p>
          <w:p w:rsidRPr="00E41D79" w:rsidR="00E41D79" w:rsidP="6E3B5DA1" w:rsidRDefault="00A219C9" w14:paraId="2A3A140C" w14:textId="1A5803C2">
            <w:pPr>
              <w:cnfStyle w:val="000000100000" w:firstRow="0" w:lastRow="0" w:firstColumn="0" w:lastColumn="0" w:oddVBand="0" w:evenVBand="0" w:oddHBand="1" w:evenHBand="0" w:firstRowFirstColumn="0" w:firstRowLastColumn="0" w:lastRowFirstColumn="0" w:lastRowLastColumn="0"/>
            </w:pPr>
            <w:r>
              <w:t xml:space="preserve">Students understand the key dance terminology and the definitions </w:t>
            </w:r>
            <w:r w:rsidR="00E01F1B">
              <w:t>used in analysing Within Her Eyes</w:t>
            </w:r>
            <w:r>
              <w:t xml:space="preserve"> so they can effectively communicate how it enhances the audiences understanding of the choreographic intent and stimulus.  </w:t>
            </w:r>
          </w:p>
        </w:tc>
        <w:tc>
          <w:tcPr>
            <w:cnfStyle w:val="000000000000" w:firstRow="0" w:lastRow="0" w:firstColumn="0" w:lastColumn="0" w:oddVBand="0" w:evenVBand="0" w:oddHBand="0" w:evenHBand="0" w:firstRowFirstColumn="0" w:firstRowLastColumn="0" w:lastRowFirstColumn="0" w:lastRowLastColumn="0"/>
            <w:tcW w:w="2679" w:type="dxa"/>
            <w:tcMar/>
          </w:tcPr>
          <w:p w:rsidR="00306F89" w:rsidP="00306F89" w:rsidRDefault="00306F89" w14:paraId="3BBE5808" w14:textId="6EA6F902">
            <w:pPr>
              <w:cnfStyle w:val="000000100000" w:firstRow="0" w:lastRow="0" w:firstColumn="0" w:lastColumn="0" w:oddVBand="0" w:evenVBand="0" w:oddHBand="1" w:evenHBand="0" w:firstRowFirstColumn="0" w:firstRowLastColumn="0" w:lastRowFirstColumn="0" w:lastRowLastColumn="0"/>
            </w:pPr>
            <w:r w:rsidRPr="00E41D79">
              <w:lastRenderedPageBreak/>
              <w:t>Students will</w:t>
            </w:r>
            <w:r w:rsidR="00756108">
              <w:t xml:space="preserve"> </w:t>
            </w:r>
            <w:r w:rsidR="00756108">
              <w:t>explore the production features</w:t>
            </w:r>
            <w:r w:rsidRPr="00E41D79">
              <w:t xml:space="preserve"> from the professional work </w:t>
            </w:r>
            <w:r>
              <w:t>Shadows</w:t>
            </w:r>
            <w:r w:rsidRPr="00E41D79">
              <w:t xml:space="preserve"> in order to gain understanding how</w:t>
            </w:r>
            <w:r>
              <w:t xml:space="preserve"> they may use these to show stimulus, audience understanding &amp; choreographic intent.</w:t>
            </w:r>
          </w:p>
          <w:p w:rsidR="00306F89" w:rsidP="00306F89" w:rsidRDefault="00306F89" w14:paraId="75BEC530" w14:textId="329FBB00">
            <w:pPr>
              <w:cnfStyle w:val="000000100000" w:firstRow="0" w:lastRow="0" w:firstColumn="0" w:lastColumn="0" w:oddVBand="0" w:evenVBand="0" w:oddHBand="1" w:evenHBand="0" w:firstRowFirstColumn="0" w:firstRowLastColumn="0" w:lastRowFirstColumn="0" w:lastRowLastColumn="0"/>
            </w:pPr>
          </w:p>
          <w:p w:rsidR="00306F89" w:rsidP="00306F89" w:rsidRDefault="00306F89" w14:paraId="5E669E03" w14:textId="2DAB1B6A">
            <w:pPr>
              <w:cnfStyle w:val="000000100000" w:firstRow="0" w:lastRow="0" w:firstColumn="0" w:lastColumn="0" w:oddVBand="0" w:evenVBand="0" w:oddHBand="1" w:evenHBand="0" w:firstRowFirstColumn="0" w:firstRowLastColumn="0" w:lastRowFirstColumn="0" w:lastRowLastColumn="0"/>
            </w:pPr>
            <w:r>
              <w:t xml:space="preserve">Students will gain an understanding of how the contemporary dance style neo-classical (ballet and contemporary) shows the stimulus, choreographic intent and enhance the audiences understanding of the piece. </w:t>
            </w:r>
          </w:p>
          <w:p w:rsidR="00306F89" w:rsidP="00306F89" w:rsidRDefault="00306F89" w14:paraId="4C13C64B" w14:textId="18478821">
            <w:pPr>
              <w:cnfStyle w:val="000000100000" w:firstRow="0" w:lastRow="0" w:firstColumn="0" w:lastColumn="0" w:oddVBand="0" w:evenVBand="0" w:oddHBand="1" w:evenHBand="0" w:firstRowFirstColumn="0" w:firstRowLastColumn="0" w:lastRowFirstColumn="0" w:lastRowLastColumn="0"/>
            </w:pPr>
          </w:p>
          <w:p w:rsidR="00306F89" w:rsidP="00306F89" w:rsidRDefault="00306F89" w14:paraId="49FA0F98" w14:textId="77777777">
            <w:pPr>
              <w:cnfStyle w:val="000000100000" w:firstRow="0" w:lastRow="0" w:firstColumn="0" w:lastColumn="0" w:oddVBand="0" w:evenVBand="0" w:oddHBand="1" w:evenHBand="0" w:firstRowFirstColumn="0" w:firstRowLastColumn="0" w:lastRowFirstColumn="0" w:lastRowLastColumn="0"/>
            </w:pPr>
            <w:r>
              <w:t xml:space="preserve">Students will analyse a variety of production features in order to effectively appreciate and evaluate an historical time period (Second World War). </w:t>
            </w:r>
          </w:p>
          <w:p w:rsidR="00306F89" w:rsidP="00306F89" w:rsidRDefault="00306F89" w14:paraId="2765D18F" w14:textId="77777777">
            <w:pPr>
              <w:cnfStyle w:val="000000100000" w:firstRow="0" w:lastRow="0" w:firstColumn="0" w:lastColumn="0" w:oddVBand="0" w:evenVBand="0" w:oddHBand="1" w:evenHBand="0" w:firstRowFirstColumn="0" w:firstRowLastColumn="0" w:lastRowFirstColumn="0" w:lastRowLastColumn="0"/>
            </w:pPr>
          </w:p>
          <w:p w:rsidR="00306F89" w:rsidP="00306F89" w:rsidRDefault="00306F89" w14:paraId="2396221E" w14:textId="77777777">
            <w:pPr>
              <w:cnfStyle w:val="000000100000" w:firstRow="0" w:lastRow="0" w:firstColumn="0" w:lastColumn="0" w:oddVBand="0" w:evenVBand="0" w:oddHBand="1" w:evenHBand="0" w:firstRowFirstColumn="0" w:firstRowLastColumn="0" w:lastRowFirstColumn="0" w:lastRowLastColumn="0"/>
            </w:pPr>
            <w:r>
              <w:t xml:space="preserve">Students will analyse the production features, movement and choreographic components </w:t>
            </w:r>
            <w:r>
              <w:lastRenderedPageBreak/>
              <w:t>in order to effectively appreciate and evaluate the professional work that demonstrates the neo-classical dance style.</w:t>
            </w:r>
          </w:p>
          <w:p w:rsidR="00306F89" w:rsidP="00306F89" w:rsidRDefault="00306F89" w14:paraId="5440D8CD" w14:textId="77777777">
            <w:pPr>
              <w:cnfStyle w:val="000000100000" w:firstRow="0" w:lastRow="0" w:firstColumn="0" w:lastColumn="0" w:oddVBand="0" w:evenVBand="0" w:oddHBand="1" w:evenHBand="0" w:firstRowFirstColumn="0" w:firstRowLastColumn="0" w:lastRowFirstColumn="0" w:lastRowLastColumn="0"/>
            </w:pPr>
          </w:p>
          <w:p w:rsidRPr="00FC2FAB" w:rsidR="00306F89" w:rsidP="6E3B5DA1" w:rsidRDefault="00306F89" w14:paraId="111FC988" w14:textId="36FDB133">
            <w:pPr>
              <w:cnfStyle w:val="000000100000" w:firstRow="0" w:lastRow="0" w:firstColumn="0" w:lastColumn="0" w:oddVBand="0" w:evenVBand="0" w:oddHBand="1" w:evenHBand="0" w:firstRowFirstColumn="0" w:firstRowLastColumn="0" w:lastRowFirstColumn="0" w:lastRowLastColumn="0"/>
            </w:pPr>
            <w:r>
              <w:t xml:space="preserve">Students understand the key dance terminology and the definitions </w:t>
            </w:r>
            <w:r w:rsidR="00E01F1B">
              <w:t>used in analysing Shadows</w:t>
            </w:r>
            <w:r>
              <w:t xml:space="preserve"> so they can effectively communicate how it enhances the audiences understanding of the choreographic intent and stimulus.  </w:t>
            </w:r>
          </w:p>
        </w:tc>
        <w:tc>
          <w:tcPr>
            <w:cnfStyle w:val="000000000000" w:firstRow="0" w:lastRow="0" w:firstColumn="0" w:lastColumn="0" w:oddVBand="0" w:evenVBand="0" w:oddHBand="0" w:evenHBand="0" w:firstRowFirstColumn="0" w:firstRowLastColumn="0" w:lastRowFirstColumn="0" w:lastRowLastColumn="0"/>
            <w:tcW w:w="2883" w:type="dxa"/>
            <w:tcMar/>
          </w:tcPr>
          <w:p w:rsidR="006E20ED" w:rsidP="006E20ED" w:rsidRDefault="006E20ED" w14:paraId="0E26518F" w14:textId="437DC336">
            <w:pPr>
              <w:cnfStyle w:val="000000100000" w:firstRow="0" w:lastRow="0" w:firstColumn="0" w:lastColumn="0" w:oddVBand="0" w:evenVBand="0" w:oddHBand="1" w:evenHBand="0" w:firstRowFirstColumn="0" w:firstRowLastColumn="0" w:lastRowFirstColumn="0" w:lastRowLastColumn="0"/>
            </w:pPr>
            <w:r w:rsidRPr="00E41D79">
              <w:lastRenderedPageBreak/>
              <w:t xml:space="preserve">Students will </w:t>
            </w:r>
            <w:r w:rsidR="00756108">
              <w:t>explore the production features</w:t>
            </w:r>
            <w:r w:rsidRPr="00E41D79">
              <w:t xml:space="preserve"> from the professional work </w:t>
            </w:r>
            <w:r w:rsidR="00C203DC">
              <w:t>Infra</w:t>
            </w:r>
            <w:r w:rsidRPr="00E41D79">
              <w:t xml:space="preserve"> in order to gain understanding how</w:t>
            </w:r>
            <w:r>
              <w:t xml:space="preserve"> they may use these to show stimulus, audience understanding &amp; choreographic intent.</w:t>
            </w:r>
          </w:p>
          <w:p w:rsidR="00E01F1B" w:rsidP="00065E93" w:rsidRDefault="00E01F1B" w14:paraId="7AB97C83" w14:textId="77777777">
            <w:pPr>
              <w:cnfStyle w:val="000000100000" w:firstRow="0" w:lastRow="0" w:firstColumn="0" w:lastColumn="0" w:oddVBand="0" w:evenVBand="0" w:oddHBand="1" w:evenHBand="0" w:firstRowFirstColumn="0" w:firstRowLastColumn="0" w:lastRowFirstColumn="0" w:lastRowLastColumn="0"/>
            </w:pPr>
          </w:p>
          <w:p w:rsidR="00C203DC" w:rsidP="00C203DC" w:rsidRDefault="00C203DC" w14:paraId="38EAB1EA" w14:textId="57F8066E">
            <w:pPr>
              <w:cnfStyle w:val="000000100000" w:firstRow="0" w:lastRow="0" w:firstColumn="0" w:lastColumn="0" w:oddVBand="0" w:evenVBand="0" w:oddHBand="1" w:evenHBand="0" w:firstRowFirstColumn="0" w:firstRowLastColumn="0" w:lastRowFirstColumn="0" w:lastRowLastColumn="0"/>
            </w:pPr>
            <w:r>
              <w:t xml:space="preserve">Students will gain an understanding of how the fusion of the classical ballet dance style and contemporary dance style shows the stimulus, choreographic intent and enhance the audiences understanding of the piece. </w:t>
            </w:r>
          </w:p>
          <w:p w:rsidR="00C203DC" w:rsidP="00065E93" w:rsidRDefault="00C203DC" w14:paraId="5175FA48" w14:textId="77777777">
            <w:pPr>
              <w:cnfStyle w:val="000000100000" w:firstRow="0" w:lastRow="0" w:firstColumn="0" w:lastColumn="0" w:oddVBand="0" w:evenVBand="0" w:oddHBand="1" w:evenHBand="0" w:firstRowFirstColumn="0" w:firstRowLastColumn="0" w:lastRowFirstColumn="0" w:lastRowLastColumn="0"/>
            </w:pPr>
          </w:p>
          <w:p w:rsidR="00C203DC" w:rsidP="00C203DC" w:rsidRDefault="00C203DC" w14:paraId="1B22DA1D" w14:textId="77777777">
            <w:pPr>
              <w:cnfStyle w:val="000000100000" w:firstRow="0" w:lastRow="0" w:firstColumn="0" w:lastColumn="0" w:oddVBand="0" w:evenVBand="0" w:oddHBand="1" w:evenHBand="0" w:firstRowFirstColumn="0" w:firstRowLastColumn="0" w:lastRowFirstColumn="0" w:lastRowLastColumn="0"/>
            </w:pPr>
            <w:r>
              <w:t>Students will analyse a variety of production features in order to effectively appreciate and evaluate an historical event (2005 London Bombings).</w:t>
            </w:r>
          </w:p>
          <w:p w:rsidR="00C203DC" w:rsidP="00C203DC" w:rsidRDefault="00C203DC" w14:paraId="2AEDA161" w14:textId="77777777">
            <w:pPr>
              <w:cnfStyle w:val="000000100000" w:firstRow="0" w:lastRow="0" w:firstColumn="0" w:lastColumn="0" w:oddVBand="0" w:evenVBand="0" w:oddHBand="1" w:evenHBand="0" w:firstRowFirstColumn="0" w:firstRowLastColumn="0" w:lastRowFirstColumn="0" w:lastRowLastColumn="0"/>
            </w:pPr>
          </w:p>
          <w:p w:rsidR="00C203DC" w:rsidP="00C203DC" w:rsidRDefault="00C203DC" w14:paraId="10BE45D4" w14:textId="77777777">
            <w:pPr>
              <w:cnfStyle w:val="000000100000" w:firstRow="0" w:lastRow="0" w:firstColumn="0" w:lastColumn="0" w:oddVBand="0" w:evenVBand="0" w:oddHBand="1" w:evenHBand="0" w:firstRowFirstColumn="0" w:firstRowLastColumn="0" w:lastRowFirstColumn="0" w:lastRowLastColumn="0"/>
            </w:pPr>
            <w:r>
              <w:t xml:space="preserve">Students will gain an understanding of how using technology as a production feature in a professional work can enhance the audiences understanding and </w:t>
            </w:r>
            <w:r>
              <w:lastRenderedPageBreak/>
              <w:t xml:space="preserve">their appreciation of the work. </w:t>
            </w:r>
          </w:p>
          <w:p w:rsidR="0068374E" w:rsidP="00C203DC" w:rsidRDefault="0068374E" w14:paraId="1A1B72A4" w14:textId="77777777">
            <w:pPr>
              <w:cnfStyle w:val="000000100000" w:firstRow="0" w:lastRow="0" w:firstColumn="0" w:lastColumn="0" w:oddVBand="0" w:evenVBand="0" w:oddHBand="1" w:evenHBand="0" w:firstRowFirstColumn="0" w:firstRowLastColumn="0" w:lastRowFirstColumn="0" w:lastRowLastColumn="0"/>
            </w:pPr>
          </w:p>
          <w:p w:rsidR="00C203DC" w:rsidP="00C203DC" w:rsidRDefault="00C203DC" w14:paraId="181CC9C6" w14:textId="2EA564DE">
            <w:pPr>
              <w:cnfStyle w:val="000000100000" w:firstRow="0" w:lastRow="0" w:firstColumn="0" w:lastColumn="0" w:oddVBand="0" w:evenVBand="0" w:oddHBand="1" w:evenHBand="0" w:firstRowFirstColumn="0" w:firstRowLastColumn="0" w:lastRowFirstColumn="0" w:lastRowLastColumn="0"/>
            </w:pPr>
            <w:r>
              <w:t>Students will analyse the production features, movement and choreographic components in order to effectively appreciate and evaluate the professional work that demonstrates the classical ballet dance style.</w:t>
            </w:r>
          </w:p>
          <w:p w:rsidR="00C203DC" w:rsidP="00C203DC" w:rsidRDefault="00C203DC" w14:paraId="360F7ACB" w14:textId="284C01AB">
            <w:pPr>
              <w:cnfStyle w:val="000000100000" w:firstRow="0" w:lastRow="0" w:firstColumn="0" w:lastColumn="0" w:oddVBand="0" w:evenVBand="0" w:oddHBand="1" w:evenHBand="0" w:firstRowFirstColumn="0" w:firstRowLastColumn="0" w:lastRowFirstColumn="0" w:lastRowLastColumn="0"/>
            </w:pPr>
          </w:p>
          <w:p w:rsidRPr="00FC2FAB" w:rsidR="00C203DC" w:rsidP="6E3B5DA1" w:rsidRDefault="00C203DC" w14:paraId="0B833097" w14:textId="4E79FA3E">
            <w:pPr>
              <w:cnfStyle w:val="000000100000" w:firstRow="0" w:lastRow="0" w:firstColumn="0" w:lastColumn="0" w:oddVBand="0" w:evenVBand="0" w:oddHBand="1" w:evenHBand="0" w:firstRowFirstColumn="0" w:firstRowLastColumn="0" w:lastRowFirstColumn="0" w:lastRowLastColumn="0"/>
            </w:pPr>
            <w:r>
              <w:t xml:space="preserve">Students understand the key dance terminology and the definitions </w:t>
            </w:r>
            <w:r w:rsidR="00E01F1B">
              <w:t>used in analysing Infra</w:t>
            </w:r>
            <w:r>
              <w:t xml:space="preserve"> so they can effectively communicate how it enhances the audiences understanding of the choreographic intent and stimulus.  </w:t>
            </w:r>
          </w:p>
        </w:tc>
        <w:tc>
          <w:tcPr>
            <w:cnfStyle w:val="000000000000" w:firstRow="0" w:lastRow="0" w:firstColumn="0" w:lastColumn="0" w:oddVBand="0" w:evenVBand="0" w:oddHBand="0" w:evenHBand="0" w:firstRowFirstColumn="0" w:firstRowLastColumn="0" w:lastRowFirstColumn="0" w:lastRowLastColumn="0"/>
            <w:tcW w:w="2835" w:type="dxa"/>
            <w:tcMar/>
          </w:tcPr>
          <w:p w:rsidR="005D73B0" w:rsidP="005D73B0" w:rsidRDefault="005D73B0" w14:paraId="3364B662" w14:textId="19964CAB">
            <w:pPr>
              <w:cnfStyle w:val="000000100000" w:firstRow="0" w:lastRow="0" w:firstColumn="0" w:lastColumn="0" w:oddVBand="0" w:evenVBand="0" w:oddHBand="1" w:evenHBand="0" w:firstRowFirstColumn="0" w:firstRowLastColumn="0" w:lastRowFirstColumn="0" w:lastRowLastColumn="0"/>
            </w:pPr>
            <w:r w:rsidRPr="00E41D79">
              <w:lastRenderedPageBreak/>
              <w:t xml:space="preserve">Students will </w:t>
            </w:r>
            <w:r w:rsidR="00756108">
              <w:t>explore the production features</w:t>
            </w:r>
            <w:r w:rsidRPr="00E41D79">
              <w:t xml:space="preserve"> from the professional work </w:t>
            </w:r>
            <w:r>
              <w:t>Infra</w:t>
            </w:r>
            <w:r w:rsidRPr="00E41D79">
              <w:t xml:space="preserve"> in order to gain understanding how</w:t>
            </w:r>
            <w:r>
              <w:t xml:space="preserve"> they may use these to show stimulus, audience understanding &amp; choreographic intent.</w:t>
            </w:r>
          </w:p>
          <w:p w:rsidR="00E01F1B" w:rsidP="00065E93" w:rsidRDefault="00E01F1B" w14:paraId="21881B81" w14:textId="77777777">
            <w:pPr>
              <w:cnfStyle w:val="000000100000" w:firstRow="0" w:lastRow="0" w:firstColumn="0" w:lastColumn="0" w:oddVBand="0" w:evenVBand="0" w:oddHBand="1" w:evenHBand="0" w:firstRowFirstColumn="0" w:firstRowLastColumn="0" w:lastRowFirstColumn="0" w:lastRowLastColumn="0"/>
            </w:pPr>
          </w:p>
          <w:p w:rsidR="005D73B0" w:rsidP="005D73B0" w:rsidRDefault="005D73B0" w14:paraId="7D93DDDB" w14:textId="4E15D53A">
            <w:pPr>
              <w:cnfStyle w:val="000000100000" w:firstRow="0" w:lastRow="0" w:firstColumn="0" w:lastColumn="0" w:oddVBand="0" w:evenVBand="0" w:oddHBand="1" w:evenHBand="0" w:firstRowFirstColumn="0" w:firstRowLastColumn="0" w:lastRowFirstColumn="0" w:lastRowLastColumn="0"/>
            </w:pPr>
            <w:r>
              <w:t>Students will gain an understanding of how the inclusive contemporary dance styl</w:t>
            </w:r>
            <w:r w:rsidR="00476E9F">
              <w:t>e</w:t>
            </w:r>
            <w:r>
              <w:t xml:space="preserve"> shows the stimulus, choreographic intent and enhance the audiences understanding of the piece. </w:t>
            </w:r>
          </w:p>
          <w:p w:rsidR="005D73B0" w:rsidP="005D73B0" w:rsidRDefault="005D73B0" w14:paraId="610D9560" w14:textId="61287577">
            <w:pPr>
              <w:cnfStyle w:val="000000100000" w:firstRow="0" w:lastRow="0" w:firstColumn="0" w:lastColumn="0" w:oddVBand="0" w:evenVBand="0" w:oddHBand="1" w:evenHBand="0" w:firstRowFirstColumn="0" w:firstRowLastColumn="0" w:lastRowFirstColumn="0" w:lastRowLastColumn="0"/>
            </w:pPr>
          </w:p>
          <w:p w:rsidR="0068374E" w:rsidP="005D73B0" w:rsidRDefault="005D73B0" w14:paraId="2740BBA3" w14:textId="002386C6">
            <w:pPr>
              <w:cnfStyle w:val="000000100000" w:firstRow="0" w:lastRow="0" w:firstColumn="0" w:lastColumn="0" w:oddVBand="0" w:evenVBand="0" w:oddHBand="1" w:evenHBand="0" w:firstRowFirstColumn="0" w:firstRowLastColumn="0" w:lastRowFirstColumn="0" w:lastRowLastColumn="0"/>
            </w:pPr>
            <w:r>
              <w:t xml:space="preserve">Students </w:t>
            </w:r>
            <w:r w:rsidR="0068374E">
              <w:t xml:space="preserve">will understand the importance of inclusivity in dance and how to adapt movement/choreography/production features for disabled and non-disabled dancers. </w:t>
            </w:r>
          </w:p>
          <w:p w:rsidR="005D73B0" w:rsidP="005D73B0" w:rsidRDefault="0068374E" w14:paraId="682F3E27" w14:textId="141FE92A">
            <w:pPr>
              <w:cnfStyle w:val="000000100000" w:firstRow="0" w:lastRow="0" w:firstColumn="0" w:lastColumn="0" w:oddVBand="0" w:evenVBand="0" w:oddHBand="1" w:evenHBand="0" w:firstRowFirstColumn="0" w:firstRowLastColumn="0" w:lastRowFirstColumn="0" w:lastRowLastColumn="0"/>
            </w:pPr>
            <w:r>
              <w:t xml:space="preserve"> </w:t>
            </w:r>
          </w:p>
          <w:p w:rsidR="0068374E" w:rsidP="0068374E" w:rsidRDefault="0068374E" w14:paraId="2A09B6D3" w14:textId="17E64633">
            <w:pPr>
              <w:cnfStyle w:val="000000100000" w:firstRow="0" w:lastRow="0" w:firstColumn="0" w:lastColumn="0" w:oddVBand="0" w:evenVBand="0" w:oddHBand="1" w:evenHBand="0" w:firstRowFirstColumn="0" w:firstRowLastColumn="0" w:lastRowFirstColumn="0" w:lastRowLastColumn="0"/>
            </w:pPr>
            <w:r>
              <w:t xml:space="preserve">Students will analyse the production features, movement and choreographic components in order to effectively appreciate and evaluate the </w:t>
            </w:r>
            <w:r>
              <w:lastRenderedPageBreak/>
              <w:t xml:space="preserve">professional work that demonstrates the </w:t>
            </w:r>
            <w:r w:rsidR="003F4A25">
              <w:t>inclusive contemporary dance style.</w:t>
            </w:r>
          </w:p>
          <w:p w:rsidR="0068374E" w:rsidP="0068374E" w:rsidRDefault="0068374E" w14:paraId="51B78DCD" w14:textId="77777777">
            <w:pPr>
              <w:cnfStyle w:val="000000100000" w:firstRow="0" w:lastRow="0" w:firstColumn="0" w:lastColumn="0" w:oddVBand="0" w:evenVBand="0" w:oddHBand="1" w:evenHBand="0" w:firstRowFirstColumn="0" w:firstRowLastColumn="0" w:lastRowFirstColumn="0" w:lastRowLastColumn="0"/>
            </w:pPr>
          </w:p>
          <w:p w:rsidRPr="00FC2FAB" w:rsidR="005D73B0" w:rsidP="6E3B5DA1" w:rsidRDefault="0068374E" w14:paraId="307F44EB" w14:textId="3BFB73C4">
            <w:pPr>
              <w:cnfStyle w:val="000000100000" w:firstRow="0" w:lastRow="0" w:firstColumn="0" w:lastColumn="0" w:oddVBand="0" w:evenVBand="0" w:oddHBand="1" w:evenHBand="0" w:firstRowFirstColumn="0" w:firstRowLastColumn="0" w:lastRowFirstColumn="0" w:lastRowLastColumn="0"/>
            </w:pPr>
            <w:r>
              <w:t xml:space="preserve">Students understand the key dance terminology and the definitions </w:t>
            </w:r>
            <w:r w:rsidR="00E01F1B">
              <w:t>used in analysing</w:t>
            </w:r>
            <w:r w:rsidR="6E3B5DA1">
              <w:t xml:space="preserve"> Artificial Things </w:t>
            </w:r>
            <w:r>
              <w:t xml:space="preserve">so they can effectively communicate how it enhances the audiences understanding of the choreographic intent and stimulus.  </w:t>
            </w:r>
          </w:p>
        </w:tc>
        <w:tc>
          <w:tcPr>
            <w:cnfStyle w:val="000000000000" w:firstRow="0" w:lastRow="0" w:firstColumn="0" w:lastColumn="0" w:oddVBand="0" w:evenVBand="0" w:oddHBand="0" w:evenHBand="0" w:firstRowFirstColumn="0" w:firstRowLastColumn="0" w:lastRowFirstColumn="0" w:lastRowLastColumn="0"/>
            <w:tcW w:w="2912" w:type="dxa"/>
            <w:tcMar/>
          </w:tcPr>
          <w:p w:rsidR="00476E9F" w:rsidP="00476E9F" w:rsidRDefault="00476E9F" w14:paraId="3BC3D87E" w14:textId="791FF94F">
            <w:pPr>
              <w:cnfStyle w:val="000000100000" w:firstRow="0" w:lastRow="0" w:firstColumn="0" w:lastColumn="0" w:oddVBand="0" w:evenVBand="0" w:oddHBand="1" w:evenHBand="0" w:firstRowFirstColumn="0" w:firstRowLastColumn="0" w:lastRowFirstColumn="0" w:lastRowLastColumn="0"/>
            </w:pPr>
            <w:r w:rsidRPr="00E41D79">
              <w:lastRenderedPageBreak/>
              <w:t xml:space="preserve">Students will </w:t>
            </w:r>
            <w:r w:rsidR="00756108">
              <w:t>explore the production features</w:t>
            </w:r>
            <w:r w:rsidRPr="00E41D79" w:rsidR="00756108">
              <w:t xml:space="preserve"> </w:t>
            </w:r>
            <w:r w:rsidRPr="00E41D79">
              <w:t xml:space="preserve">from the professional work </w:t>
            </w:r>
            <w:r>
              <w:t>Infra</w:t>
            </w:r>
            <w:r w:rsidRPr="00E41D79">
              <w:t xml:space="preserve"> in order to gain understanding how</w:t>
            </w:r>
            <w:r>
              <w:t xml:space="preserve"> they may use these to show stimulus, audience understanding &amp; choreographic intent.</w:t>
            </w:r>
          </w:p>
          <w:p w:rsidR="00E01F1B" w:rsidP="00065E93" w:rsidRDefault="00E01F1B" w14:paraId="18EA56ED" w14:textId="77777777">
            <w:pPr>
              <w:cnfStyle w:val="000000100000" w:firstRow="0" w:lastRow="0" w:firstColumn="0" w:lastColumn="0" w:oddVBand="0" w:evenVBand="0" w:oddHBand="1" w:evenHBand="0" w:firstRowFirstColumn="0" w:firstRowLastColumn="0" w:lastRowFirstColumn="0" w:lastRowLastColumn="0"/>
            </w:pPr>
          </w:p>
          <w:p w:rsidR="00476E9F" w:rsidP="00476E9F" w:rsidRDefault="00476E9F" w14:paraId="71157918" w14:textId="66102C91">
            <w:pPr>
              <w:cnfStyle w:val="000000100000" w:firstRow="0" w:lastRow="0" w:firstColumn="0" w:lastColumn="0" w:oddVBand="0" w:evenVBand="0" w:oddHBand="1" w:evenHBand="0" w:firstRowFirstColumn="0" w:firstRowLastColumn="0" w:lastRowFirstColumn="0" w:lastRowLastColumn="0"/>
            </w:pPr>
            <w:r>
              <w:t xml:space="preserve">Students will gain an understanding of how the urban hip-hop dance style shows the stimulus, choreographic intent and enhance the audiences understanding of the piece. </w:t>
            </w:r>
          </w:p>
          <w:p w:rsidR="00476E9F" w:rsidP="00065E93" w:rsidRDefault="00476E9F" w14:paraId="77C77610" w14:textId="77777777">
            <w:pPr>
              <w:cnfStyle w:val="000000100000" w:firstRow="0" w:lastRow="0" w:firstColumn="0" w:lastColumn="0" w:oddVBand="0" w:evenVBand="0" w:oddHBand="1" w:evenHBand="0" w:firstRowFirstColumn="0" w:firstRowLastColumn="0" w:lastRowFirstColumn="0" w:lastRowLastColumn="0"/>
            </w:pPr>
          </w:p>
          <w:p w:rsidR="00476E9F" w:rsidP="00476E9F" w:rsidRDefault="00476E9F" w14:paraId="3A093328" w14:textId="0C2B6F37">
            <w:pPr>
              <w:cnfStyle w:val="000000100000" w:firstRow="0" w:lastRow="0" w:firstColumn="0" w:lastColumn="0" w:oddVBand="0" w:evenVBand="0" w:oddHBand="1" w:evenHBand="0" w:firstRowFirstColumn="0" w:firstRowLastColumn="0" w:lastRowFirstColumn="0" w:lastRowLastColumn="0"/>
            </w:pPr>
            <w:r>
              <w:t xml:space="preserve">Students will analyse a variety of production features in order to effectively appreciate and evaluate how it is used to express stages of growth as human. </w:t>
            </w:r>
          </w:p>
          <w:p w:rsidR="00476E9F" w:rsidP="00476E9F" w:rsidRDefault="00476E9F" w14:paraId="79563CE3" w14:textId="15D9069B">
            <w:pPr>
              <w:cnfStyle w:val="000000100000" w:firstRow="0" w:lastRow="0" w:firstColumn="0" w:lastColumn="0" w:oddVBand="0" w:evenVBand="0" w:oddHBand="1" w:evenHBand="0" w:firstRowFirstColumn="0" w:firstRowLastColumn="0" w:lastRowFirstColumn="0" w:lastRowLastColumn="0"/>
            </w:pPr>
          </w:p>
          <w:p w:rsidR="00476E9F" w:rsidP="00476E9F" w:rsidRDefault="00476E9F" w14:paraId="2875F178" w14:textId="26143272">
            <w:pPr>
              <w:cnfStyle w:val="000000100000" w:firstRow="0" w:lastRow="0" w:firstColumn="0" w:lastColumn="0" w:oddVBand="0" w:evenVBand="0" w:oddHBand="1" w:evenHBand="0" w:firstRowFirstColumn="0" w:firstRowLastColumn="0" w:lastRowFirstColumn="0" w:lastRowLastColumn="0"/>
            </w:pPr>
            <w:r>
              <w:t xml:space="preserve">Students will analyse the production features, movement and choreographic components in order to effectively appreciate and evaluate the professional work that </w:t>
            </w:r>
            <w:r>
              <w:lastRenderedPageBreak/>
              <w:t>demonstrates the urban hip-hop dance style.</w:t>
            </w:r>
          </w:p>
          <w:p w:rsidR="00476E9F" w:rsidP="00476E9F" w:rsidRDefault="00476E9F" w14:paraId="41DF2407" w14:textId="7DDD61D7">
            <w:pPr>
              <w:cnfStyle w:val="000000100000" w:firstRow="0" w:lastRow="0" w:firstColumn="0" w:lastColumn="0" w:oddVBand="0" w:evenVBand="0" w:oddHBand="1" w:evenHBand="0" w:firstRowFirstColumn="0" w:firstRowLastColumn="0" w:lastRowFirstColumn="0" w:lastRowLastColumn="0"/>
            </w:pPr>
          </w:p>
          <w:p w:rsidR="00476E9F" w:rsidP="6E3B5DA1" w:rsidRDefault="00476E9F" w14:paraId="30FF7A1B" w14:textId="0EFAD481">
            <w:pPr>
              <w:cnfStyle w:val="000000100000" w:firstRow="0" w:lastRow="0" w:firstColumn="0" w:lastColumn="0" w:oddVBand="0" w:evenVBand="0" w:oddHBand="1" w:evenHBand="0" w:firstRowFirstColumn="0" w:firstRowLastColumn="0" w:lastRowFirstColumn="0" w:lastRowLastColumn="0"/>
            </w:pPr>
            <w:r>
              <w:t xml:space="preserve">Students understand the key dance terminology and the definitions </w:t>
            </w:r>
            <w:r w:rsidR="00E01F1B">
              <w:t>used in analysing Emancipation of Expressionism</w:t>
            </w:r>
            <w:r>
              <w:t xml:space="preserve"> so they can effectively communicate how it enhances the audiences understanding of the choreographic intent and stimulus.  </w:t>
            </w:r>
          </w:p>
          <w:p w:rsidR="00476E9F" w:rsidP="00476E9F" w:rsidRDefault="00476E9F" w14:paraId="259DE6DB" w14:textId="00C6E4A5">
            <w:pPr>
              <w:cnfStyle w:val="000000100000" w:firstRow="0" w:lastRow="0" w:firstColumn="0" w:lastColumn="0" w:oddVBand="0" w:evenVBand="0" w:oddHBand="1" w:evenHBand="0" w:firstRowFirstColumn="0" w:firstRowLastColumn="0" w:lastRowFirstColumn="0" w:lastRowLastColumn="0"/>
            </w:pPr>
          </w:p>
          <w:p w:rsidRPr="00FC2FAB" w:rsidR="00476E9F" w:rsidP="00065E93" w:rsidRDefault="00476E9F" w14:paraId="1837682C" w14:textId="056E6939">
            <w:pPr>
              <w:cnfStyle w:val="000000100000" w:firstRow="0" w:lastRow="0" w:firstColumn="0" w:lastColumn="0" w:oddVBand="0" w:evenVBand="0" w:oddHBand="1" w:evenHBand="0" w:firstRowFirstColumn="0" w:firstRowLastColumn="0" w:lastRowFirstColumn="0" w:lastRowLastColumn="0"/>
            </w:pPr>
          </w:p>
        </w:tc>
      </w:tr>
      <w:tr w:rsidR="00E01F1B" w:rsidTr="3AEC1B5E" w14:paraId="08A67C2E" w14:textId="20A42F69">
        <w:trPr>
          <w:trHeight w:val="460"/>
        </w:trPr>
        <w:tc>
          <w:tcPr>
            <w:cnfStyle w:val="001000000000" w:firstRow="0" w:lastRow="0" w:firstColumn="1" w:lastColumn="0" w:oddVBand="0" w:evenVBand="0" w:oddHBand="0" w:evenHBand="0" w:firstRowFirstColumn="0" w:firstRowLastColumn="0" w:lastRowFirstColumn="0" w:lastRowLastColumn="0"/>
            <w:tcW w:w="1985" w:type="dxa"/>
            <w:shd w:val="clear" w:color="auto" w:fill="auto"/>
            <w:tcMar/>
          </w:tcPr>
          <w:p w:rsidR="00E01F1B" w:rsidP="00065E93" w:rsidRDefault="00E01F1B" w14:paraId="68D50E30" w14:textId="77777777">
            <w:r>
              <w:lastRenderedPageBreak/>
              <w:t>What pupils should already know</w:t>
            </w:r>
          </w:p>
          <w:p w:rsidR="00E01F1B" w:rsidP="00065E93" w:rsidRDefault="00E01F1B" w14:paraId="508E3A74" w14:textId="77777777">
            <w:r>
              <w:t>(prior learning components)</w:t>
            </w:r>
          </w:p>
          <w:p w:rsidR="00E01F1B" w:rsidP="00065E93" w:rsidRDefault="00E01F1B" w14:paraId="044236B6" w14:textId="77777777">
            <w:pPr>
              <w:rPr>
                <w:b w:val="0"/>
                <w:bCs w:val="0"/>
              </w:rPr>
            </w:pPr>
          </w:p>
          <w:p w:rsidR="00E01F1B" w:rsidP="00065E93" w:rsidRDefault="00E01F1B" w14:paraId="7B654702" w14:textId="1B2C0ED8"/>
        </w:tc>
        <w:tc>
          <w:tcPr>
            <w:cnfStyle w:val="000000000000" w:firstRow="0" w:lastRow="0" w:firstColumn="0" w:lastColumn="0" w:oddVBand="0" w:evenVBand="0" w:oddHBand="0" w:evenHBand="0" w:firstRowFirstColumn="0" w:firstRowLastColumn="0" w:lastRowFirstColumn="0" w:lastRowLastColumn="0"/>
            <w:tcW w:w="3226" w:type="dxa"/>
            <w:shd w:val="clear" w:color="auto" w:fill="auto"/>
            <w:tcMar/>
          </w:tcPr>
          <w:p w:rsidR="00E01F1B" w:rsidP="00065E93" w:rsidRDefault="00E01F1B" w14:paraId="6350095D" w14:textId="3DEA83B0">
            <w:pPr>
              <w:cnfStyle w:val="000000000000" w:firstRow="0" w:lastRow="0" w:firstColumn="0" w:lastColumn="0" w:oddVBand="0" w:evenVBand="0" w:oddHBand="0" w:evenHBand="0" w:firstRowFirstColumn="0" w:firstRowLastColumn="0" w:lastRowFirstColumn="0" w:lastRowLastColumn="0"/>
            </w:pPr>
            <w:r>
              <w:t xml:space="preserve">Students will have already embodied working in unison and working in large groups. They will have a basic understanding of rhythm/timing in dance. </w:t>
            </w:r>
          </w:p>
          <w:p w:rsidR="00E01F1B" w:rsidP="00065E93" w:rsidRDefault="00E01F1B" w14:paraId="3A1D0028" w14:textId="77777777">
            <w:pPr>
              <w:cnfStyle w:val="000000000000" w:firstRow="0" w:lastRow="0" w:firstColumn="0" w:lastColumn="0" w:oddVBand="0" w:evenVBand="0" w:oddHBand="0" w:evenHBand="0" w:firstRowFirstColumn="0" w:firstRowLastColumn="0" w:lastRowFirstColumn="0" w:lastRowLastColumn="0"/>
            </w:pPr>
          </w:p>
          <w:p w:rsidR="00E01F1B" w:rsidP="00065E93" w:rsidRDefault="00E01F1B" w14:paraId="23F62B5A" w14:textId="274454CC">
            <w:pPr>
              <w:cnfStyle w:val="000000000000" w:firstRow="0" w:lastRow="0" w:firstColumn="0" w:lastColumn="0" w:oddVBand="0" w:evenVBand="0" w:oddHBand="0" w:evenHBand="0" w:firstRowFirstColumn="0" w:firstRowLastColumn="0" w:lastRowFirstColumn="0" w:lastRowLastColumn="0"/>
            </w:pPr>
            <w:r>
              <w:t xml:space="preserve">Students will </w:t>
            </w:r>
            <w:r w:rsidR="00E41D79">
              <w:t>have gathered</w:t>
            </w:r>
            <w:r>
              <w:t xml:space="preserve"> an understanding of some dance styles such as the Hakka and ballroom. They also have a basic understanding of dance rhythm, complexity of movement whilst performing a group. </w:t>
            </w:r>
          </w:p>
          <w:p w:rsidR="00E01F1B" w:rsidP="00065E93" w:rsidRDefault="00E01F1B" w14:paraId="69529366" w14:textId="77777777">
            <w:pPr>
              <w:cnfStyle w:val="000000000000" w:firstRow="0" w:lastRow="0" w:firstColumn="0" w:lastColumn="0" w:oddVBand="0" w:evenVBand="0" w:oddHBand="0" w:evenHBand="0" w:firstRowFirstColumn="0" w:firstRowLastColumn="0" w:lastRowFirstColumn="0" w:lastRowLastColumn="0"/>
            </w:pPr>
          </w:p>
          <w:p w:rsidRPr="00FC2FAB" w:rsidR="00E01F1B" w:rsidP="00065E93" w:rsidRDefault="00E01F1B" w14:paraId="62DDEF0A" w14:textId="7687318E">
            <w:pPr>
              <w:cnfStyle w:val="000000000000" w:firstRow="0" w:lastRow="0" w:firstColumn="0" w:lastColumn="0" w:oddVBand="0" w:evenVBand="0" w:oddHBand="0" w:evenHBand="0" w:firstRowFirstColumn="0" w:firstRowLastColumn="0" w:lastRowFirstColumn="0" w:lastRowLastColumn="0"/>
            </w:pPr>
            <w:r>
              <w:t>Some students will have a b</w:t>
            </w:r>
            <w:r w:rsidR="00246D40">
              <w:t>roader</w:t>
            </w:r>
            <w:r>
              <w:t xml:space="preserve"> understanding of a vast range of dance styles and have experience of performing live in a group setting or as an individual performer. </w:t>
            </w:r>
          </w:p>
        </w:tc>
        <w:tc>
          <w:tcPr>
            <w:cnfStyle w:val="000000000000" w:firstRow="0" w:lastRow="0" w:firstColumn="0" w:lastColumn="0" w:oddVBand="0" w:evenVBand="0" w:oddHBand="0" w:evenHBand="0" w:firstRowFirstColumn="0" w:firstRowLastColumn="0" w:lastRowFirstColumn="0" w:lastRowLastColumn="0"/>
            <w:tcW w:w="2835" w:type="dxa"/>
            <w:shd w:val="clear" w:color="auto" w:fill="auto"/>
            <w:tcMar/>
          </w:tcPr>
          <w:p w:rsidR="00F366F8" w:rsidP="00065E93" w:rsidRDefault="00F366F8" w14:paraId="7F3D475D" w14:textId="554C8735">
            <w:pPr>
              <w:cnfStyle w:val="000000000000" w:firstRow="0" w:lastRow="0" w:firstColumn="0" w:lastColumn="0" w:oddVBand="0" w:evenVBand="0" w:oddHBand="0" w:evenHBand="0" w:firstRowFirstColumn="0" w:firstRowLastColumn="0" w:lastRowFirstColumn="0" w:lastRowLastColumn="0"/>
              <w:rPr>
                <w:szCs w:val="20"/>
              </w:rPr>
            </w:pPr>
            <w:r w:rsidRPr="00F366F8">
              <w:rPr>
                <w:szCs w:val="20"/>
              </w:rPr>
              <w:t>Students will have</w:t>
            </w:r>
            <w:r>
              <w:rPr>
                <w:szCs w:val="20"/>
              </w:rPr>
              <w:t xml:space="preserve"> already danced in groups of 4-6 dancers. From previous term students understand mixing a variety of rhythmical timing (slow to fast and abrupt to flowing) in a dance. </w:t>
            </w:r>
          </w:p>
          <w:p w:rsidR="00F366F8" w:rsidP="00065E93" w:rsidRDefault="00F366F8" w14:paraId="11452A5A" w14:textId="77777777">
            <w:pPr>
              <w:cnfStyle w:val="000000000000" w:firstRow="0" w:lastRow="0" w:firstColumn="0" w:lastColumn="0" w:oddVBand="0" w:evenVBand="0" w:oddHBand="0" w:evenHBand="0" w:firstRowFirstColumn="0" w:firstRowLastColumn="0" w:lastRowFirstColumn="0" w:lastRowLastColumn="0"/>
              <w:rPr>
                <w:szCs w:val="20"/>
              </w:rPr>
            </w:pPr>
          </w:p>
          <w:p w:rsidR="00F366F8" w:rsidP="00065E93" w:rsidRDefault="00F366F8" w14:paraId="7C614773" w14:textId="0218523F">
            <w:pPr>
              <w:cnfStyle w:val="000000000000" w:firstRow="0" w:lastRow="0" w:firstColumn="0" w:lastColumn="0" w:oddVBand="0" w:evenVBand="0" w:oddHBand="0" w:evenHBand="0" w:firstRowFirstColumn="0" w:firstRowLastColumn="0" w:lastRowFirstColumn="0" w:lastRowLastColumn="0"/>
              <w:rPr>
                <w:szCs w:val="20"/>
              </w:rPr>
            </w:pPr>
            <w:r>
              <w:rPr>
                <w:szCs w:val="20"/>
              </w:rPr>
              <w:t>Students have a basic understanding of the contemporary dance style and what it consists of.</w:t>
            </w:r>
          </w:p>
          <w:p w:rsidR="00F75848" w:rsidP="00065E93" w:rsidRDefault="00F75848" w14:paraId="7A17FC12" w14:textId="052E3FCC">
            <w:pPr>
              <w:cnfStyle w:val="000000000000" w:firstRow="0" w:lastRow="0" w:firstColumn="0" w:lastColumn="0" w:oddVBand="0" w:evenVBand="0" w:oddHBand="0" w:evenHBand="0" w:firstRowFirstColumn="0" w:firstRowLastColumn="0" w:lastRowFirstColumn="0" w:lastRowLastColumn="0"/>
              <w:rPr>
                <w:szCs w:val="20"/>
              </w:rPr>
            </w:pPr>
          </w:p>
          <w:p w:rsidR="00E01F1B" w:rsidP="00065E93" w:rsidRDefault="00F75848" w14:paraId="4F7FBDF8" w14:textId="77777777">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Students know basic dance appreciation skills to critically evaluate a professional work in order to know how it supports the audience’s understanding of the piece, the stimulus and the choreographic intent.  </w:t>
            </w:r>
          </w:p>
          <w:p w:rsidRPr="001D0E93" w:rsidR="001D0E93" w:rsidP="001D0E93" w:rsidRDefault="001D0E93" w14:paraId="24BF08B7" w14:textId="77777777">
            <w:pPr>
              <w:cnfStyle w:val="000000000000" w:firstRow="0" w:lastRow="0" w:firstColumn="0" w:lastColumn="0" w:oddVBand="0" w:evenVBand="0" w:oddHBand="0" w:evenHBand="0" w:firstRowFirstColumn="0" w:firstRowLastColumn="0" w:lastRowFirstColumn="0" w:lastRowLastColumn="0"/>
              <w:rPr>
                <w:szCs w:val="20"/>
              </w:rPr>
            </w:pPr>
          </w:p>
          <w:p w:rsidRPr="001D0E93" w:rsidR="001D0E93" w:rsidP="001D0E93" w:rsidRDefault="001D0E93" w14:paraId="4B01741F" w14:textId="77777777">
            <w:pPr>
              <w:cnfStyle w:val="000000000000" w:firstRow="0" w:lastRow="0" w:firstColumn="0" w:lastColumn="0" w:oddVBand="0" w:evenVBand="0" w:oddHBand="0" w:evenHBand="0" w:firstRowFirstColumn="0" w:firstRowLastColumn="0" w:lastRowFirstColumn="0" w:lastRowLastColumn="0"/>
              <w:rPr>
                <w:szCs w:val="20"/>
              </w:rPr>
            </w:pPr>
          </w:p>
          <w:p w:rsidR="001D0E93" w:rsidP="001D0E93" w:rsidRDefault="001D0E93" w14:paraId="0AC63CDD" w14:textId="77777777">
            <w:pPr>
              <w:cnfStyle w:val="000000000000" w:firstRow="0" w:lastRow="0" w:firstColumn="0" w:lastColumn="0" w:oddVBand="0" w:evenVBand="0" w:oddHBand="0" w:evenHBand="0" w:firstRowFirstColumn="0" w:firstRowLastColumn="0" w:lastRowFirstColumn="0" w:lastRowLastColumn="0"/>
              <w:rPr>
                <w:szCs w:val="20"/>
              </w:rPr>
            </w:pPr>
          </w:p>
          <w:p w:rsidR="001D0E93" w:rsidP="001D0E93" w:rsidRDefault="001D0E93" w14:paraId="5D1F03FE" w14:textId="77777777">
            <w:pPr>
              <w:cnfStyle w:val="000000000000" w:firstRow="0" w:lastRow="0" w:firstColumn="0" w:lastColumn="0" w:oddVBand="0" w:evenVBand="0" w:oddHBand="0" w:evenHBand="0" w:firstRowFirstColumn="0" w:firstRowLastColumn="0" w:lastRowFirstColumn="0" w:lastRowLastColumn="0"/>
              <w:rPr>
                <w:szCs w:val="20"/>
              </w:rPr>
            </w:pPr>
          </w:p>
          <w:p w:rsidR="001D0E93" w:rsidP="001D0E93" w:rsidRDefault="001D0E93" w14:paraId="4B72007B" w14:textId="77777777">
            <w:pPr>
              <w:cnfStyle w:val="000000000000" w:firstRow="0" w:lastRow="0" w:firstColumn="0" w:lastColumn="0" w:oddVBand="0" w:evenVBand="0" w:oddHBand="0" w:evenHBand="0" w:firstRowFirstColumn="0" w:firstRowLastColumn="0" w:lastRowFirstColumn="0" w:lastRowLastColumn="0"/>
              <w:rPr>
                <w:szCs w:val="20"/>
              </w:rPr>
            </w:pPr>
          </w:p>
          <w:p w:rsidRPr="001D0E93" w:rsidR="001D0E93" w:rsidP="001D0E93" w:rsidRDefault="001D0E93" w14:paraId="7728304A" w14:textId="67B3CB3B">
            <w:pPr>
              <w:jc w:val="center"/>
              <w:cnfStyle w:val="000000000000" w:firstRow="0" w:lastRow="0" w:firstColumn="0" w:lastColumn="0" w:oddVBand="0" w:evenVBand="0" w:oddHBand="0" w:evenHBand="0" w:firstRowFirstColumn="0" w:firstRowLastColumn="0" w:lastRowFirstColumn="0" w:lastRowLastColumn="0"/>
              <w:rPr>
                <w:szCs w:val="20"/>
              </w:rPr>
            </w:pPr>
          </w:p>
        </w:tc>
        <w:tc>
          <w:tcPr>
            <w:cnfStyle w:val="000000000000" w:firstRow="0" w:lastRow="0" w:firstColumn="0" w:lastColumn="0" w:oddVBand="0" w:evenVBand="0" w:oddHBand="0" w:evenHBand="0" w:firstRowFirstColumn="0" w:firstRowLastColumn="0" w:lastRowFirstColumn="0" w:lastRowLastColumn="0"/>
            <w:tcW w:w="2679" w:type="dxa"/>
            <w:shd w:val="clear" w:color="auto" w:fill="auto"/>
            <w:tcMar/>
          </w:tcPr>
          <w:p w:rsidR="00E01F1B" w:rsidP="00065E93" w:rsidRDefault="00306F89" w14:paraId="3D77A946" w14:textId="77777777">
            <w:pPr>
              <w:cnfStyle w:val="000000000000" w:firstRow="0" w:lastRow="0" w:firstColumn="0" w:lastColumn="0" w:oddVBand="0" w:evenVBand="0" w:oddHBand="0" w:evenHBand="0" w:firstRowFirstColumn="0" w:firstRowLastColumn="0" w:lastRowFirstColumn="0" w:lastRowLastColumn="0"/>
            </w:pPr>
            <w:r>
              <w:t xml:space="preserve">Students will have already danced in duets. From previous term students understand how to use contact work including lifts safely in a performance in order to enhance the audiences understanding and self-appreciation of the professional work. </w:t>
            </w:r>
          </w:p>
          <w:p w:rsidR="00306F89" w:rsidP="00065E93" w:rsidRDefault="00306F89" w14:paraId="1CAFE3AB" w14:textId="77777777">
            <w:pPr>
              <w:cnfStyle w:val="000000000000" w:firstRow="0" w:lastRow="0" w:firstColumn="0" w:lastColumn="0" w:oddVBand="0" w:evenVBand="0" w:oddHBand="0" w:evenHBand="0" w:firstRowFirstColumn="0" w:firstRowLastColumn="0" w:lastRowFirstColumn="0" w:lastRowLastColumn="0"/>
            </w:pPr>
          </w:p>
          <w:p w:rsidR="00B96D2F" w:rsidP="00065E93" w:rsidRDefault="00B96D2F" w14:paraId="4E98339C" w14:textId="4C365394">
            <w:pPr>
              <w:cnfStyle w:val="000000000000" w:firstRow="0" w:lastRow="0" w:firstColumn="0" w:lastColumn="0" w:oddVBand="0" w:evenVBand="0" w:oddHBand="0" w:evenHBand="0" w:firstRowFirstColumn="0" w:firstRowLastColumn="0" w:lastRowFirstColumn="0" w:lastRowLastColumn="0"/>
            </w:pPr>
            <w:r>
              <w:t xml:space="preserve">Students have a basic understanding of the critical evaluative questions </w:t>
            </w:r>
            <w:r w:rsidR="003F4A25">
              <w:t xml:space="preserve">in </w:t>
            </w:r>
            <w:r>
              <w:t xml:space="preserve">the written paper asks them to gather their understanding of the professional works stimulus, choreographic intent and how it enhances the audiences understanding. </w:t>
            </w:r>
          </w:p>
          <w:p w:rsidR="00B96D2F" w:rsidP="00065E93" w:rsidRDefault="00B96D2F" w14:paraId="77AAD4A8" w14:textId="77777777">
            <w:pPr>
              <w:cnfStyle w:val="000000000000" w:firstRow="0" w:lastRow="0" w:firstColumn="0" w:lastColumn="0" w:oddVBand="0" w:evenVBand="0" w:oddHBand="0" w:evenHBand="0" w:firstRowFirstColumn="0" w:firstRowLastColumn="0" w:lastRowFirstColumn="0" w:lastRowLastColumn="0"/>
            </w:pPr>
          </w:p>
          <w:p w:rsidR="00306F89" w:rsidP="00065E93" w:rsidRDefault="00B96D2F" w14:paraId="4C4F2066" w14:textId="77777777">
            <w:pPr>
              <w:cnfStyle w:val="000000000000" w:firstRow="0" w:lastRow="0" w:firstColumn="0" w:lastColumn="0" w:oddVBand="0" w:evenVBand="0" w:oddHBand="0" w:evenHBand="0" w:firstRowFirstColumn="0" w:firstRowLastColumn="0" w:lastRowFirstColumn="0" w:lastRowLastColumn="0"/>
            </w:pPr>
            <w:r>
              <w:t xml:space="preserve">Students are confident on how to analyse the production features in a professional work in order to critically evaluate and appreciate the work further. </w:t>
            </w:r>
          </w:p>
          <w:p w:rsidRPr="00FC2FAB" w:rsidR="003E4047" w:rsidP="00065E93" w:rsidRDefault="003E4047" w14:paraId="5BD18908" w14:textId="052735FF">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883" w:type="dxa"/>
            <w:shd w:val="clear" w:color="auto" w:fill="auto"/>
            <w:tcMar/>
          </w:tcPr>
          <w:p w:rsidR="00E01F1B" w:rsidP="00065E93" w:rsidRDefault="00F1333B" w14:paraId="7203BF5B" w14:textId="63AA4F5C">
            <w:pPr>
              <w:cnfStyle w:val="000000000000" w:firstRow="0" w:lastRow="0" w:firstColumn="0" w:lastColumn="0" w:oddVBand="0" w:evenVBand="0" w:oddHBand="0" w:evenHBand="0" w:firstRowFirstColumn="0" w:firstRowLastColumn="0" w:lastRowFirstColumn="0" w:lastRowLastColumn="0"/>
            </w:pPr>
            <w:r>
              <w:t xml:space="preserve">Some students will have a broader understanding of the classical ballet dance styles and the terminology used. Some students have experience of performing in this genre. </w:t>
            </w:r>
          </w:p>
          <w:p w:rsidR="00F1333B" w:rsidP="00065E93" w:rsidRDefault="00F1333B" w14:paraId="2D7EECF1" w14:textId="77777777">
            <w:pPr>
              <w:cnfStyle w:val="000000000000" w:firstRow="0" w:lastRow="0" w:firstColumn="0" w:lastColumn="0" w:oddVBand="0" w:evenVBand="0" w:oddHBand="0" w:evenHBand="0" w:firstRowFirstColumn="0" w:firstRowLastColumn="0" w:lastRowFirstColumn="0" w:lastRowLastColumn="0"/>
            </w:pPr>
          </w:p>
          <w:p w:rsidR="00F1333B" w:rsidP="00F1333B" w:rsidRDefault="00F1333B" w14:paraId="7BCA7CDF" w14:textId="574798BE">
            <w:pPr>
              <w:cnfStyle w:val="000000000000" w:firstRow="0" w:lastRow="0" w:firstColumn="0" w:lastColumn="0" w:oddVBand="0" w:evenVBand="0" w:oddHBand="0" w:evenHBand="0" w:firstRowFirstColumn="0" w:firstRowLastColumn="0" w:lastRowFirstColumn="0" w:lastRowLastColumn="0"/>
            </w:pPr>
            <w:r>
              <w:t xml:space="preserve">Students have a good understanding of the critical evaluative questions </w:t>
            </w:r>
            <w:r w:rsidR="003F4A25">
              <w:t xml:space="preserve">in </w:t>
            </w:r>
            <w:r>
              <w:t xml:space="preserve">the written paper asks them to gather their understanding of the professional works stimulus, choreographic intent and how it enhances the audiences understanding. </w:t>
            </w:r>
          </w:p>
          <w:p w:rsidR="00F1333B" w:rsidP="00F1333B" w:rsidRDefault="00F1333B" w14:paraId="4F1B9DB4" w14:textId="17B3610E">
            <w:pPr>
              <w:cnfStyle w:val="000000000000" w:firstRow="0" w:lastRow="0" w:firstColumn="0" w:lastColumn="0" w:oddVBand="0" w:evenVBand="0" w:oddHBand="0" w:evenHBand="0" w:firstRowFirstColumn="0" w:firstRowLastColumn="0" w:lastRowFirstColumn="0" w:lastRowLastColumn="0"/>
            </w:pPr>
          </w:p>
          <w:p w:rsidR="00F1333B" w:rsidP="00F1333B" w:rsidRDefault="00F1333B" w14:paraId="579F0763" w14:textId="0B295193">
            <w:pPr>
              <w:cnfStyle w:val="000000000000" w:firstRow="0" w:lastRow="0" w:firstColumn="0" w:lastColumn="0" w:oddVBand="0" w:evenVBand="0" w:oddHBand="0" w:evenHBand="0" w:firstRowFirstColumn="0" w:firstRowLastColumn="0" w:lastRowFirstColumn="0" w:lastRowLastColumn="0"/>
            </w:pPr>
            <w:r>
              <w:t xml:space="preserve">Students are becoming </w:t>
            </w:r>
            <w:r w:rsidR="00E808FC">
              <w:t xml:space="preserve">assertive and independent when </w:t>
            </w:r>
            <w:r>
              <w:t>analys</w:t>
            </w:r>
            <w:r w:rsidR="00E808FC">
              <w:t>ing</w:t>
            </w:r>
            <w:r>
              <w:t xml:space="preserve"> the production features in a professional work in order to critically evaluate and appreciate the work further.</w:t>
            </w:r>
          </w:p>
          <w:p w:rsidR="00F1333B" w:rsidP="00F1333B" w:rsidRDefault="00F1333B" w14:paraId="03965F32" w14:textId="77777777">
            <w:pPr>
              <w:cnfStyle w:val="000000000000" w:firstRow="0" w:lastRow="0" w:firstColumn="0" w:lastColumn="0" w:oddVBand="0" w:evenVBand="0" w:oddHBand="0" w:evenHBand="0" w:firstRowFirstColumn="0" w:firstRowLastColumn="0" w:lastRowFirstColumn="0" w:lastRowLastColumn="0"/>
            </w:pPr>
          </w:p>
          <w:p w:rsidRPr="00FC2FAB" w:rsidR="00F1333B" w:rsidP="00065E93" w:rsidRDefault="00F1333B" w14:paraId="1082E561" w14:textId="14D0E8C8">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835" w:type="dxa"/>
            <w:shd w:val="clear" w:color="auto" w:fill="auto"/>
            <w:tcMar/>
          </w:tcPr>
          <w:p w:rsidR="00E01F1B" w:rsidP="00065E93" w:rsidRDefault="003F4A25" w14:paraId="458A2091" w14:textId="77777777">
            <w:pPr>
              <w:cnfStyle w:val="000000000000" w:firstRow="0" w:lastRow="0" w:firstColumn="0" w:lastColumn="0" w:oddVBand="0" w:evenVBand="0" w:oddHBand="0" w:evenHBand="0" w:firstRowFirstColumn="0" w:firstRowLastColumn="0" w:lastRowFirstColumn="0" w:lastRowLastColumn="0"/>
            </w:pPr>
            <w:r>
              <w:t xml:space="preserve">Some students will have a broader understanding of the inclusive contemporary dance styles and have experience of performing live in a group that has disabled and non-disabled dancers in. </w:t>
            </w:r>
          </w:p>
          <w:p w:rsidR="003F4A25" w:rsidP="00065E93" w:rsidRDefault="003F4A25" w14:paraId="0DDAC530" w14:textId="77777777">
            <w:pPr>
              <w:cnfStyle w:val="000000000000" w:firstRow="0" w:lastRow="0" w:firstColumn="0" w:lastColumn="0" w:oddVBand="0" w:evenVBand="0" w:oddHBand="0" w:evenHBand="0" w:firstRowFirstColumn="0" w:firstRowLastColumn="0" w:lastRowFirstColumn="0" w:lastRowLastColumn="0"/>
            </w:pPr>
          </w:p>
          <w:p w:rsidRPr="00FC2FAB" w:rsidR="003F4A25" w:rsidP="00065E93" w:rsidRDefault="003F4A25" w14:paraId="61D2CA11" w14:textId="23DDFD69">
            <w:pPr>
              <w:cnfStyle w:val="000000000000" w:firstRow="0" w:lastRow="0" w:firstColumn="0" w:lastColumn="0" w:oddVBand="0" w:evenVBand="0" w:oddHBand="0" w:evenHBand="0" w:firstRowFirstColumn="0" w:firstRowLastColumn="0" w:lastRowFirstColumn="0" w:lastRowLastColumn="0"/>
            </w:pPr>
            <w:r>
              <w:t xml:space="preserve">Students have a basic understanding of </w:t>
            </w:r>
            <w:r w:rsidR="00C34CA4">
              <w:t xml:space="preserve">how to analyse and </w:t>
            </w:r>
            <w:r>
              <w:t xml:space="preserve">critical evaluative </w:t>
            </w:r>
            <w:r w:rsidR="00C34CA4">
              <w:t xml:space="preserve">a professional work to answer </w:t>
            </w:r>
            <w:r>
              <w:t>extend</w:t>
            </w:r>
            <w:r w:rsidR="00C34CA4">
              <w:t>ed</w:t>
            </w:r>
            <w:r>
              <w:t xml:space="preserve"> </w:t>
            </w:r>
            <w:r w:rsidR="00C34CA4">
              <w:t>answer</w:t>
            </w:r>
            <w:r>
              <w:t xml:space="preserve"> questions in the written paper </w:t>
            </w:r>
            <w:r w:rsidR="00C34CA4">
              <w:t xml:space="preserve">in order </w:t>
            </w:r>
            <w:r>
              <w:t>to gather their understanding of the professional works stimulus, choreographic intent and how it enhances the audiences understanding</w:t>
            </w:r>
            <w:r w:rsidR="00C34CA4">
              <w:t xml:space="preserve">. </w:t>
            </w:r>
          </w:p>
        </w:tc>
        <w:tc>
          <w:tcPr>
            <w:cnfStyle w:val="000000000000" w:firstRow="0" w:lastRow="0" w:firstColumn="0" w:lastColumn="0" w:oddVBand="0" w:evenVBand="0" w:oddHBand="0" w:evenHBand="0" w:firstRowFirstColumn="0" w:firstRowLastColumn="0" w:lastRowFirstColumn="0" w:lastRowLastColumn="0"/>
            <w:tcW w:w="2912" w:type="dxa"/>
            <w:shd w:val="clear" w:color="auto" w:fill="auto"/>
            <w:tcMar/>
          </w:tcPr>
          <w:p w:rsidR="003E4047" w:rsidP="003E4047" w:rsidRDefault="003E4047" w14:paraId="6C96A247" w14:textId="161A77AA">
            <w:pPr>
              <w:cnfStyle w:val="000000000000" w:firstRow="0" w:lastRow="0" w:firstColumn="0" w:lastColumn="0" w:oddVBand="0" w:evenVBand="0" w:oddHBand="0" w:evenHBand="0" w:firstRowFirstColumn="0" w:firstRowLastColumn="0" w:lastRowFirstColumn="0" w:lastRowLastColumn="0"/>
            </w:pPr>
            <w:r>
              <w:t>Some students will have a broader understanding of the hip-hop dance styles and have experience of performing the dance style in a live setting.</w:t>
            </w:r>
          </w:p>
          <w:p w:rsidR="003E4047" w:rsidP="003E4047" w:rsidRDefault="003E4047" w14:paraId="106D7CEB" w14:textId="535DF3C6">
            <w:pPr>
              <w:cnfStyle w:val="000000000000" w:firstRow="0" w:lastRow="0" w:firstColumn="0" w:lastColumn="0" w:oddVBand="0" w:evenVBand="0" w:oddHBand="0" w:evenHBand="0" w:firstRowFirstColumn="0" w:firstRowLastColumn="0" w:lastRowFirstColumn="0" w:lastRowLastColumn="0"/>
            </w:pPr>
          </w:p>
          <w:p w:rsidR="003E4047" w:rsidP="003E4047" w:rsidRDefault="003E4047" w14:paraId="565DD9CE" w14:textId="447CDC96">
            <w:pPr>
              <w:cnfStyle w:val="000000000000" w:firstRow="0" w:lastRow="0" w:firstColumn="0" w:lastColumn="0" w:oddVBand="0" w:evenVBand="0" w:oddHBand="0" w:evenHBand="0" w:firstRowFirstColumn="0" w:firstRowLastColumn="0" w:lastRowFirstColumn="0" w:lastRowLastColumn="0"/>
            </w:pPr>
            <w:r>
              <w:t>Students have a good understanding of how to analyse and critical evaluative a professional work to answer extended answer questions in the written paper in order to gather their understanding of the professional works stimulus, choreographic intent and how it enhances the audiences understanding.</w:t>
            </w:r>
          </w:p>
          <w:p w:rsidRPr="00FC2FAB" w:rsidR="00E01F1B" w:rsidP="00065E93" w:rsidRDefault="00E01F1B" w14:paraId="55BB974D" w14:textId="77777777">
            <w:pPr>
              <w:cnfStyle w:val="000000000000" w:firstRow="0" w:lastRow="0" w:firstColumn="0" w:lastColumn="0" w:oddVBand="0" w:evenVBand="0" w:oddHBand="0" w:evenHBand="0" w:firstRowFirstColumn="0" w:firstRowLastColumn="0" w:lastRowFirstColumn="0" w:lastRowLastColumn="0"/>
            </w:pPr>
          </w:p>
        </w:tc>
      </w:tr>
      <w:tr w:rsidR="00E01F1B" w:rsidTr="3AEC1B5E" w14:paraId="07BCF150" w14:textId="18A83BB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E01F1B" w:rsidP="00065E93" w:rsidRDefault="00E01F1B" w14:paraId="326D097C" w14:textId="77777777">
            <w:pPr>
              <w:rPr>
                <w:b w:val="0"/>
                <w:bCs w:val="0"/>
              </w:rPr>
            </w:pPr>
            <w:r>
              <w:t>Transferrable knowledge (skills)</w:t>
            </w:r>
          </w:p>
          <w:p w:rsidR="00E01F1B" w:rsidP="00065E93" w:rsidRDefault="00E01F1B" w14:paraId="6BD3384B" w14:textId="77777777">
            <w:pPr>
              <w:rPr>
                <w:b w:val="0"/>
                <w:bCs w:val="0"/>
              </w:rPr>
            </w:pPr>
          </w:p>
          <w:p w:rsidR="00E01F1B" w:rsidP="00065E93" w:rsidRDefault="00E01F1B" w14:paraId="6A8E4C87" w14:textId="77777777">
            <w:pPr>
              <w:rPr>
                <w:b w:val="0"/>
                <w:bCs w:val="0"/>
              </w:rPr>
            </w:pPr>
          </w:p>
          <w:p w:rsidR="00E01F1B" w:rsidP="00065E93" w:rsidRDefault="00E01F1B" w14:paraId="75F69E30" w14:textId="21238411"/>
        </w:tc>
        <w:tc>
          <w:tcPr>
            <w:cnfStyle w:val="000000000000" w:firstRow="0" w:lastRow="0" w:firstColumn="0" w:lastColumn="0" w:oddVBand="0" w:evenVBand="0" w:oddHBand="0" w:evenHBand="0" w:firstRowFirstColumn="0" w:firstRowLastColumn="0" w:lastRowFirstColumn="0" w:lastRowLastColumn="0"/>
            <w:tcW w:w="3226" w:type="dxa"/>
            <w:tcMar/>
          </w:tcPr>
          <w:p w:rsidR="00E01F1B" w:rsidP="00065E93" w:rsidRDefault="00E01F1B" w14:paraId="3A0AF9AB" w14:textId="52293707">
            <w:pPr>
              <w:cnfStyle w:val="000000100000" w:firstRow="0" w:lastRow="0" w:firstColumn="0" w:lastColumn="0" w:oddVBand="0" w:evenVBand="0" w:oddHBand="1" w:evenHBand="0" w:firstRowFirstColumn="0" w:firstRowLastColumn="0" w:lastRowFirstColumn="0" w:lastRowLastColumn="0"/>
            </w:pPr>
            <w:r>
              <w:t xml:space="preserve">Students will be able to evaluate a piece of professional work in order to effectively gather an understanding of the choreographer’s intention to support the audience. </w:t>
            </w:r>
          </w:p>
          <w:p w:rsidR="00E01F1B" w:rsidP="00065E93" w:rsidRDefault="00E01F1B" w14:paraId="1F0D6224" w14:textId="77777777">
            <w:pPr>
              <w:cnfStyle w:val="000000100000" w:firstRow="0" w:lastRow="0" w:firstColumn="0" w:lastColumn="0" w:oddVBand="0" w:evenVBand="0" w:oddHBand="1" w:evenHBand="0" w:firstRowFirstColumn="0" w:firstRowLastColumn="0" w:lastRowFirstColumn="0" w:lastRowLastColumn="0"/>
            </w:pPr>
          </w:p>
          <w:p w:rsidRPr="00FC2FAB" w:rsidR="00E01F1B" w:rsidP="00065E93" w:rsidRDefault="00E01F1B" w14:paraId="6000A00E" w14:textId="15FE812B">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835" w:type="dxa"/>
            <w:tcMar/>
          </w:tcPr>
          <w:p w:rsidR="00E41D79" w:rsidP="00A342F0" w:rsidRDefault="00F75848" w14:paraId="58AEE35B" w14:textId="3F122DC3">
            <w:pPr>
              <w:cnfStyle w:val="000000100000" w:firstRow="0" w:lastRow="0" w:firstColumn="0" w:lastColumn="0" w:oddVBand="0" w:evenVBand="0" w:oddHBand="1" w:evenHBand="0" w:firstRowFirstColumn="0" w:firstRowLastColumn="0" w:lastRowFirstColumn="0" w:lastRowLastColumn="0"/>
            </w:pPr>
            <w:r>
              <w:t>Students will be able to</w:t>
            </w:r>
            <w:r w:rsidR="007E27C6">
              <w:t xml:space="preserve"> gather ideas on how</w:t>
            </w:r>
            <w:r>
              <w:t xml:space="preserve"> choreograph a dance using contact work and lifts. </w:t>
            </w:r>
          </w:p>
          <w:p w:rsidR="00F75848" w:rsidP="00A342F0" w:rsidRDefault="00F75848" w14:paraId="76E12931" w14:textId="36F62FBE">
            <w:pPr>
              <w:cnfStyle w:val="000000100000" w:firstRow="0" w:lastRow="0" w:firstColumn="0" w:lastColumn="0" w:oddVBand="0" w:evenVBand="0" w:oddHBand="1" w:evenHBand="0" w:firstRowFirstColumn="0" w:firstRowLastColumn="0" w:lastRowFirstColumn="0" w:lastRowLastColumn="0"/>
            </w:pPr>
          </w:p>
          <w:p w:rsidR="00E41D79" w:rsidP="00A342F0" w:rsidRDefault="00F75848" w14:paraId="7D48D9CB" w14:textId="5DBBA70C">
            <w:pPr>
              <w:cnfStyle w:val="000000100000" w:firstRow="0" w:lastRow="0" w:firstColumn="0" w:lastColumn="0" w:oddVBand="0" w:evenVBand="0" w:oddHBand="1" w:evenHBand="0" w:firstRowFirstColumn="0" w:firstRowLastColumn="0" w:lastRowFirstColumn="0" w:lastRowLastColumn="0"/>
            </w:pPr>
            <w:r>
              <w:t xml:space="preserve">Understand the importance of a healthy relationship – which reflects the stimulus and choreographic intent of the dance. </w:t>
            </w:r>
          </w:p>
          <w:p w:rsidR="00A10F6F" w:rsidP="00A342F0" w:rsidRDefault="00A10F6F" w14:paraId="030461D6" w14:textId="77777777">
            <w:pPr>
              <w:cnfStyle w:val="000000100000" w:firstRow="0" w:lastRow="0" w:firstColumn="0" w:lastColumn="0" w:oddVBand="0" w:evenVBand="0" w:oddHBand="1" w:evenHBand="0" w:firstRowFirstColumn="0" w:firstRowLastColumn="0" w:lastRowFirstColumn="0" w:lastRowLastColumn="0"/>
            </w:pPr>
          </w:p>
          <w:p w:rsidRPr="001F3CC3" w:rsidR="00E01F1B" w:rsidP="00A342F0" w:rsidRDefault="00E41D79" w14:paraId="13093026" w14:textId="4A2044B7">
            <w:pPr>
              <w:cnfStyle w:val="000000100000" w:firstRow="0" w:lastRow="0" w:firstColumn="0" w:lastColumn="0" w:oddVBand="0" w:evenVBand="0" w:oddHBand="1" w:evenHBand="0" w:firstRowFirstColumn="0" w:firstRowLastColumn="0" w:lastRowFirstColumn="0" w:lastRowLastColumn="0"/>
              <w:rPr>
                <w:sz w:val="20"/>
                <w:szCs w:val="20"/>
              </w:rPr>
            </w:pPr>
            <w:r>
              <w:t>Students will be able to</w:t>
            </w:r>
            <w:r w:rsidR="007E27C6">
              <w:t xml:space="preserve"> understand how to</w:t>
            </w:r>
            <w:r>
              <w:t xml:space="preserve"> </w:t>
            </w:r>
            <w:r w:rsidR="00DA6874">
              <w:t>w</w:t>
            </w:r>
            <w:r w:rsidRPr="00E41D79" w:rsidR="00DA6874">
              <w:t>ork</w:t>
            </w:r>
            <w:r w:rsidRPr="00E41D79">
              <w:t xml:space="preserve"> in duets to carrying out a lifting sequence where one dancer never touches the floor, similar to the professional work.  </w:t>
            </w:r>
          </w:p>
        </w:tc>
        <w:tc>
          <w:tcPr>
            <w:cnfStyle w:val="000000000000" w:firstRow="0" w:lastRow="0" w:firstColumn="0" w:lastColumn="0" w:oddVBand="0" w:evenVBand="0" w:oddHBand="0" w:evenHBand="0" w:firstRowFirstColumn="0" w:firstRowLastColumn="0" w:lastRowFirstColumn="0" w:lastRowLastColumn="0"/>
            <w:tcW w:w="2679" w:type="dxa"/>
            <w:tcMar/>
          </w:tcPr>
          <w:p w:rsidR="00A10F6F" w:rsidP="00065E93" w:rsidRDefault="00A10F6F" w14:paraId="43640742" w14:textId="77777777">
            <w:pPr>
              <w:cnfStyle w:val="000000100000" w:firstRow="0" w:lastRow="0" w:firstColumn="0" w:lastColumn="0" w:oddVBand="0" w:evenVBand="0" w:oddHBand="1" w:evenHBand="0" w:firstRowFirstColumn="0" w:firstRowLastColumn="0" w:lastRowFirstColumn="0" w:lastRowLastColumn="0"/>
            </w:pPr>
            <w:r>
              <w:t>Students are able to interleave the professional work Shadows with the history national curriculum as the stimulus and choreographic intent reflects a family in the Second World War.</w:t>
            </w:r>
          </w:p>
          <w:p w:rsidR="00A10F6F" w:rsidP="00065E93" w:rsidRDefault="00A10F6F" w14:paraId="61067519" w14:textId="77777777">
            <w:pPr>
              <w:cnfStyle w:val="000000100000" w:firstRow="0" w:lastRow="0" w:firstColumn="0" w:lastColumn="0" w:oddVBand="0" w:evenVBand="0" w:oddHBand="1" w:evenHBand="0" w:firstRowFirstColumn="0" w:firstRowLastColumn="0" w:lastRowFirstColumn="0" w:lastRowLastColumn="0"/>
            </w:pPr>
          </w:p>
          <w:p w:rsidR="00E01F1B" w:rsidP="00065E93" w:rsidRDefault="00A10F6F" w14:paraId="685CE06A" w14:textId="7056AB16">
            <w:pPr>
              <w:cnfStyle w:val="000000100000" w:firstRow="0" w:lastRow="0" w:firstColumn="0" w:lastColumn="0" w:oddVBand="0" w:evenVBand="0" w:oddHBand="1" w:evenHBand="0" w:firstRowFirstColumn="0" w:firstRowLastColumn="0" w:lastRowFirstColumn="0" w:lastRowLastColumn="0"/>
            </w:pPr>
            <w:r>
              <w:t xml:space="preserve">Students will be able to communicate to an audience how a </w:t>
            </w:r>
            <w:r w:rsidR="003F1302">
              <w:t xml:space="preserve">Jewish </w:t>
            </w:r>
            <w:r>
              <w:t xml:space="preserve">family lived in a </w:t>
            </w:r>
            <w:r w:rsidR="003F1302">
              <w:t>European</w:t>
            </w:r>
            <w:r>
              <w:t xml:space="preserve"> country</w:t>
            </w:r>
            <w:r w:rsidR="003F1302">
              <w:t xml:space="preserve"> in the Second World War. </w:t>
            </w:r>
            <w:r>
              <w:t xml:space="preserve">   </w:t>
            </w:r>
          </w:p>
          <w:p w:rsidR="003F1302" w:rsidP="00065E93" w:rsidRDefault="003F1302" w14:paraId="5B904191" w14:textId="77777777">
            <w:pPr>
              <w:cnfStyle w:val="000000100000" w:firstRow="0" w:lastRow="0" w:firstColumn="0" w:lastColumn="0" w:oddVBand="0" w:evenVBand="0" w:oddHBand="1" w:evenHBand="0" w:firstRowFirstColumn="0" w:firstRowLastColumn="0" w:lastRowFirstColumn="0" w:lastRowLastColumn="0"/>
            </w:pPr>
          </w:p>
          <w:p w:rsidRPr="00FC2FAB" w:rsidR="003F1302" w:rsidP="00065E93" w:rsidRDefault="003F1302" w14:paraId="6288ED55" w14:textId="56D75BC7">
            <w:pPr>
              <w:cnfStyle w:val="000000100000" w:firstRow="0" w:lastRow="0" w:firstColumn="0" w:lastColumn="0" w:oddVBand="0" w:evenVBand="0" w:oddHBand="1" w:evenHBand="0" w:firstRowFirstColumn="0" w:firstRowLastColumn="0" w:lastRowFirstColumn="0" w:lastRowLastColumn="0"/>
            </w:pPr>
            <w:r>
              <w:t xml:space="preserve">Students will be able to critically analyse how the production features aids that communication of a Jewish family living in a European country in the Second World War. </w:t>
            </w:r>
          </w:p>
        </w:tc>
        <w:tc>
          <w:tcPr>
            <w:cnfStyle w:val="000000000000" w:firstRow="0" w:lastRow="0" w:firstColumn="0" w:lastColumn="0" w:oddVBand="0" w:evenVBand="0" w:oddHBand="0" w:evenHBand="0" w:firstRowFirstColumn="0" w:firstRowLastColumn="0" w:lastRowFirstColumn="0" w:lastRowLastColumn="0"/>
            <w:tcW w:w="2883" w:type="dxa"/>
            <w:tcMar/>
          </w:tcPr>
          <w:p w:rsidR="00A95A14" w:rsidP="00A95A14" w:rsidRDefault="00A95A14" w14:paraId="5DF395C4" w14:textId="6088C832">
            <w:pPr>
              <w:cnfStyle w:val="000000100000" w:firstRow="0" w:lastRow="0" w:firstColumn="0" w:lastColumn="0" w:oddVBand="0" w:evenVBand="0" w:oddHBand="1" w:evenHBand="0" w:firstRowFirstColumn="0" w:firstRowLastColumn="0" w:lastRowFirstColumn="0" w:lastRowLastColumn="0"/>
            </w:pPr>
            <w:r>
              <w:t xml:space="preserve">Students are able to critically evaluate and appreciate a professional ballet work. </w:t>
            </w:r>
          </w:p>
          <w:p w:rsidR="00A95A14" w:rsidP="00A95A14" w:rsidRDefault="00A95A14" w14:paraId="7A75205E" w14:textId="77777777">
            <w:pPr>
              <w:cnfStyle w:val="000000100000" w:firstRow="0" w:lastRow="0" w:firstColumn="0" w:lastColumn="0" w:oddVBand="0" w:evenVBand="0" w:oddHBand="1" w:evenHBand="0" w:firstRowFirstColumn="0" w:firstRowLastColumn="0" w:lastRowFirstColumn="0" w:lastRowLastColumn="0"/>
            </w:pPr>
          </w:p>
          <w:p w:rsidR="00A95A14" w:rsidP="00A95A14" w:rsidRDefault="00A95A14" w14:paraId="3504213F" w14:textId="217C4D7C">
            <w:pPr>
              <w:cnfStyle w:val="000000100000" w:firstRow="0" w:lastRow="0" w:firstColumn="0" w:lastColumn="0" w:oddVBand="0" w:evenVBand="0" w:oddHBand="1" w:evenHBand="0" w:firstRowFirstColumn="0" w:firstRowLastColumn="0" w:lastRowFirstColumn="0" w:lastRowLastColumn="0"/>
            </w:pPr>
            <w:r>
              <w:t xml:space="preserve">Students will be able to communicate to an audience a historical event. </w:t>
            </w:r>
          </w:p>
          <w:p w:rsidR="00A95A14" w:rsidP="00A95A14" w:rsidRDefault="00A95A14" w14:paraId="38B562DE" w14:textId="219EA9CE">
            <w:pPr>
              <w:cnfStyle w:val="000000100000" w:firstRow="0" w:lastRow="0" w:firstColumn="0" w:lastColumn="0" w:oddVBand="0" w:evenVBand="0" w:oddHBand="1" w:evenHBand="0" w:firstRowFirstColumn="0" w:firstRowLastColumn="0" w:lastRowFirstColumn="0" w:lastRowLastColumn="0"/>
            </w:pPr>
          </w:p>
          <w:p w:rsidR="00A95A14" w:rsidP="00A95A14" w:rsidRDefault="00A95A14" w14:paraId="5EE4FE6E" w14:textId="2150D7D6">
            <w:pPr>
              <w:cnfStyle w:val="000000100000" w:firstRow="0" w:lastRow="0" w:firstColumn="0" w:lastColumn="0" w:oddVBand="0" w:evenVBand="0" w:oddHBand="1" w:evenHBand="0" w:firstRowFirstColumn="0" w:firstRowLastColumn="0" w:lastRowFirstColumn="0" w:lastRowLastColumn="0"/>
            </w:pPr>
            <w:r>
              <w:t xml:space="preserve">Students will be able to critically analyse how the production features aids that communication of people living in a city and the event and effects of the London Bombings in 2005 to enhance the audiences understand. </w:t>
            </w:r>
          </w:p>
          <w:p w:rsidRPr="00FC2FAB" w:rsidR="00A95A14" w:rsidP="00065E93" w:rsidRDefault="00A95A14" w14:paraId="3A05B351" w14:textId="45245931">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835" w:type="dxa"/>
            <w:tcMar/>
          </w:tcPr>
          <w:p w:rsidR="00E01F1B" w:rsidP="00065E93" w:rsidRDefault="00C34CA4" w14:paraId="4835286F" w14:textId="77777777">
            <w:pPr>
              <w:cnfStyle w:val="000000100000" w:firstRow="0" w:lastRow="0" w:firstColumn="0" w:lastColumn="0" w:oddVBand="0" w:evenVBand="0" w:oddHBand="1" w:evenHBand="0" w:firstRowFirstColumn="0" w:firstRowLastColumn="0" w:lastRowFirstColumn="0" w:lastRowLastColumn="0"/>
            </w:pPr>
            <w:r>
              <w:t xml:space="preserve">Students will be able to appreciate the adaptation of a professional work to make it inclusive for both disabled and non-disabled dancers to perform together. </w:t>
            </w:r>
          </w:p>
          <w:p w:rsidR="00C34CA4" w:rsidP="00065E93" w:rsidRDefault="00C34CA4" w14:paraId="1DCEACEC" w14:textId="77777777">
            <w:pPr>
              <w:cnfStyle w:val="000000100000" w:firstRow="0" w:lastRow="0" w:firstColumn="0" w:lastColumn="0" w:oddVBand="0" w:evenVBand="0" w:oddHBand="1" w:evenHBand="0" w:firstRowFirstColumn="0" w:firstRowLastColumn="0" w:lastRowFirstColumn="0" w:lastRowLastColumn="0"/>
            </w:pPr>
          </w:p>
          <w:p w:rsidR="00C34CA4" w:rsidP="00065E93" w:rsidRDefault="00C34CA4" w14:paraId="570BB997" w14:textId="6337CCDF">
            <w:pPr>
              <w:cnfStyle w:val="000000100000" w:firstRow="0" w:lastRow="0" w:firstColumn="0" w:lastColumn="0" w:oddVBand="0" w:evenVBand="0" w:oddHBand="1" w:evenHBand="0" w:firstRowFirstColumn="0" w:firstRowLastColumn="0" w:lastRowFirstColumn="0" w:lastRowLastColumn="0"/>
            </w:pPr>
            <w:r>
              <w:t xml:space="preserve">Students will be able to understand how to communicate to an audience how a dancer with a disability overcomes limitations through solutions. </w:t>
            </w:r>
          </w:p>
          <w:p w:rsidR="00C34CA4" w:rsidP="00065E93" w:rsidRDefault="00C34CA4" w14:paraId="6EBB7A40" w14:textId="294DD107">
            <w:pPr>
              <w:cnfStyle w:val="000000100000" w:firstRow="0" w:lastRow="0" w:firstColumn="0" w:lastColumn="0" w:oddVBand="0" w:evenVBand="0" w:oddHBand="1" w:evenHBand="0" w:firstRowFirstColumn="0" w:firstRowLastColumn="0" w:lastRowFirstColumn="0" w:lastRowLastColumn="0"/>
            </w:pPr>
          </w:p>
          <w:p w:rsidRPr="00FC2FAB" w:rsidR="00C34CA4" w:rsidP="00065E93" w:rsidRDefault="00C34CA4" w14:paraId="5CF60CEA" w14:textId="7FC66EF2">
            <w:pPr>
              <w:cnfStyle w:val="000000100000" w:firstRow="0" w:lastRow="0" w:firstColumn="0" w:lastColumn="0" w:oddVBand="0" w:evenVBand="0" w:oddHBand="1" w:evenHBand="0" w:firstRowFirstColumn="0" w:firstRowLastColumn="0" w:lastRowFirstColumn="0" w:lastRowLastColumn="0"/>
            </w:pPr>
            <w:r>
              <w:t xml:space="preserve">Students will be able to critically analyse how the production features aids that communication of people living with a disability. </w:t>
            </w:r>
          </w:p>
        </w:tc>
        <w:tc>
          <w:tcPr>
            <w:cnfStyle w:val="000000000000" w:firstRow="0" w:lastRow="0" w:firstColumn="0" w:lastColumn="0" w:oddVBand="0" w:evenVBand="0" w:oddHBand="0" w:evenHBand="0" w:firstRowFirstColumn="0" w:firstRowLastColumn="0" w:lastRowFirstColumn="0" w:lastRowLastColumn="0"/>
            <w:tcW w:w="2912" w:type="dxa"/>
            <w:tcMar/>
          </w:tcPr>
          <w:p w:rsidRPr="00FC2FAB" w:rsidR="00E01F1B" w:rsidP="00065E93" w:rsidRDefault="00E01F1B" w14:paraId="0908A88A" w14:textId="77777777">
            <w:pPr>
              <w:cnfStyle w:val="000000100000" w:firstRow="0" w:lastRow="0" w:firstColumn="0" w:lastColumn="0" w:oddVBand="0" w:evenVBand="0" w:oddHBand="1" w:evenHBand="0" w:firstRowFirstColumn="0" w:firstRowLastColumn="0" w:lastRowFirstColumn="0" w:lastRowLastColumn="0"/>
            </w:pPr>
          </w:p>
        </w:tc>
      </w:tr>
      <w:tr w:rsidR="00E01F1B" w:rsidTr="3AEC1B5E" w14:paraId="4E89435C" w14:textId="2C3678AC">
        <w:trPr>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E01F1B" w:rsidP="00065E93" w:rsidRDefault="00E01F1B" w14:paraId="4B87B9B2" w14:textId="77777777">
            <w:pPr>
              <w:rPr>
                <w:b w:val="0"/>
                <w:bCs w:val="0"/>
              </w:rPr>
            </w:pPr>
            <w:r>
              <w:t>Key vocabulary pupil will know and learn</w:t>
            </w:r>
          </w:p>
          <w:p w:rsidR="00E01F1B" w:rsidP="00065E93" w:rsidRDefault="00E01F1B" w14:paraId="5E2ED96A" w14:textId="77777777">
            <w:pPr>
              <w:rPr>
                <w:b w:val="0"/>
                <w:bCs w:val="0"/>
              </w:rPr>
            </w:pPr>
          </w:p>
          <w:p w:rsidR="00E01F1B" w:rsidP="00065E93" w:rsidRDefault="00E01F1B" w14:paraId="76823717" w14:textId="30EBB942"/>
        </w:tc>
        <w:tc>
          <w:tcPr>
            <w:cnfStyle w:val="000000000000" w:firstRow="0" w:lastRow="0" w:firstColumn="0" w:lastColumn="0" w:oddVBand="0" w:evenVBand="0" w:oddHBand="0" w:evenHBand="0" w:firstRowFirstColumn="0" w:firstRowLastColumn="0" w:lastRowFirstColumn="0" w:lastRowLastColumn="0"/>
            <w:tcW w:w="3226" w:type="dxa"/>
            <w:tcMar/>
          </w:tcPr>
          <w:p w:rsidRPr="008F66F6" w:rsidR="00E01F1B" w:rsidP="008F66F6" w:rsidRDefault="00E01F1B" w14:paraId="0455A713" w14:textId="2C9CB69B">
            <w:pPr>
              <w:tabs>
                <w:tab w:val="left" w:pos="1614"/>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key information on A </w:t>
            </w:r>
            <w:proofErr w:type="spellStart"/>
            <w:r w:rsidRPr="008F66F6">
              <w:rPr>
                <w:rFonts w:ascii="Calibri" w:hAnsi="Calibri" w:eastAsia="Times New Roman" w:cs="Calibri"/>
                <w:szCs w:val="20"/>
                <w:lang w:val="en-US"/>
              </w:rPr>
              <w:t>Linha</w:t>
            </w:r>
            <w:proofErr w:type="spellEnd"/>
            <w:r w:rsidRPr="008F66F6">
              <w:rPr>
                <w:rFonts w:ascii="Calibri" w:hAnsi="Calibri" w:eastAsia="Times New Roman" w:cs="Calibri"/>
                <w:szCs w:val="20"/>
                <w:lang w:val="en-US"/>
              </w:rPr>
              <w:t xml:space="preserve"> </w:t>
            </w:r>
            <w:proofErr w:type="spellStart"/>
            <w:r w:rsidRPr="008F66F6">
              <w:rPr>
                <w:rFonts w:ascii="Calibri" w:hAnsi="Calibri" w:eastAsia="Times New Roman" w:cs="Calibri"/>
                <w:szCs w:val="20"/>
                <w:lang w:val="en-US"/>
              </w:rPr>
              <w:t>Curva</w:t>
            </w:r>
            <w:proofErr w:type="spellEnd"/>
            <w:r w:rsidRPr="008F66F6">
              <w:rPr>
                <w:rFonts w:ascii="Calibri" w:hAnsi="Calibri" w:eastAsia="Times New Roman" w:cs="Calibri"/>
                <w:szCs w:val="20"/>
                <w:lang w:val="en-US"/>
              </w:rPr>
              <w:t xml:space="preserve">: </w:t>
            </w:r>
          </w:p>
          <w:p w:rsidRPr="008F66F6" w:rsidR="00E01F1B" w:rsidP="008F66F6" w:rsidRDefault="00E01F1B" w14:paraId="321B9F21" w14:textId="57CD9A0F">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w:t>
            </w:r>
            <w:r>
              <w:rPr>
                <w:rFonts w:ascii="Calibri" w:hAnsi="Calibri" w:eastAsia="Times New Roman" w:cs="Calibri"/>
                <w:szCs w:val="20"/>
                <w:lang w:val="en-US"/>
              </w:rPr>
              <w:t>s</w:t>
            </w:r>
            <w:r w:rsidRPr="008F66F6">
              <w:rPr>
                <w:rFonts w:ascii="Calibri" w:hAnsi="Calibri" w:eastAsia="Times New Roman" w:cs="Calibri"/>
                <w:szCs w:val="20"/>
                <w:lang w:val="en-US"/>
              </w:rPr>
              <w:t xml:space="preserve">timulus (An inspiration to an idea or movement/Starting point)  </w:t>
            </w:r>
          </w:p>
          <w:p w:rsidRPr="008F66F6" w:rsidR="00E01F1B" w:rsidP="008F66F6" w:rsidRDefault="00E01F1B" w14:paraId="68B47A38" w14:textId="4DCEAE8A">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w:t>
            </w:r>
            <w:r>
              <w:rPr>
                <w:rFonts w:ascii="Calibri" w:hAnsi="Calibri" w:eastAsia="Times New Roman" w:cs="Calibri"/>
                <w:szCs w:val="20"/>
                <w:lang w:val="en-US"/>
              </w:rPr>
              <w:t>c</w:t>
            </w:r>
            <w:r w:rsidRPr="008F66F6">
              <w:rPr>
                <w:rFonts w:ascii="Calibri" w:hAnsi="Calibri" w:eastAsia="Times New Roman" w:cs="Calibri"/>
                <w:szCs w:val="20"/>
                <w:lang w:val="en-US"/>
              </w:rPr>
              <w:t xml:space="preserve">horeographic intent (The aim of the dance) </w:t>
            </w:r>
          </w:p>
          <w:p w:rsidRPr="008F66F6" w:rsidR="00E01F1B" w:rsidP="008F66F6" w:rsidRDefault="00E01F1B" w14:paraId="17937566" w14:textId="032B20D4">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The c</w:t>
            </w:r>
            <w:r w:rsidRPr="008F66F6">
              <w:rPr>
                <w:rFonts w:ascii="Calibri" w:hAnsi="Calibri" w:eastAsia="Times New Roman" w:cs="Calibri"/>
                <w:szCs w:val="20"/>
                <w:lang w:val="en-US"/>
              </w:rPr>
              <w:t>horeographe</w:t>
            </w:r>
            <w:r>
              <w:rPr>
                <w:rFonts w:ascii="Calibri" w:hAnsi="Calibri" w:eastAsia="Times New Roman" w:cs="Calibri"/>
                <w:szCs w:val="20"/>
                <w:lang w:val="en-US"/>
              </w:rPr>
              <w:t xml:space="preserve">r. </w:t>
            </w:r>
          </w:p>
          <w:p w:rsidRPr="008F66F6" w:rsidR="00E01F1B" w:rsidP="008F66F6" w:rsidRDefault="00E01F1B" w14:paraId="0F0B7E22" w14:textId="43CFCA19">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Dance Style</w:t>
            </w:r>
            <w:r>
              <w:rPr>
                <w:rFonts w:ascii="Calibri" w:hAnsi="Calibri" w:eastAsia="Times New Roman" w:cs="Calibri"/>
                <w:szCs w:val="20"/>
                <w:lang w:val="en-US"/>
              </w:rPr>
              <w:t>s</w:t>
            </w:r>
            <w:r w:rsidRPr="008F66F6">
              <w:rPr>
                <w:rFonts w:ascii="Calibri" w:hAnsi="Calibri" w:eastAsia="Times New Roman" w:cs="Calibri"/>
                <w:szCs w:val="20"/>
                <w:lang w:val="en-US"/>
              </w:rPr>
              <w:t xml:space="preserve"> – </w:t>
            </w:r>
            <w:r w:rsidRPr="008F66F6">
              <w:rPr>
                <w:rFonts w:ascii="Calibri" w:hAnsi="Calibri" w:eastAsia="Times New Roman" w:cs="Calibri"/>
                <w:i/>
                <w:szCs w:val="20"/>
                <w:lang w:val="en-US"/>
              </w:rPr>
              <w:t>Contemporary, Capoeira and Samba.</w:t>
            </w:r>
            <w:r w:rsidRPr="008F66F6">
              <w:rPr>
                <w:rFonts w:ascii="Calibri" w:hAnsi="Calibri" w:eastAsia="Times New Roman" w:cs="Calibri"/>
                <w:szCs w:val="20"/>
                <w:lang w:val="en-US"/>
              </w:rPr>
              <w:t xml:space="preserve"> </w:t>
            </w:r>
          </w:p>
          <w:p w:rsidRPr="008F66F6" w:rsidR="00E01F1B" w:rsidP="008F66F6" w:rsidRDefault="00E01F1B" w14:paraId="46F29B0B" w14:textId="4E2D902A">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 xml:space="preserve">The </w:t>
            </w:r>
            <w:r w:rsidRPr="008F66F6">
              <w:rPr>
                <w:rFonts w:ascii="Calibri" w:hAnsi="Calibri" w:eastAsia="Times New Roman" w:cs="Calibri"/>
                <w:szCs w:val="20"/>
                <w:lang w:val="en-US"/>
              </w:rPr>
              <w:t xml:space="preserve">Number of Dancers </w:t>
            </w:r>
            <w:r>
              <w:rPr>
                <w:rFonts w:ascii="Calibri" w:hAnsi="Calibri" w:eastAsia="Times New Roman" w:cs="Calibri"/>
                <w:szCs w:val="20"/>
                <w:lang w:val="en-US"/>
              </w:rPr>
              <w:t xml:space="preserve">on stage. </w:t>
            </w:r>
          </w:p>
          <w:p w:rsidRPr="008F66F6" w:rsidR="00E01F1B" w:rsidP="008F66F6" w:rsidRDefault="00E01F1B" w14:paraId="6432D3C7" w14:textId="688D4F6B">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The date the work p</w:t>
            </w:r>
            <w:r w:rsidRPr="008F66F6">
              <w:rPr>
                <w:rFonts w:ascii="Calibri" w:hAnsi="Calibri" w:eastAsia="Times New Roman" w:cs="Calibri"/>
                <w:szCs w:val="20"/>
                <w:lang w:val="en-US"/>
              </w:rPr>
              <w:t>remiered</w:t>
            </w:r>
            <w:r>
              <w:rPr>
                <w:rFonts w:ascii="Calibri" w:hAnsi="Calibri" w:eastAsia="Times New Roman" w:cs="Calibri"/>
                <w:szCs w:val="20"/>
                <w:lang w:val="en-US"/>
              </w:rPr>
              <w:t xml:space="preserve">. </w:t>
            </w:r>
          </w:p>
          <w:p w:rsidRPr="008F66F6" w:rsidR="00E01F1B" w:rsidP="008F66F6" w:rsidRDefault="00E01F1B" w14:paraId="0CF370E2" w14:textId="00915AD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productions features – </w:t>
            </w:r>
            <w:r w:rsidRPr="008F66F6">
              <w:rPr>
                <w:rFonts w:ascii="Calibri" w:hAnsi="Calibri" w:eastAsia="Times New Roman" w:cs="Calibri"/>
                <w:i/>
                <w:szCs w:val="20"/>
                <w:lang w:val="en-US"/>
              </w:rPr>
              <w:t>Staging/set, Lighting, Costume, dancers, Aural setting and, Props/properties.</w:t>
            </w:r>
            <w:r w:rsidRPr="008F66F6">
              <w:rPr>
                <w:rFonts w:ascii="Calibri" w:hAnsi="Calibri" w:eastAsia="Times New Roman" w:cs="Calibri"/>
                <w:szCs w:val="20"/>
                <w:lang w:val="en-US"/>
              </w:rPr>
              <w:t xml:space="preserve">  </w:t>
            </w:r>
          </w:p>
          <w:p w:rsidRPr="008F66F6" w:rsidR="00E01F1B" w:rsidP="00065E93" w:rsidRDefault="00E01F1B" w14:paraId="14536D2B" w14:textId="7E26E099">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performance environment. </w:t>
            </w:r>
          </w:p>
          <w:p w:rsidRPr="008F66F6" w:rsidR="00E01F1B" w:rsidP="00065E93" w:rsidRDefault="00E01F1B" w14:paraId="358C65C8" w14:textId="77777777">
            <w:pPr>
              <w:cnfStyle w:val="000000000000" w:firstRow="0" w:lastRow="0" w:firstColumn="0" w:lastColumn="0" w:oddVBand="0" w:evenVBand="0" w:oddHBand="0" w:evenHBand="0" w:firstRowFirstColumn="0" w:firstRowLastColumn="0" w:lastRowFirstColumn="0" w:lastRowLastColumn="0"/>
            </w:pPr>
          </w:p>
          <w:p w:rsidR="00E01F1B" w:rsidP="00065E93" w:rsidRDefault="00E01F1B" w14:paraId="5818ADA0" w14:textId="22F5A6D6">
            <w:pPr>
              <w:cnfStyle w:val="000000000000" w:firstRow="0" w:lastRow="0" w:firstColumn="0" w:lastColumn="0" w:oddVBand="0" w:evenVBand="0" w:oddHBand="0" w:evenHBand="0" w:firstRowFirstColumn="0" w:firstRowLastColumn="0" w:lastRowFirstColumn="0" w:lastRowLastColumn="0"/>
            </w:pPr>
            <w:r>
              <w:t xml:space="preserve">Extension key vocabulary for A </w:t>
            </w:r>
            <w:proofErr w:type="spellStart"/>
            <w:r>
              <w:t>Linha</w:t>
            </w:r>
            <w:proofErr w:type="spellEnd"/>
            <w:r>
              <w:t xml:space="preserve"> </w:t>
            </w:r>
            <w:proofErr w:type="spellStart"/>
            <w:r>
              <w:t>Curva</w:t>
            </w:r>
            <w:proofErr w:type="spellEnd"/>
            <w:r>
              <w:t xml:space="preserve">: </w:t>
            </w:r>
          </w:p>
          <w:p w:rsidR="00E01F1B" w:rsidP="008F66F6" w:rsidRDefault="00E01F1B" w14:paraId="59011B8A" w14:textId="5B870528">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t xml:space="preserve">The company performing in the piece. </w:t>
            </w:r>
          </w:p>
          <w:p w:rsidR="00E01F1B" w:rsidP="008F66F6" w:rsidRDefault="00E01F1B" w14:paraId="65DDAF96" w14:textId="6DFB564E">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t xml:space="preserve">Genre – Dance styles.  </w:t>
            </w:r>
          </w:p>
          <w:p w:rsidR="00E01F1B" w:rsidP="008F66F6" w:rsidRDefault="00E01F1B" w14:paraId="1B0A1F9D"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The c</w:t>
            </w:r>
            <w:r w:rsidRPr="008F66F6">
              <w:rPr>
                <w:rFonts w:ascii="Calibri" w:hAnsi="Calibri" w:eastAsia="Times New Roman" w:cs="Calibri"/>
                <w:szCs w:val="20"/>
                <w:lang w:val="en-US"/>
              </w:rPr>
              <w:t xml:space="preserve">horeographic approach </w:t>
            </w:r>
            <w:r>
              <w:rPr>
                <w:rFonts w:ascii="Calibri" w:hAnsi="Calibri" w:eastAsia="Times New Roman" w:cs="Calibri"/>
                <w:szCs w:val="20"/>
                <w:lang w:val="en-US"/>
              </w:rPr>
              <w:t xml:space="preserve">used to create the professional work. </w:t>
            </w:r>
          </w:p>
          <w:p w:rsidRPr="008F66F6" w:rsidR="003F1302" w:rsidP="008F66F6" w:rsidRDefault="003F1302" w14:paraId="7BE74DEE" w14:textId="6DD4180A">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 xml:space="preserve">Lighting effects. </w:t>
            </w:r>
          </w:p>
        </w:tc>
        <w:tc>
          <w:tcPr>
            <w:cnfStyle w:val="000000000000" w:firstRow="0" w:lastRow="0" w:firstColumn="0" w:lastColumn="0" w:oddVBand="0" w:evenVBand="0" w:oddHBand="0" w:evenHBand="0" w:firstRowFirstColumn="0" w:firstRowLastColumn="0" w:lastRowFirstColumn="0" w:lastRowLastColumn="0"/>
            <w:tcW w:w="2835" w:type="dxa"/>
            <w:tcMar/>
          </w:tcPr>
          <w:p w:rsidRPr="008F66F6" w:rsidR="00F75848" w:rsidP="00F75848" w:rsidRDefault="00F75848" w14:paraId="5E17C7EF" w14:textId="69ED34DC">
            <w:pPr>
              <w:tabs>
                <w:tab w:val="left" w:pos="1614"/>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key information on </w:t>
            </w:r>
            <w:r>
              <w:rPr>
                <w:rFonts w:ascii="Calibri" w:hAnsi="Calibri" w:eastAsia="Times New Roman" w:cs="Calibri"/>
                <w:szCs w:val="20"/>
                <w:lang w:val="en-US"/>
              </w:rPr>
              <w:t>Within Her Eyes</w:t>
            </w:r>
            <w:r w:rsidRPr="008F66F6">
              <w:rPr>
                <w:rFonts w:ascii="Calibri" w:hAnsi="Calibri" w:eastAsia="Times New Roman" w:cs="Calibri"/>
                <w:szCs w:val="20"/>
                <w:lang w:val="en-US"/>
              </w:rPr>
              <w:t xml:space="preserve">: </w:t>
            </w:r>
          </w:p>
          <w:p w:rsidRPr="008F66F6" w:rsidR="00F75848" w:rsidP="00F75848" w:rsidRDefault="00F75848" w14:paraId="515DF450" w14:textId="3F1AEA29">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w:t>
            </w:r>
            <w:r>
              <w:rPr>
                <w:rFonts w:ascii="Calibri" w:hAnsi="Calibri" w:eastAsia="Times New Roman" w:cs="Calibri"/>
                <w:szCs w:val="20"/>
                <w:lang w:val="en-US"/>
              </w:rPr>
              <w:t>s</w:t>
            </w:r>
            <w:r w:rsidRPr="008F66F6">
              <w:rPr>
                <w:rFonts w:ascii="Calibri" w:hAnsi="Calibri" w:eastAsia="Times New Roman" w:cs="Calibri"/>
                <w:szCs w:val="20"/>
                <w:lang w:val="en-US"/>
              </w:rPr>
              <w:t>timulus</w:t>
            </w:r>
            <w:r>
              <w:rPr>
                <w:rFonts w:ascii="Calibri" w:hAnsi="Calibri" w:eastAsia="Times New Roman" w:cs="Calibri"/>
                <w:szCs w:val="20"/>
                <w:lang w:val="en-US"/>
              </w:rPr>
              <w:t>.</w:t>
            </w:r>
            <w:r w:rsidRPr="008F66F6">
              <w:rPr>
                <w:rFonts w:ascii="Calibri" w:hAnsi="Calibri" w:eastAsia="Times New Roman" w:cs="Calibri"/>
                <w:szCs w:val="20"/>
                <w:lang w:val="en-US"/>
              </w:rPr>
              <w:t xml:space="preserve"> </w:t>
            </w:r>
          </w:p>
          <w:p w:rsidRPr="008F66F6" w:rsidR="00F75848" w:rsidP="00F75848" w:rsidRDefault="00F75848" w14:paraId="1C728EC3" w14:textId="094837E4">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w:t>
            </w:r>
            <w:r>
              <w:rPr>
                <w:rFonts w:ascii="Calibri" w:hAnsi="Calibri" w:eastAsia="Times New Roman" w:cs="Calibri"/>
                <w:szCs w:val="20"/>
                <w:lang w:val="en-US"/>
              </w:rPr>
              <w:t>c</w:t>
            </w:r>
            <w:r w:rsidRPr="008F66F6">
              <w:rPr>
                <w:rFonts w:ascii="Calibri" w:hAnsi="Calibri" w:eastAsia="Times New Roman" w:cs="Calibri"/>
                <w:szCs w:val="20"/>
                <w:lang w:val="en-US"/>
              </w:rPr>
              <w:t>horeographic intent</w:t>
            </w:r>
            <w:r>
              <w:rPr>
                <w:rFonts w:ascii="Calibri" w:hAnsi="Calibri" w:eastAsia="Times New Roman" w:cs="Calibri"/>
                <w:szCs w:val="20"/>
                <w:lang w:val="en-US"/>
              </w:rPr>
              <w:t>.</w:t>
            </w:r>
          </w:p>
          <w:p w:rsidRPr="008F66F6" w:rsidR="00F75848" w:rsidP="00F75848" w:rsidRDefault="00F75848" w14:paraId="71DB7F51"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The c</w:t>
            </w:r>
            <w:r w:rsidRPr="008F66F6">
              <w:rPr>
                <w:rFonts w:ascii="Calibri" w:hAnsi="Calibri" w:eastAsia="Times New Roman" w:cs="Calibri"/>
                <w:szCs w:val="20"/>
                <w:lang w:val="en-US"/>
              </w:rPr>
              <w:t>horeographe</w:t>
            </w:r>
            <w:r>
              <w:rPr>
                <w:rFonts w:ascii="Calibri" w:hAnsi="Calibri" w:eastAsia="Times New Roman" w:cs="Calibri"/>
                <w:szCs w:val="20"/>
                <w:lang w:val="en-US"/>
              </w:rPr>
              <w:t xml:space="preserve">r. </w:t>
            </w:r>
          </w:p>
          <w:p w:rsidRPr="008F66F6" w:rsidR="00F75848" w:rsidP="00F75848" w:rsidRDefault="00F75848" w14:paraId="0CB03446" w14:textId="58233E2F">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Dance Style</w:t>
            </w:r>
            <w:r>
              <w:rPr>
                <w:rFonts w:ascii="Calibri" w:hAnsi="Calibri" w:eastAsia="Times New Roman" w:cs="Calibri"/>
                <w:szCs w:val="20"/>
                <w:lang w:val="en-US"/>
              </w:rPr>
              <w:t>s</w:t>
            </w:r>
            <w:r w:rsidRPr="008F66F6">
              <w:rPr>
                <w:rFonts w:ascii="Calibri" w:hAnsi="Calibri" w:eastAsia="Times New Roman" w:cs="Calibri"/>
                <w:szCs w:val="20"/>
                <w:lang w:val="en-US"/>
              </w:rPr>
              <w:t xml:space="preserve"> – </w:t>
            </w:r>
            <w:r w:rsidRPr="008F66F6">
              <w:rPr>
                <w:rFonts w:ascii="Calibri" w:hAnsi="Calibri" w:eastAsia="Times New Roman" w:cs="Calibri"/>
                <w:i/>
                <w:szCs w:val="20"/>
                <w:lang w:val="en-US"/>
              </w:rPr>
              <w:t>Contemporary</w:t>
            </w:r>
            <w:r>
              <w:rPr>
                <w:rFonts w:ascii="Calibri" w:hAnsi="Calibri" w:eastAsia="Times New Roman" w:cs="Calibri"/>
                <w:i/>
                <w:szCs w:val="20"/>
                <w:lang w:val="en-US"/>
              </w:rPr>
              <w:t xml:space="preserve"> and contact work. </w:t>
            </w:r>
          </w:p>
          <w:p w:rsidRPr="008F66F6" w:rsidR="00F75848" w:rsidP="00F75848" w:rsidRDefault="00F75848" w14:paraId="5ED21FFE"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 xml:space="preserve">The </w:t>
            </w:r>
            <w:r w:rsidRPr="008F66F6">
              <w:rPr>
                <w:rFonts w:ascii="Calibri" w:hAnsi="Calibri" w:eastAsia="Times New Roman" w:cs="Calibri"/>
                <w:szCs w:val="20"/>
                <w:lang w:val="en-US"/>
              </w:rPr>
              <w:t xml:space="preserve">Number of Dancers </w:t>
            </w:r>
            <w:r>
              <w:rPr>
                <w:rFonts w:ascii="Calibri" w:hAnsi="Calibri" w:eastAsia="Times New Roman" w:cs="Calibri"/>
                <w:szCs w:val="20"/>
                <w:lang w:val="en-US"/>
              </w:rPr>
              <w:t xml:space="preserve">on stage. </w:t>
            </w:r>
          </w:p>
          <w:p w:rsidRPr="008F66F6" w:rsidR="00F75848" w:rsidP="00F75848" w:rsidRDefault="00F75848" w14:paraId="3E2246D0"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The date the work p</w:t>
            </w:r>
            <w:r w:rsidRPr="008F66F6">
              <w:rPr>
                <w:rFonts w:ascii="Calibri" w:hAnsi="Calibri" w:eastAsia="Times New Roman" w:cs="Calibri"/>
                <w:szCs w:val="20"/>
                <w:lang w:val="en-US"/>
              </w:rPr>
              <w:t>remiered</w:t>
            </w:r>
            <w:r>
              <w:rPr>
                <w:rFonts w:ascii="Calibri" w:hAnsi="Calibri" w:eastAsia="Times New Roman" w:cs="Calibri"/>
                <w:szCs w:val="20"/>
                <w:lang w:val="en-US"/>
              </w:rPr>
              <w:t xml:space="preserve">. </w:t>
            </w:r>
          </w:p>
          <w:p w:rsidRPr="008F66F6" w:rsidR="00F75848" w:rsidP="00F75848" w:rsidRDefault="00F75848" w14:paraId="440376D9" w14:textId="176AFE49">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productions features – </w:t>
            </w:r>
            <w:r w:rsidRPr="00F75848">
              <w:rPr>
                <w:rFonts w:ascii="Calibri" w:hAnsi="Calibri" w:eastAsia="Times New Roman" w:cs="Calibri"/>
                <w:i/>
                <w:szCs w:val="20"/>
                <w:lang w:val="en-US"/>
              </w:rPr>
              <w:t>Dance for camera/camera effects and angles,</w:t>
            </w:r>
            <w:r>
              <w:rPr>
                <w:rFonts w:ascii="Calibri" w:hAnsi="Calibri" w:eastAsia="Times New Roman" w:cs="Calibri"/>
                <w:szCs w:val="20"/>
                <w:lang w:val="en-US"/>
              </w:rPr>
              <w:t xml:space="preserve"> </w:t>
            </w:r>
            <w:r w:rsidRPr="008F66F6">
              <w:rPr>
                <w:rFonts w:ascii="Calibri" w:hAnsi="Calibri" w:eastAsia="Times New Roman" w:cs="Calibri"/>
                <w:i/>
                <w:szCs w:val="20"/>
                <w:lang w:val="en-US"/>
              </w:rPr>
              <w:t>Staging/set</w:t>
            </w:r>
            <w:r>
              <w:rPr>
                <w:rFonts w:ascii="Calibri" w:hAnsi="Calibri" w:eastAsia="Times New Roman" w:cs="Calibri"/>
                <w:i/>
                <w:szCs w:val="20"/>
                <w:lang w:val="en-US"/>
              </w:rPr>
              <w:t>/location of the scenes</w:t>
            </w:r>
            <w:r w:rsidRPr="008F66F6">
              <w:rPr>
                <w:rFonts w:ascii="Calibri" w:hAnsi="Calibri" w:eastAsia="Times New Roman" w:cs="Calibri"/>
                <w:i/>
                <w:szCs w:val="20"/>
                <w:lang w:val="en-US"/>
              </w:rPr>
              <w:t xml:space="preserve">, </w:t>
            </w:r>
            <w:r>
              <w:rPr>
                <w:rFonts w:ascii="Calibri" w:hAnsi="Calibri" w:eastAsia="Times New Roman" w:cs="Calibri"/>
                <w:i/>
                <w:szCs w:val="20"/>
                <w:lang w:val="en-US"/>
              </w:rPr>
              <w:t>Natural l</w:t>
            </w:r>
            <w:r w:rsidRPr="008F66F6">
              <w:rPr>
                <w:rFonts w:ascii="Calibri" w:hAnsi="Calibri" w:eastAsia="Times New Roman" w:cs="Calibri"/>
                <w:i/>
                <w:szCs w:val="20"/>
                <w:lang w:val="en-US"/>
              </w:rPr>
              <w:t xml:space="preserve">ighting, Costume, </w:t>
            </w:r>
            <w:r>
              <w:rPr>
                <w:rFonts w:ascii="Calibri" w:hAnsi="Calibri" w:eastAsia="Times New Roman" w:cs="Calibri"/>
                <w:i/>
                <w:szCs w:val="20"/>
                <w:lang w:val="en-US"/>
              </w:rPr>
              <w:t>D</w:t>
            </w:r>
            <w:r w:rsidRPr="008F66F6">
              <w:rPr>
                <w:rFonts w:ascii="Calibri" w:hAnsi="Calibri" w:eastAsia="Times New Roman" w:cs="Calibri"/>
                <w:i/>
                <w:szCs w:val="20"/>
                <w:lang w:val="en-US"/>
              </w:rPr>
              <w:t>ancers</w:t>
            </w:r>
            <w:r>
              <w:rPr>
                <w:rFonts w:ascii="Calibri" w:hAnsi="Calibri" w:eastAsia="Times New Roman" w:cs="Calibri"/>
                <w:i/>
                <w:szCs w:val="20"/>
                <w:lang w:val="en-US"/>
              </w:rPr>
              <w:t xml:space="preserve"> and</w:t>
            </w:r>
            <w:r w:rsidRPr="008F66F6">
              <w:rPr>
                <w:rFonts w:ascii="Calibri" w:hAnsi="Calibri" w:eastAsia="Times New Roman" w:cs="Calibri"/>
                <w:i/>
                <w:szCs w:val="20"/>
                <w:lang w:val="en-US"/>
              </w:rPr>
              <w:t xml:space="preserve"> Aural setti</w:t>
            </w:r>
            <w:r>
              <w:rPr>
                <w:rFonts w:ascii="Calibri" w:hAnsi="Calibri" w:eastAsia="Times New Roman" w:cs="Calibri"/>
                <w:i/>
                <w:szCs w:val="20"/>
                <w:lang w:val="en-US"/>
              </w:rPr>
              <w:t>ng.</w:t>
            </w:r>
            <w:r w:rsidRPr="008F66F6">
              <w:rPr>
                <w:rFonts w:ascii="Calibri" w:hAnsi="Calibri" w:eastAsia="Times New Roman" w:cs="Calibri"/>
                <w:szCs w:val="20"/>
                <w:lang w:val="en-US"/>
              </w:rPr>
              <w:t xml:space="preserve"> </w:t>
            </w:r>
          </w:p>
          <w:p w:rsidR="00F75848" w:rsidP="00F75848" w:rsidRDefault="00F75848" w14:paraId="53F34224" w14:textId="3A62AE83">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The performance environment</w:t>
            </w:r>
            <w:r>
              <w:rPr>
                <w:rFonts w:ascii="Calibri" w:hAnsi="Calibri" w:eastAsia="Times New Roman" w:cs="Calibri"/>
                <w:szCs w:val="20"/>
                <w:lang w:val="en-US"/>
              </w:rPr>
              <w:t xml:space="preserve"> – site-sensitive. </w:t>
            </w:r>
          </w:p>
          <w:p w:rsidR="00F75848" w:rsidP="00F75848" w:rsidRDefault="00F75848" w14:paraId="76CDB4DF" w14:textId="59F34317">
            <w:pPr>
              <w:tabs>
                <w:tab w:val="left" w:pos="1614"/>
              </w:tabs>
              <w:autoSpaceDE w:val="0"/>
              <w:autoSpaceDN w:val="0"/>
              <w:adjustRightInd w:val="0"/>
              <w:ind w:left="5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p>
          <w:p w:rsidR="00F75848" w:rsidP="003F1302" w:rsidRDefault="00F75848" w14:paraId="6461BFF7" w14:textId="7DC7ABC7">
            <w:pPr>
              <w:tabs>
                <w:tab w:val="left" w:pos="1614"/>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 xml:space="preserve">Extension key vocabulary for Within Her Eyes: </w:t>
            </w:r>
          </w:p>
          <w:p w:rsidR="00F653CC" w:rsidP="00F653CC" w:rsidRDefault="00F653CC" w14:paraId="04B5363E" w14:textId="77777777">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t xml:space="preserve">The company performing in the piece. </w:t>
            </w:r>
          </w:p>
          <w:p w:rsidRPr="00F653CC" w:rsidR="00F653CC" w:rsidP="00F653CC" w:rsidRDefault="00F653CC" w14:paraId="7015F35E" w14:textId="441EEDC4">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rsidRPr="00F653CC">
              <w:rPr>
                <w:rFonts w:ascii="Calibri" w:hAnsi="Calibri" w:eastAsia="Times New Roman" w:cs="Calibri"/>
                <w:szCs w:val="20"/>
                <w:lang w:val="en-US"/>
              </w:rPr>
              <w:t>The choreographic approach used to create the professional work.</w:t>
            </w:r>
          </w:p>
          <w:p w:rsidR="00E01F1B" w:rsidP="00F653CC" w:rsidRDefault="00F653CC" w14:paraId="6C2339EA" w14:textId="77777777">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t>Basic choreographic motif development.</w:t>
            </w:r>
          </w:p>
          <w:p w:rsidRPr="00F653CC" w:rsidR="00F653CC" w:rsidP="00F653CC" w:rsidRDefault="00F653CC" w14:paraId="73A5987F" w14:textId="0553707E">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t>Key themes seen in the professional work.</w:t>
            </w:r>
          </w:p>
        </w:tc>
        <w:tc>
          <w:tcPr>
            <w:cnfStyle w:val="000000000000" w:firstRow="0" w:lastRow="0" w:firstColumn="0" w:lastColumn="0" w:oddVBand="0" w:evenVBand="0" w:oddHBand="0" w:evenHBand="0" w:firstRowFirstColumn="0" w:firstRowLastColumn="0" w:lastRowFirstColumn="0" w:lastRowLastColumn="0"/>
            <w:tcW w:w="2679" w:type="dxa"/>
            <w:tcMar/>
          </w:tcPr>
          <w:p w:rsidRPr="008F66F6" w:rsidR="003F1302" w:rsidP="003F1302" w:rsidRDefault="003F1302" w14:paraId="0A694714" w14:textId="0372C1A6">
            <w:pPr>
              <w:tabs>
                <w:tab w:val="left" w:pos="1614"/>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key information on </w:t>
            </w:r>
            <w:r>
              <w:rPr>
                <w:rFonts w:ascii="Calibri" w:hAnsi="Calibri" w:eastAsia="Times New Roman" w:cs="Calibri"/>
                <w:szCs w:val="20"/>
                <w:lang w:val="en-US"/>
              </w:rPr>
              <w:t>Shadows</w:t>
            </w:r>
            <w:r w:rsidRPr="008F66F6">
              <w:rPr>
                <w:rFonts w:ascii="Calibri" w:hAnsi="Calibri" w:eastAsia="Times New Roman" w:cs="Calibri"/>
                <w:szCs w:val="20"/>
                <w:lang w:val="en-US"/>
              </w:rPr>
              <w:t xml:space="preserve">: </w:t>
            </w:r>
          </w:p>
          <w:p w:rsidRPr="008F66F6" w:rsidR="003F1302" w:rsidP="003F1302" w:rsidRDefault="003F1302" w14:paraId="03D89379"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w:t>
            </w:r>
            <w:r>
              <w:rPr>
                <w:rFonts w:ascii="Calibri" w:hAnsi="Calibri" w:eastAsia="Times New Roman" w:cs="Calibri"/>
                <w:szCs w:val="20"/>
                <w:lang w:val="en-US"/>
              </w:rPr>
              <w:t>s</w:t>
            </w:r>
            <w:r w:rsidRPr="008F66F6">
              <w:rPr>
                <w:rFonts w:ascii="Calibri" w:hAnsi="Calibri" w:eastAsia="Times New Roman" w:cs="Calibri"/>
                <w:szCs w:val="20"/>
                <w:lang w:val="en-US"/>
              </w:rPr>
              <w:t>timulus</w:t>
            </w:r>
            <w:r>
              <w:rPr>
                <w:rFonts w:ascii="Calibri" w:hAnsi="Calibri" w:eastAsia="Times New Roman" w:cs="Calibri"/>
                <w:szCs w:val="20"/>
                <w:lang w:val="en-US"/>
              </w:rPr>
              <w:t>.</w:t>
            </w:r>
            <w:r w:rsidRPr="008F66F6">
              <w:rPr>
                <w:rFonts w:ascii="Calibri" w:hAnsi="Calibri" w:eastAsia="Times New Roman" w:cs="Calibri"/>
                <w:szCs w:val="20"/>
                <w:lang w:val="en-US"/>
              </w:rPr>
              <w:t xml:space="preserve"> </w:t>
            </w:r>
          </w:p>
          <w:p w:rsidRPr="008F66F6" w:rsidR="003F1302" w:rsidP="003F1302" w:rsidRDefault="003F1302" w14:paraId="269E4E31"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w:t>
            </w:r>
            <w:r>
              <w:rPr>
                <w:rFonts w:ascii="Calibri" w:hAnsi="Calibri" w:eastAsia="Times New Roman" w:cs="Calibri"/>
                <w:szCs w:val="20"/>
                <w:lang w:val="en-US"/>
              </w:rPr>
              <w:t>c</w:t>
            </w:r>
            <w:r w:rsidRPr="008F66F6">
              <w:rPr>
                <w:rFonts w:ascii="Calibri" w:hAnsi="Calibri" w:eastAsia="Times New Roman" w:cs="Calibri"/>
                <w:szCs w:val="20"/>
                <w:lang w:val="en-US"/>
              </w:rPr>
              <w:t>horeographic intent</w:t>
            </w:r>
            <w:r>
              <w:rPr>
                <w:rFonts w:ascii="Calibri" w:hAnsi="Calibri" w:eastAsia="Times New Roman" w:cs="Calibri"/>
                <w:szCs w:val="20"/>
                <w:lang w:val="en-US"/>
              </w:rPr>
              <w:t>.</w:t>
            </w:r>
          </w:p>
          <w:p w:rsidRPr="008F66F6" w:rsidR="003F1302" w:rsidP="003F1302" w:rsidRDefault="003F1302" w14:paraId="222A8159"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The c</w:t>
            </w:r>
            <w:r w:rsidRPr="008F66F6">
              <w:rPr>
                <w:rFonts w:ascii="Calibri" w:hAnsi="Calibri" w:eastAsia="Times New Roman" w:cs="Calibri"/>
                <w:szCs w:val="20"/>
                <w:lang w:val="en-US"/>
              </w:rPr>
              <w:t>horeographe</w:t>
            </w:r>
            <w:r>
              <w:rPr>
                <w:rFonts w:ascii="Calibri" w:hAnsi="Calibri" w:eastAsia="Times New Roman" w:cs="Calibri"/>
                <w:szCs w:val="20"/>
                <w:lang w:val="en-US"/>
              </w:rPr>
              <w:t xml:space="preserve">r. </w:t>
            </w:r>
          </w:p>
          <w:p w:rsidRPr="008F66F6" w:rsidR="003F1302" w:rsidP="003F1302" w:rsidRDefault="003F1302" w14:paraId="53B0FB1D" w14:textId="61118C5F">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Dance Style</w:t>
            </w:r>
            <w:r>
              <w:rPr>
                <w:rFonts w:ascii="Calibri" w:hAnsi="Calibri" w:eastAsia="Times New Roman" w:cs="Calibri"/>
                <w:szCs w:val="20"/>
                <w:lang w:val="en-US"/>
              </w:rPr>
              <w:t>s</w:t>
            </w:r>
            <w:r w:rsidRPr="008F66F6">
              <w:rPr>
                <w:rFonts w:ascii="Calibri" w:hAnsi="Calibri" w:eastAsia="Times New Roman" w:cs="Calibri"/>
                <w:szCs w:val="20"/>
                <w:lang w:val="en-US"/>
              </w:rPr>
              <w:t xml:space="preserve"> – </w:t>
            </w:r>
            <w:r>
              <w:rPr>
                <w:rFonts w:ascii="Calibri" w:hAnsi="Calibri" w:eastAsia="Times New Roman" w:cs="Calibri"/>
                <w:i/>
                <w:szCs w:val="20"/>
                <w:lang w:val="en-US"/>
              </w:rPr>
              <w:t xml:space="preserve">Neo-classical. </w:t>
            </w:r>
          </w:p>
          <w:p w:rsidRPr="008F66F6" w:rsidR="003F1302" w:rsidP="003F1302" w:rsidRDefault="003F1302" w14:paraId="479E61D3"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 xml:space="preserve">The </w:t>
            </w:r>
            <w:r w:rsidRPr="008F66F6">
              <w:rPr>
                <w:rFonts w:ascii="Calibri" w:hAnsi="Calibri" w:eastAsia="Times New Roman" w:cs="Calibri"/>
                <w:szCs w:val="20"/>
                <w:lang w:val="en-US"/>
              </w:rPr>
              <w:t xml:space="preserve">Number of Dancers </w:t>
            </w:r>
            <w:r>
              <w:rPr>
                <w:rFonts w:ascii="Calibri" w:hAnsi="Calibri" w:eastAsia="Times New Roman" w:cs="Calibri"/>
                <w:szCs w:val="20"/>
                <w:lang w:val="en-US"/>
              </w:rPr>
              <w:t xml:space="preserve">on stage. </w:t>
            </w:r>
          </w:p>
          <w:p w:rsidRPr="008F66F6" w:rsidR="003F1302" w:rsidP="003F1302" w:rsidRDefault="003F1302" w14:paraId="221BB0C6"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The date the work p</w:t>
            </w:r>
            <w:r w:rsidRPr="008F66F6">
              <w:rPr>
                <w:rFonts w:ascii="Calibri" w:hAnsi="Calibri" w:eastAsia="Times New Roman" w:cs="Calibri"/>
                <w:szCs w:val="20"/>
                <w:lang w:val="en-US"/>
              </w:rPr>
              <w:t>remiered</w:t>
            </w:r>
            <w:r>
              <w:rPr>
                <w:rFonts w:ascii="Calibri" w:hAnsi="Calibri" w:eastAsia="Times New Roman" w:cs="Calibri"/>
                <w:szCs w:val="20"/>
                <w:lang w:val="en-US"/>
              </w:rPr>
              <w:t xml:space="preserve">. </w:t>
            </w:r>
          </w:p>
          <w:p w:rsidRPr="008F66F6" w:rsidR="003F1302" w:rsidP="003F1302" w:rsidRDefault="003F1302" w14:paraId="1B595C98" w14:textId="08B10890">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productions features </w:t>
            </w:r>
            <w:r>
              <w:rPr>
                <w:rFonts w:ascii="Calibri" w:hAnsi="Calibri" w:eastAsia="Times New Roman" w:cs="Calibri"/>
                <w:szCs w:val="20"/>
                <w:lang w:val="en-US"/>
              </w:rPr>
              <w:t xml:space="preserve">- </w:t>
            </w:r>
            <w:r w:rsidRPr="008F66F6">
              <w:rPr>
                <w:rFonts w:ascii="Calibri" w:hAnsi="Calibri" w:eastAsia="Times New Roman" w:cs="Calibri"/>
                <w:i/>
                <w:szCs w:val="20"/>
                <w:lang w:val="en-US"/>
              </w:rPr>
              <w:t>Staging/set</w:t>
            </w:r>
            <w:r>
              <w:rPr>
                <w:rFonts w:ascii="Calibri" w:hAnsi="Calibri" w:eastAsia="Times New Roman" w:cs="Calibri"/>
                <w:i/>
                <w:szCs w:val="20"/>
                <w:lang w:val="en-US"/>
              </w:rPr>
              <w:t>/location</w:t>
            </w:r>
            <w:r w:rsidRPr="008F66F6">
              <w:rPr>
                <w:rFonts w:ascii="Calibri" w:hAnsi="Calibri" w:eastAsia="Times New Roman" w:cs="Calibri"/>
                <w:i/>
                <w:szCs w:val="20"/>
                <w:lang w:val="en-US"/>
              </w:rPr>
              <w:t>,</w:t>
            </w:r>
            <w:r w:rsidR="005B0660">
              <w:rPr>
                <w:rFonts w:ascii="Calibri" w:hAnsi="Calibri" w:eastAsia="Times New Roman" w:cs="Calibri"/>
                <w:i/>
                <w:szCs w:val="20"/>
                <w:lang w:val="en-US"/>
              </w:rPr>
              <w:t xml:space="preserve"> </w:t>
            </w:r>
            <w:r>
              <w:rPr>
                <w:rFonts w:ascii="Calibri" w:hAnsi="Calibri" w:eastAsia="Times New Roman" w:cs="Calibri"/>
                <w:i/>
                <w:szCs w:val="20"/>
                <w:lang w:val="en-US"/>
              </w:rPr>
              <w:t>l</w:t>
            </w:r>
            <w:r w:rsidRPr="008F66F6">
              <w:rPr>
                <w:rFonts w:ascii="Calibri" w:hAnsi="Calibri" w:eastAsia="Times New Roman" w:cs="Calibri"/>
                <w:i/>
                <w:szCs w:val="20"/>
                <w:lang w:val="en-US"/>
              </w:rPr>
              <w:t xml:space="preserve">ighting, Costume, </w:t>
            </w:r>
            <w:r>
              <w:rPr>
                <w:rFonts w:ascii="Calibri" w:hAnsi="Calibri" w:eastAsia="Times New Roman" w:cs="Calibri"/>
                <w:i/>
                <w:szCs w:val="20"/>
                <w:lang w:val="en-US"/>
              </w:rPr>
              <w:t>D</w:t>
            </w:r>
            <w:r w:rsidRPr="008F66F6">
              <w:rPr>
                <w:rFonts w:ascii="Calibri" w:hAnsi="Calibri" w:eastAsia="Times New Roman" w:cs="Calibri"/>
                <w:i/>
                <w:szCs w:val="20"/>
                <w:lang w:val="en-US"/>
              </w:rPr>
              <w:t>ancers</w:t>
            </w:r>
            <w:r>
              <w:rPr>
                <w:rFonts w:ascii="Calibri" w:hAnsi="Calibri" w:eastAsia="Times New Roman" w:cs="Calibri"/>
                <w:i/>
                <w:szCs w:val="20"/>
                <w:lang w:val="en-US"/>
              </w:rPr>
              <w:t xml:space="preserve"> and</w:t>
            </w:r>
            <w:r w:rsidRPr="008F66F6">
              <w:rPr>
                <w:rFonts w:ascii="Calibri" w:hAnsi="Calibri" w:eastAsia="Times New Roman" w:cs="Calibri"/>
                <w:i/>
                <w:szCs w:val="20"/>
                <w:lang w:val="en-US"/>
              </w:rPr>
              <w:t xml:space="preserve"> Aural setti</w:t>
            </w:r>
            <w:r>
              <w:rPr>
                <w:rFonts w:ascii="Calibri" w:hAnsi="Calibri" w:eastAsia="Times New Roman" w:cs="Calibri"/>
                <w:i/>
                <w:szCs w:val="20"/>
                <w:lang w:val="en-US"/>
              </w:rPr>
              <w:t>ng.</w:t>
            </w:r>
            <w:r w:rsidRPr="008F66F6">
              <w:rPr>
                <w:rFonts w:ascii="Calibri" w:hAnsi="Calibri" w:eastAsia="Times New Roman" w:cs="Calibri"/>
                <w:szCs w:val="20"/>
                <w:lang w:val="en-US"/>
              </w:rPr>
              <w:t xml:space="preserve"> </w:t>
            </w:r>
          </w:p>
          <w:p w:rsidR="003F1302" w:rsidP="003F1302" w:rsidRDefault="003F1302" w14:paraId="4E4203B1" w14:textId="7CAB3848">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The performance environment</w:t>
            </w:r>
            <w:r>
              <w:rPr>
                <w:rFonts w:ascii="Calibri" w:hAnsi="Calibri" w:eastAsia="Times New Roman" w:cs="Calibri"/>
                <w:szCs w:val="20"/>
                <w:lang w:val="en-US"/>
              </w:rPr>
              <w:t xml:space="preserve"> – black box staging. </w:t>
            </w:r>
          </w:p>
          <w:p w:rsidR="003F1302" w:rsidP="003F1302" w:rsidRDefault="003F1302" w14:paraId="4F9B1DB6" w14:textId="210FDC90">
            <w:pPr>
              <w:tabs>
                <w:tab w:val="left" w:pos="1614"/>
              </w:tabs>
              <w:autoSpaceDE w:val="0"/>
              <w:autoSpaceDN w:val="0"/>
              <w:adjustRightInd w:val="0"/>
              <w:ind w:left="5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p>
          <w:p w:rsidR="003F1302" w:rsidP="003F1302" w:rsidRDefault="003F1302" w14:paraId="788D41DF" w14:textId="2F3243C5">
            <w:pPr>
              <w:tabs>
                <w:tab w:val="left" w:pos="1614"/>
              </w:tabs>
              <w:autoSpaceDE w:val="0"/>
              <w:autoSpaceDN w:val="0"/>
              <w:adjustRightInd w:val="0"/>
              <w:ind w:left="5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 xml:space="preserve">Extension key vocabulary for Shadows: </w:t>
            </w:r>
          </w:p>
          <w:p w:rsidR="003F1302" w:rsidP="003F1302" w:rsidRDefault="003F1302" w14:paraId="365EABEB" w14:textId="400A6686">
            <w:pPr>
              <w:pStyle w:val="ListParagraph"/>
              <w:numPr>
                <w:ilvl w:val="0"/>
                <w:numId w:val="5"/>
              </w:numPr>
              <w:tabs>
                <w:tab w:val="left" w:pos="1614"/>
              </w:tabs>
              <w:autoSpaceDE w:val="0"/>
              <w:autoSpaceDN w:val="0"/>
              <w:adjustRightInd w:val="0"/>
              <w:ind w:left="458"/>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Social class – Poverty.</w:t>
            </w:r>
          </w:p>
          <w:p w:rsidR="003F1302" w:rsidP="003F1302" w:rsidRDefault="003F1302" w14:paraId="1B69D660" w14:textId="0F0C0675">
            <w:pPr>
              <w:pStyle w:val="ListParagraph"/>
              <w:numPr>
                <w:ilvl w:val="0"/>
                <w:numId w:val="5"/>
              </w:numPr>
              <w:tabs>
                <w:tab w:val="left" w:pos="1614"/>
              </w:tabs>
              <w:autoSpaceDE w:val="0"/>
              <w:autoSpaceDN w:val="0"/>
              <w:adjustRightInd w:val="0"/>
              <w:ind w:left="458"/>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 xml:space="preserve">Lighting effect - Shaft of light. </w:t>
            </w:r>
          </w:p>
          <w:p w:rsidR="003F1302" w:rsidP="003F1302" w:rsidRDefault="003F1302" w14:paraId="247DB28B" w14:textId="77777777">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t xml:space="preserve">The company performing in the piece. </w:t>
            </w:r>
          </w:p>
          <w:p w:rsidRPr="003F1302" w:rsidR="003F1302" w:rsidP="003F1302" w:rsidRDefault="003F1302" w14:paraId="74DD419B" w14:textId="7D6E8340">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rsidRPr="00F653CC">
              <w:rPr>
                <w:rFonts w:ascii="Calibri" w:hAnsi="Calibri" w:eastAsia="Times New Roman" w:cs="Calibri"/>
                <w:szCs w:val="20"/>
                <w:lang w:val="en-US"/>
              </w:rPr>
              <w:t>The choreographic approach used to create the professional work.</w:t>
            </w:r>
          </w:p>
          <w:p w:rsidRPr="00FC2FAB" w:rsidR="00E01F1B" w:rsidP="00065E93" w:rsidRDefault="00E01F1B" w14:paraId="32D835DA" w14:textId="7777777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883" w:type="dxa"/>
            <w:tcMar/>
          </w:tcPr>
          <w:p w:rsidRPr="008F66F6" w:rsidR="0067082F" w:rsidP="0067082F" w:rsidRDefault="0067082F" w14:paraId="50BEDB07" w14:textId="2E776FFF">
            <w:pPr>
              <w:tabs>
                <w:tab w:val="left" w:pos="1614"/>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key information on </w:t>
            </w:r>
            <w:r>
              <w:rPr>
                <w:rFonts w:ascii="Calibri" w:hAnsi="Calibri" w:eastAsia="Times New Roman" w:cs="Calibri"/>
                <w:szCs w:val="20"/>
                <w:lang w:val="en-US"/>
              </w:rPr>
              <w:t>Infra</w:t>
            </w:r>
            <w:r w:rsidRPr="008F66F6">
              <w:rPr>
                <w:rFonts w:ascii="Calibri" w:hAnsi="Calibri" w:eastAsia="Times New Roman" w:cs="Calibri"/>
                <w:szCs w:val="20"/>
                <w:lang w:val="en-US"/>
              </w:rPr>
              <w:t xml:space="preserve">: </w:t>
            </w:r>
          </w:p>
          <w:p w:rsidRPr="008F66F6" w:rsidR="0067082F" w:rsidP="0067082F" w:rsidRDefault="0067082F" w14:paraId="44E57622"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w:t>
            </w:r>
            <w:r>
              <w:rPr>
                <w:rFonts w:ascii="Calibri" w:hAnsi="Calibri" w:eastAsia="Times New Roman" w:cs="Calibri"/>
                <w:szCs w:val="20"/>
                <w:lang w:val="en-US"/>
              </w:rPr>
              <w:t>s</w:t>
            </w:r>
            <w:r w:rsidRPr="008F66F6">
              <w:rPr>
                <w:rFonts w:ascii="Calibri" w:hAnsi="Calibri" w:eastAsia="Times New Roman" w:cs="Calibri"/>
                <w:szCs w:val="20"/>
                <w:lang w:val="en-US"/>
              </w:rPr>
              <w:t>timulus</w:t>
            </w:r>
            <w:r>
              <w:rPr>
                <w:rFonts w:ascii="Calibri" w:hAnsi="Calibri" w:eastAsia="Times New Roman" w:cs="Calibri"/>
                <w:szCs w:val="20"/>
                <w:lang w:val="en-US"/>
              </w:rPr>
              <w:t>.</w:t>
            </w:r>
            <w:r w:rsidRPr="008F66F6">
              <w:rPr>
                <w:rFonts w:ascii="Calibri" w:hAnsi="Calibri" w:eastAsia="Times New Roman" w:cs="Calibri"/>
                <w:szCs w:val="20"/>
                <w:lang w:val="en-US"/>
              </w:rPr>
              <w:t xml:space="preserve"> </w:t>
            </w:r>
          </w:p>
          <w:p w:rsidRPr="008F66F6" w:rsidR="0067082F" w:rsidP="0067082F" w:rsidRDefault="0067082F" w14:paraId="31F1D7FC"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w:t>
            </w:r>
            <w:r>
              <w:rPr>
                <w:rFonts w:ascii="Calibri" w:hAnsi="Calibri" w:eastAsia="Times New Roman" w:cs="Calibri"/>
                <w:szCs w:val="20"/>
                <w:lang w:val="en-US"/>
              </w:rPr>
              <w:t>c</w:t>
            </w:r>
            <w:r w:rsidRPr="008F66F6">
              <w:rPr>
                <w:rFonts w:ascii="Calibri" w:hAnsi="Calibri" w:eastAsia="Times New Roman" w:cs="Calibri"/>
                <w:szCs w:val="20"/>
                <w:lang w:val="en-US"/>
              </w:rPr>
              <w:t>horeographic intent</w:t>
            </w:r>
            <w:r>
              <w:rPr>
                <w:rFonts w:ascii="Calibri" w:hAnsi="Calibri" w:eastAsia="Times New Roman" w:cs="Calibri"/>
                <w:szCs w:val="20"/>
                <w:lang w:val="en-US"/>
              </w:rPr>
              <w:t>.</w:t>
            </w:r>
          </w:p>
          <w:p w:rsidRPr="008F66F6" w:rsidR="0067082F" w:rsidP="0067082F" w:rsidRDefault="0067082F" w14:paraId="25F7AC06"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The c</w:t>
            </w:r>
            <w:r w:rsidRPr="008F66F6">
              <w:rPr>
                <w:rFonts w:ascii="Calibri" w:hAnsi="Calibri" w:eastAsia="Times New Roman" w:cs="Calibri"/>
                <w:szCs w:val="20"/>
                <w:lang w:val="en-US"/>
              </w:rPr>
              <w:t>horeographe</w:t>
            </w:r>
            <w:r>
              <w:rPr>
                <w:rFonts w:ascii="Calibri" w:hAnsi="Calibri" w:eastAsia="Times New Roman" w:cs="Calibri"/>
                <w:szCs w:val="20"/>
                <w:lang w:val="en-US"/>
              </w:rPr>
              <w:t xml:space="preserve">r. </w:t>
            </w:r>
          </w:p>
          <w:p w:rsidRPr="008F66F6" w:rsidR="0067082F" w:rsidP="0067082F" w:rsidRDefault="0067082F" w14:paraId="298F34FA" w14:textId="4477C1CF">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Dance Style</w:t>
            </w:r>
            <w:r>
              <w:rPr>
                <w:rFonts w:ascii="Calibri" w:hAnsi="Calibri" w:eastAsia="Times New Roman" w:cs="Calibri"/>
                <w:szCs w:val="20"/>
                <w:lang w:val="en-US"/>
              </w:rPr>
              <w:t>s</w:t>
            </w:r>
            <w:r w:rsidRPr="008F66F6">
              <w:rPr>
                <w:rFonts w:ascii="Calibri" w:hAnsi="Calibri" w:eastAsia="Times New Roman" w:cs="Calibri"/>
                <w:szCs w:val="20"/>
                <w:lang w:val="en-US"/>
              </w:rPr>
              <w:t xml:space="preserve"> – </w:t>
            </w:r>
            <w:r>
              <w:rPr>
                <w:rFonts w:ascii="Calibri" w:hAnsi="Calibri" w:eastAsia="Times New Roman" w:cs="Calibri"/>
                <w:i/>
                <w:szCs w:val="20"/>
                <w:lang w:val="en-US"/>
              </w:rPr>
              <w:t>Classical ballet dance style.</w:t>
            </w:r>
          </w:p>
          <w:p w:rsidRPr="008F66F6" w:rsidR="0067082F" w:rsidP="0067082F" w:rsidRDefault="0067082F" w14:paraId="75F029A4"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 xml:space="preserve">The </w:t>
            </w:r>
            <w:r w:rsidRPr="008F66F6">
              <w:rPr>
                <w:rFonts w:ascii="Calibri" w:hAnsi="Calibri" w:eastAsia="Times New Roman" w:cs="Calibri"/>
                <w:szCs w:val="20"/>
                <w:lang w:val="en-US"/>
              </w:rPr>
              <w:t xml:space="preserve">Number of Dancers </w:t>
            </w:r>
            <w:r>
              <w:rPr>
                <w:rFonts w:ascii="Calibri" w:hAnsi="Calibri" w:eastAsia="Times New Roman" w:cs="Calibri"/>
                <w:szCs w:val="20"/>
                <w:lang w:val="en-US"/>
              </w:rPr>
              <w:t xml:space="preserve">on stage. </w:t>
            </w:r>
          </w:p>
          <w:p w:rsidRPr="008F66F6" w:rsidR="0067082F" w:rsidP="0067082F" w:rsidRDefault="0067082F" w14:paraId="197A7C14"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The date the work p</w:t>
            </w:r>
            <w:r w:rsidRPr="008F66F6">
              <w:rPr>
                <w:rFonts w:ascii="Calibri" w:hAnsi="Calibri" w:eastAsia="Times New Roman" w:cs="Calibri"/>
                <w:szCs w:val="20"/>
                <w:lang w:val="en-US"/>
              </w:rPr>
              <w:t>remiered</w:t>
            </w:r>
            <w:r>
              <w:rPr>
                <w:rFonts w:ascii="Calibri" w:hAnsi="Calibri" w:eastAsia="Times New Roman" w:cs="Calibri"/>
                <w:szCs w:val="20"/>
                <w:lang w:val="en-US"/>
              </w:rPr>
              <w:t xml:space="preserve">. </w:t>
            </w:r>
          </w:p>
          <w:p w:rsidRPr="005B0660" w:rsidR="0067082F" w:rsidP="005B0660" w:rsidRDefault="0067082F" w14:paraId="3B7E1CF7" w14:textId="59F6DE5A">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productions features </w:t>
            </w:r>
            <w:r>
              <w:rPr>
                <w:rFonts w:ascii="Calibri" w:hAnsi="Calibri" w:eastAsia="Times New Roman" w:cs="Calibri"/>
                <w:szCs w:val="20"/>
                <w:lang w:val="en-US"/>
              </w:rPr>
              <w:t xml:space="preserve">- </w:t>
            </w:r>
            <w:r w:rsidRPr="008F66F6">
              <w:rPr>
                <w:rFonts w:ascii="Calibri" w:hAnsi="Calibri" w:eastAsia="Times New Roman" w:cs="Calibri"/>
                <w:i/>
                <w:szCs w:val="20"/>
                <w:lang w:val="en-US"/>
              </w:rPr>
              <w:t>Staging/set</w:t>
            </w:r>
            <w:r w:rsidR="005B0660">
              <w:rPr>
                <w:rFonts w:ascii="Calibri" w:hAnsi="Calibri" w:eastAsia="Times New Roman" w:cs="Calibri"/>
                <w:i/>
                <w:szCs w:val="20"/>
                <w:lang w:val="en-US"/>
              </w:rPr>
              <w:t>- LED screen</w:t>
            </w:r>
            <w:r w:rsidRPr="008F66F6">
              <w:rPr>
                <w:rFonts w:ascii="Calibri" w:hAnsi="Calibri" w:eastAsia="Times New Roman" w:cs="Calibri"/>
                <w:i/>
                <w:szCs w:val="20"/>
                <w:lang w:val="en-US"/>
              </w:rPr>
              <w:t xml:space="preserve">, </w:t>
            </w:r>
            <w:r w:rsidR="005B0660">
              <w:rPr>
                <w:rFonts w:ascii="Calibri" w:hAnsi="Calibri" w:eastAsia="Times New Roman" w:cs="Calibri"/>
                <w:i/>
                <w:szCs w:val="20"/>
                <w:lang w:val="en-US"/>
              </w:rPr>
              <w:t>L</w:t>
            </w:r>
            <w:r w:rsidRPr="008F66F6">
              <w:rPr>
                <w:rFonts w:ascii="Calibri" w:hAnsi="Calibri" w:eastAsia="Times New Roman" w:cs="Calibri"/>
                <w:i/>
                <w:szCs w:val="20"/>
                <w:lang w:val="en-US"/>
              </w:rPr>
              <w:t>ighting, Costume</w:t>
            </w:r>
            <w:r w:rsidR="005B0660">
              <w:rPr>
                <w:rFonts w:ascii="Calibri" w:hAnsi="Calibri" w:eastAsia="Times New Roman" w:cs="Calibri"/>
                <w:i/>
                <w:szCs w:val="20"/>
                <w:lang w:val="en-US"/>
              </w:rPr>
              <w:t xml:space="preserve"> – Ballet pointe shoes</w:t>
            </w:r>
            <w:r w:rsidRPr="008F66F6">
              <w:rPr>
                <w:rFonts w:ascii="Calibri" w:hAnsi="Calibri" w:eastAsia="Times New Roman" w:cs="Calibri"/>
                <w:i/>
                <w:szCs w:val="20"/>
                <w:lang w:val="en-US"/>
              </w:rPr>
              <w:t xml:space="preserve">, </w:t>
            </w:r>
            <w:r>
              <w:rPr>
                <w:rFonts w:ascii="Calibri" w:hAnsi="Calibri" w:eastAsia="Times New Roman" w:cs="Calibri"/>
                <w:i/>
                <w:szCs w:val="20"/>
                <w:lang w:val="en-US"/>
              </w:rPr>
              <w:t>D</w:t>
            </w:r>
            <w:r w:rsidRPr="008F66F6">
              <w:rPr>
                <w:rFonts w:ascii="Calibri" w:hAnsi="Calibri" w:eastAsia="Times New Roman" w:cs="Calibri"/>
                <w:i/>
                <w:szCs w:val="20"/>
                <w:lang w:val="en-US"/>
              </w:rPr>
              <w:t>ancers</w:t>
            </w:r>
            <w:r>
              <w:rPr>
                <w:rFonts w:ascii="Calibri" w:hAnsi="Calibri" w:eastAsia="Times New Roman" w:cs="Calibri"/>
                <w:i/>
                <w:szCs w:val="20"/>
                <w:lang w:val="en-US"/>
              </w:rPr>
              <w:t xml:space="preserve"> and</w:t>
            </w:r>
            <w:r w:rsidRPr="008F66F6">
              <w:rPr>
                <w:rFonts w:ascii="Calibri" w:hAnsi="Calibri" w:eastAsia="Times New Roman" w:cs="Calibri"/>
                <w:i/>
                <w:szCs w:val="20"/>
                <w:lang w:val="en-US"/>
              </w:rPr>
              <w:t xml:space="preserve"> Aural setti</w:t>
            </w:r>
            <w:r>
              <w:rPr>
                <w:rFonts w:ascii="Calibri" w:hAnsi="Calibri" w:eastAsia="Times New Roman" w:cs="Calibri"/>
                <w:i/>
                <w:szCs w:val="20"/>
                <w:lang w:val="en-US"/>
              </w:rPr>
              <w:t>ng.</w:t>
            </w:r>
            <w:r w:rsidRPr="008F66F6">
              <w:rPr>
                <w:rFonts w:ascii="Calibri" w:hAnsi="Calibri" w:eastAsia="Times New Roman" w:cs="Calibri"/>
                <w:szCs w:val="20"/>
                <w:lang w:val="en-US"/>
              </w:rPr>
              <w:t xml:space="preserve"> </w:t>
            </w:r>
          </w:p>
          <w:p w:rsidR="00E01F1B" w:rsidP="00065E93" w:rsidRDefault="00E01F1B" w14:paraId="46A9B552" w14:textId="77777777">
            <w:pPr>
              <w:cnfStyle w:val="000000000000" w:firstRow="0" w:lastRow="0" w:firstColumn="0" w:lastColumn="0" w:oddVBand="0" w:evenVBand="0" w:oddHBand="0" w:evenHBand="0" w:firstRowFirstColumn="0" w:firstRowLastColumn="0" w:lastRowFirstColumn="0" w:lastRowLastColumn="0"/>
            </w:pPr>
          </w:p>
          <w:p w:rsidR="005B0660" w:rsidP="005B0660" w:rsidRDefault="005B0660" w14:paraId="779DF09D" w14:textId="3E6331AD">
            <w:pPr>
              <w:tabs>
                <w:tab w:val="left" w:pos="1614"/>
              </w:tabs>
              <w:autoSpaceDE w:val="0"/>
              <w:autoSpaceDN w:val="0"/>
              <w:adjustRightInd w:val="0"/>
              <w:ind w:left="5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 xml:space="preserve">Extension key vocabulary for Infra: </w:t>
            </w:r>
          </w:p>
          <w:p w:rsidR="0037413D" w:rsidP="005B0660" w:rsidRDefault="0037413D" w14:paraId="0AF050B4" w14:textId="21CF9C7A">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t xml:space="preserve">Balletic French terminology used throughout. </w:t>
            </w:r>
          </w:p>
          <w:p w:rsidR="005B0660" w:rsidP="005B0660" w:rsidRDefault="005B0660" w14:paraId="134B5AEF" w14:textId="080D8D3F">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t xml:space="preserve">The company performing in the piece. </w:t>
            </w:r>
          </w:p>
          <w:p w:rsidRPr="003F1302" w:rsidR="005B0660" w:rsidP="005B0660" w:rsidRDefault="005B0660" w14:paraId="32C0B928" w14:textId="77777777">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rsidRPr="00F653CC">
              <w:rPr>
                <w:rFonts w:ascii="Calibri" w:hAnsi="Calibri" w:eastAsia="Times New Roman" w:cs="Calibri"/>
                <w:szCs w:val="20"/>
                <w:lang w:val="en-US"/>
              </w:rPr>
              <w:t>The choreographic approach used to create the professional work.</w:t>
            </w:r>
          </w:p>
          <w:p w:rsidRPr="00FC2FAB" w:rsidR="005B0660" w:rsidP="00065E93" w:rsidRDefault="005B0660" w14:paraId="2B96AD76" w14:textId="61C466D4">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835" w:type="dxa"/>
            <w:tcMar/>
          </w:tcPr>
          <w:p w:rsidRPr="008F66F6" w:rsidR="00C34CA4" w:rsidP="00C34CA4" w:rsidRDefault="00C34CA4" w14:paraId="05DCCAE8" w14:textId="4D010A5C">
            <w:pPr>
              <w:tabs>
                <w:tab w:val="left" w:pos="1614"/>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key information on </w:t>
            </w:r>
            <w:r>
              <w:rPr>
                <w:rFonts w:ascii="Calibri" w:hAnsi="Calibri" w:eastAsia="Times New Roman" w:cs="Calibri"/>
                <w:szCs w:val="20"/>
                <w:lang w:val="en-US"/>
              </w:rPr>
              <w:t>Artificial Things</w:t>
            </w:r>
            <w:r w:rsidRPr="008F66F6">
              <w:rPr>
                <w:rFonts w:ascii="Calibri" w:hAnsi="Calibri" w:eastAsia="Times New Roman" w:cs="Calibri"/>
                <w:szCs w:val="20"/>
                <w:lang w:val="en-US"/>
              </w:rPr>
              <w:t xml:space="preserve">: </w:t>
            </w:r>
          </w:p>
          <w:p w:rsidRPr="008F66F6" w:rsidR="00C34CA4" w:rsidP="00C34CA4" w:rsidRDefault="00C34CA4" w14:paraId="0260C78E" w14:textId="677F9CF3">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w:t>
            </w:r>
            <w:r>
              <w:rPr>
                <w:rFonts w:ascii="Calibri" w:hAnsi="Calibri" w:eastAsia="Times New Roman" w:cs="Calibri"/>
                <w:szCs w:val="20"/>
                <w:lang w:val="en-US"/>
              </w:rPr>
              <w:t>s</w:t>
            </w:r>
            <w:r w:rsidRPr="008F66F6">
              <w:rPr>
                <w:rFonts w:ascii="Calibri" w:hAnsi="Calibri" w:eastAsia="Times New Roman" w:cs="Calibri"/>
                <w:szCs w:val="20"/>
                <w:lang w:val="en-US"/>
              </w:rPr>
              <w:t>timulus</w:t>
            </w:r>
            <w:r>
              <w:rPr>
                <w:rFonts w:ascii="Calibri" w:hAnsi="Calibri" w:eastAsia="Times New Roman" w:cs="Calibri"/>
                <w:szCs w:val="20"/>
                <w:lang w:val="en-US"/>
              </w:rPr>
              <w:t>.</w:t>
            </w:r>
          </w:p>
          <w:p w:rsidRPr="008F66F6" w:rsidR="00C34CA4" w:rsidP="00C34CA4" w:rsidRDefault="00C34CA4" w14:paraId="55D43893" w14:textId="6803A1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w:t>
            </w:r>
            <w:r>
              <w:rPr>
                <w:rFonts w:ascii="Calibri" w:hAnsi="Calibri" w:eastAsia="Times New Roman" w:cs="Calibri"/>
                <w:szCs w:val="20"/>
                <w:lang w:val="en-US"/>
              </w:rPr>
              <w:t>c</w:t>
            </w:r>
            <w:r w:rsidRPr="008F66F6">
              <w:rPr>
                <w:rFonts w:ascii="Calibri" w:hAnsi="Calibri" w:eastAsia="Times New Roman" w:cs="Calibri"/>
                <w:szCs w:val="20"/>
                <w:lang w:val="en-US"/>
              </w:rPr>
              <w:t>horeographic intent</w:t>
            </w:r>
            <w:r>
              <w:rPr>
                <w:rFonts w:ascii="Calibri" w:hAnsi="Calibri" w:eastAsia="Times New Roman" w:cs="Calibri"/>
                <w:szCs w:val="20"/>
                <w:lang w:val="en-US"/>
              </w:rPr>
              <w:t xml:space="preserve">. </w:t>
            </w:r>
          </w:p>
          <w:p w:rsidRPr="008F66F6" w:rsidR="00C34CA4" w:rsidP="00C34CA4" w:rsidRDefault="00C34CA4" w14:paraId="498B3CC4"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The c</w:t>
            </w:r>
            <w:r w:rsidRPr="008F66F6">
              <w:rPr>
                <w:rFonts w:ascii="Calibri" w:hAnsi="Calibri" w:eastAsia="Times New Roman" w:cs="Calibri"/>
                <w:szCs w:val="20"/>
                <w:lang w:val="en-US"/>
              </w:rPr>
              <w:t>horeographe</w:t>
            </w:r>
            <w:r>
              <w:rPr>
                <w:rFonts w:ascii="Calibri" w:hAnsi="Calibri" w:eastAsia="Times New Roman" w:cs="Calibri"/>
                <w:szCs w:val="20"/>
                <w:lang w:val="en-US"/>
              </w:rPr>
              <w:t xml:space="preserve">r. </w:t>
            </w:r>
          </w:p>
          <w:p w:rsidRPr="008F66F6" w:rsidR="00C34CA4" w:rsidP="00C34CA4" w:rsidRDefault="00C34CA4" w14:paraId="7DA7021E" w14:textId="5073928F">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Dance Style</w:t>
            </w:r>
            <w:r>
              <w:rPr>
                <w:rFonts w:ascii="Calibri" w:hAnsi="Calibri" w:eastAsia="Times New Roman" w:cs="Calibri"/>
                <w:szCs w:val="20"/>
                <w:lang w:val="en-US"/>
              </w:rPr>
              <w:t>s</w:t>
            </w:r>
            <w:r w:rsidRPr="008F66F6">
              <w:rPr>
                <w:rFonts w:ascii="Calibri" w:hAnsi="Calibri" w:eastAsia="Times New Roman" w:cs="Calibri"/>
                <w:szCs w:val="20"/>
                <w:lang w:val="en-US"/>
              </w:rPr>
              <w:t xml:space="preserve"> – </w:t>
            </w:r>
            <w:r w:rsidR="0002713A">
              <w:rPr>
                <w:rFonts w:ascii="Calibri" w:hAnsi="Calibri" w:eastAsia="Times New Roman" w:cs="Calibri"/>
                <w:i/>
                <w:szCs w:val="20"/>
                <w:lang w:val="en-US"/>
              </w:rPr>
              <w:t>Inclusive c</w:t>
            </w:r>
            <w:r w:rsidRPr="008F66F6">
              <w:rPr>
                <w:rFonts w:ascii="Calibri" w:hAnsi="Calibri" w:eastAsia="Times New Roman" w:cs="Calibri"/>
                <w:i/>
                <w:szCs w:val="20"/>
                <w:lang w:val="en-US"/>
              </w:rPr>
              <w:t>ontemporar</w:t>
            </w:r>
            <w:r w:rsidR="0002713A">
              <w:rPr>
                <w:rFonts w:ascii="Calibri" w:hAnsi="Calibri" w:eastAsia="Times New Roman" w:cs="Calibri"/>
                <w:i/>
                <w:szCs w:val="20"/>
                <w:lang w:val="en-US"/>
              </w:rPr>
              <w:t>y dance</w:t>
            </w:r>
            <w:r w:rsidRPr="008F66F6">
              <w:rPr>
                <w:rFonts w:ascii="Calibri" w:hAnsi="Calibri" w:eastAsia="Times New Roman" w:cs="Calibri"/>
                <w:i/>
                <w:szCs w:val="20"/>
                <w:lang w:val="en-US"/>
              </w:rPr>
              <w:t>.</w:t>
            </w:r>
            <w:r w:rsidRPr="008F66F6">
              <w:rPr>
                <w:rFonts w:ascii="Calibri" w:hAnsi="Calibri" w:eastAsia="Times New Roman" w:cs="Calibri"/>
                <w:szCs w:val="20"/>
                <w:lang w:val="en-US"/>
              </w:rPr>
              <w:t xml:space="preserve"> </w:t>
            </w:r>
          </w:p>
          <w:p w:rsidRPr="008F66F6" w:rsidR="00C34CA4" w:rsidP="00C34CA4" w:rsidRDefault="00C34CA4" w14:paraId="0B092DB7"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 xml:space="preserve">The </w:t>
            </w:r>
            <w:r w:rsidRPr="008F66F6">
              <w:rPr>
                <w:rFonts w:ascii="Calibri" w:hAnsi="Calibri" w:eastAsia="Times New Roman" w:cs="Calibri"/>
                <w:szCs w:val="20"/>
                <w:lang w:val="en-US"/>
              </w:rPr>
              <w:t xml:space="preserve">Number of Dancers </w:t>
            </w:r>
            <w:r>
              <w:rPr>
                <w:rFonts w:ascii="Calibri" w:hAnsi="Calibri" w:eastAsia="Times New Roman" w:cs="Calibri"/>
                <w:szCs w:val="20"/>
                <w:lang w:val="en-US"/>
              </w:rPr>
              <w:t xml:space="preserve">on stage. </w:t>
            </w:r>
          </w:p>
          <w:p w:rsidRPr="008F66F6" w:rsidR="00C34CA4" w:rsidP="00C34CA4" w:rsidRDefault="00C34CA4" w14:paraId="7A2B7FD9"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The date the work p</w:t>
            </w:r>
            <w:r w:rsidRPr="008F66F6">
              <w:rPr>
                <w:rFonts w:ascii="Calibri" w:hAnsi="Calibri" w:eastAsia="Times New Roman" w:cs="Calibri"/>
                <w:szCs w:val="20"/>
                <w:lang w:val="en-US"/>
              </w:rPr>
              <w:t>remiered</w:t>
            </w:r>
            <w:r>
              <w:rPr>
                <w:rFonts w:ascii="Calibri" w:hAnsi="Calibri" w:eastAsia="Times New Roman" w:cs="Calibri"/>
                <w:szCs w:val="20"/>
                <w:lang w:val="en-US"/>
              </w:rPr>
              <w:t xml:space="preserve">. </w:t>
            </w:r>
          </w:p>
          <w:p w:rsidRPr="008F66F6" w:rsidR="00C34CA4" w:rsidP="00C34CA4" w:rsidRDefault="00C34CA4" w14:paraId="71D494C6"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productions features – </w:t>
            </w:r>
            <w:r w:rsidRPr="008F66F6">
              <w:rPr>
                <w:rFonts w:ascii="Calibri" w:hAnsi="Calibri" w:eastAsia="Times New Roman" w:cs="Calibri"/>
                <w:i/>
                <w:szCs w:val="20"/>
                <w:lang w:val="en-US"/>
              </w:rPr>
              <w:t>Staging/set, Lighting, Costume, dancers, Aural setting and, Props/properties.</w:t>
            </w:r>
            <w:r w:rsidRPr="008F66F6">
              <w:rPr>
                <w:rFonts w:ascii="Calibri" w:hAnsi="Calibri" w:eastAsia="Times New Roman" w:cs="Calibri"/>
                <w:szCs w:val="20"/>
                <w:lang w:val="en-US"/>
              </w:rPr>
              <w:t xml:space="preserve">  </w:t>
            </w:r>
          </w:p>
          <w:p w:rsidR="00E01F1B" w:rsidP="0002713A" w:rsidRDefault="00E01F1B" w14:paraId="2C61C18C" w14:textId="77777777">
            <w:pPr>
              <w:tabs>
                <w:tab w:val="left" w:pos="1614"/>
              </w:tabs>
              <w:autoSpaceDE w:val="0"/>
              <w:autoSpaceDN w:val="0"/>
              <w:adjustRightInd w:val="0"/>
              <w:ind w:left="55"/>
              <w:cnfStyle w:val="000000000000" w:firstRow="0" w:lastRow="0" w:firstColumn="0" w:lastColumn="0" w:oddVBand="0" w:evenVBand="0" w:oddHBand="0" w:evenHBand="0" w:firstRowFirstColumn="0" w:firstRowLastColumn="0" w:lastRowFirstColumn="0" w:lastRowLastColumn="0"/>
            </w:pPr>
          </w:p>
          <w:p w:rsidR="0002713A" w:rsidP="0002713A" w:rsidRDefault="0002713A" w14:paraId="3D4AD933" w14:textId="3BABB44F">
            <w:pPr>
              <w:tabs>
                <w:tab w:val="left" w:pos="1614"/>
              </w:tabs>
              <w:autoSpaceDE w:val="0"/>
              <w:autoSpaceDN w:val="0"/>
              <w:adjustRightInd w:val="0"/>
              <w:ind w:left="5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 xml:space="preserve">Extension key vocabulary for Artificial Things: </w:t>
            </w:r>
          </w:p>
          <w:p w:rsidR="0002713A" w:rsidP="0002713A" w:rsidRDefault="0002713A" w14:paraId="41B9372C" w14:textId="77777777">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t xml:space="preserve">The company performing in the piece. </w:t>
            </w:r>
          </w:p>
          <w:p w:rsidRPr="003F1302" w:rsidR="0002713A" w:rsidP="0002713A" w:rsidRDefault="0002713A" w14:paraId="077D7D58" w14:textId="3204024C">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rsidRPr="00F653CC">
              <w:rPr>
                <w:rFonts w:ascii="Calibri" w:hAnsi="Calibri" w:eastAsia="Times New Roman" w:cs="Calibri"/>
                <w:szCs w:val="20"/>
                <w:lang w:val="en-US"/>
              </w:rPr>
              <w:t>The choreographic approach used to create the professional work.</w:t>
            </w:r>
          </w:p>
          <w:p w:rsidRPr="00FC2FAB" w:rsidR="0002713A" w:rsidP="0002713A" w:rsidRDefault="0002713A" w14:paraId="352B0D27" w14:textId="45A6D5B8">
            <w:pPr>
              <w:tabs>
                <w:tab w:val="left" w:pos="1614"/>
              </w:tabs>
              <w:autoSpaceDE w:val="0"/>
              <w:autoSpaceDN w:val="0"/>
              <w:adjustRightInd w:val="0"/>
              <w:ind w:left="55"/>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912" w:type="dxa"/>
            <w:tcMar/>
          </w:tcPr>
          <w:p w:rsidRPr="008F66F6" w:rsidR="003E4047" w:rsidP="003E4047" w:rsidRDefault="003E4047" w14:paraId="1CD3392D" w14:textId="35157EFB">
            <w:pPr>
              <w:tabs>
                <w:tab w:val="left" w:pos="1614"/>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key information on </w:t>
            </w:r>
            <w:r>
              <w:rPr>
                <w:rFonts w:ascii="Calibri" w:hAnsi="Calibri" w:eastAsia="Times New Roman" w:cs="Calibri"/>
                <w:szCs w:val="20"/>
                <w:lang w:val="en-US"/>
              </w:rPr>
              <w:t>Emancipation of Expressionism</w:t>
            </w:r>
            <w:r w:rsidRPr="008F66F6">
              <w:rPr>
                <w:rFonts w:ascii="Calibri" w:hAnsi="Calibri" w:eastAsia="Times New Roman" w:cs="Calibri"/>
                <w:szCs w:val="20"/>
                <w:lang w:val="en-US"/>
              </w:rPr>
              <w:t xml:space="preserve">: </w:t>
            </w:r>
          </w:p>
          <w:p w:rsidRPr="008F66F6" w:rsidR="003E4047" w:rsidP="003E4047" w:rsidRDefault="003E4047" w14:paraId="6E452EFD" w14:textId="51CAEC0D">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w:t>
            </w:r>
            <w:r>
              <w:rPr>
                <w:rFonts w:ascii="Calibri" w:hAnsi="Calibri" w:eastAsia="Times New Roman" w:cs="Calibri"/>
                <w:szCs w:val="20"/>
                <w:lang w:val="en-US"/>
              </w:rPr>
              <w:t>s</w:t>
            </w:r>
            <w:r w:rsidRPr="008F66F6">
              <w:rPr>
                <w:rFonts w:ascii="Calibri" w:hAnsi="Calibri" w:eastAsia="Times New Roman" w:cs="Calibri"/>
                <w:szCs w:val="20"/>
                <w:lang w:val="en-US"/>
              </w:rPr>
              <w:t>timulus</w:t>
            </w:r>
            <w:r>
              <w:rPr>
                <w:rFonts w:ascii="Calibri" w:hAnsi="Calibri" w:eastAsia="Times New Roman" w:cs="Calibri"/>
                <w:szCs w:val="20"/>
                <w:lang w:val="en-US"/>
              </w:rPr>
              <w:t>.</w:t>
            </w:r>
            <w:r w:rsidRPr="008F66F6">
              <w:rPr>
                <w:rFonts w:ascii="Calibri" w:hAnsi="Calibri" w:eastAsia="Times New Roman" w:cs="Calibri"/>
                <w:szCs w:val="20"/>
                <w:lang w:val="en-US"/>
              </w:rPr>
              <w:t xml:space="preserve"> </w:t>
            </w:r>
          </w:p>
          <w:p w:rsidRPr="008F66F6" w:rsidR="003E4047" w:rsidP="003E4047" w:rsidRDefault="003E4047" w14:paraId="6F28903A" w14:textId="5CD80F49">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w:t>
            </w:r>
            <w:r>
              <w:rPr>
                <w:rFonts w:ascii="Calibri" w:hAnsi="Calibri" w:eastAsia="Times New Roman" w:cs="Calibri"/>
                <w:szCs w:val="20"/>
                <w:lang w:val="en-US"/>
              </w:rPr>
              <w:t>c</w:t>
            </w:r>
            <w:r w:rsidRPr="008F66F6">
              <w:rPr>
                <w:rFonts w:ascii="Calibri" w:hAnsi="Calibri" w:eastAsia="Times New Roman" w:cs="Calibri"/>
                <w:szCs w:val="20"/>
                <w:lang w:val="en-US"/>
              </w:rPr>
              <w:t>horeographic intent</w:t>
            </w:r>
            <w:r>
              <w:rPr>
                <w:rFonts w:ascii="Calibri" w:hAnsi="Calibri" w:eastAsia="Times New Roman" w:cs="Calibri"/>
                <w:szCs w:val="20"/>
                <w:lang w:val="en-US"/>
              </w:rPr>
              <w:t>.</w:t>
            </w:r>
          </w:p>
          <w:p w:rsidRPr="008F66F6" w:rsidR="003E4047" w:rsidP="003E4047" w:rsidRDefault="003E4047" w14:paraId="0231E5B4"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The c</w:t>
            </w:r>
            <w:r w:rsidRPr="008F66F6">
              <w:rPr>
                <w:rFonts w:ascii="Calibri" w:hAnsi="Calibri" w:eastAsia="Times New Roman" w:cs="Calibri"/>
                <w:szCs w:val="20"/>
                <w:lang w:val="en-US"/>
              </w:rPr>
              <w:t>horeographe</w:t>
            </w:r>
            <w:r>
              <w:rPr>
                <w:rFonts w:ascii="Calibri" w:hAnsi="Calibri" w:eastAsia="Times New Roman" w:cs="Calibri"/>
                <w:szCs w:val="20"/>
                <w:lang w:val="en-US"/>
              </w:rPr>
              <w:t xml:space="preserve">r. </w:t>
            </w:r>
          </w:p>
          <w:p w:rsidRPr="008F66F6" w:rsidR="003E4047" w:rsidP="003E4047" w:rsidRDefault="003E4047" w14:paraId="4F45DBC5" w14:textId="0A18194D">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Dance Style</w:t>
            </w:r>
            <w:r>
              <w:rPr>
                <w:rFonts w:ascii="Calibri" w:hAnsi="Calibri" w:eastAsia="Times New Roman" w:cs="Calibri"/>
                <w:szCs w:val="20"/>
                <w:lang w:val="en-US"/>
              </w:rPr>
              <w:t>s</w:t>
            </w:r>
            <w:r w:rsidRPr="008F66F6">
              <w:rPr>
                <w:rFonts w:ascii="Calibri" w:hAnsi="Calibri" w:eastAsia="Times New Roman" w:cs="Calibri"/>
                <w:szCs w:val="20"/>
                <w:lang w:val="en-US"/>
              </w:rPr>
              <w:t xml:space="preserve"> – </w:t>
            </w:r>
            <w:r>
              <w:rPr>
                <w:rFonts w:ascii="Calibri" w:hAnsi="Calibri" w:eastAsia="Times New Roman" w:cs="Calibri"/>
                <w:i/>
                <w:szCs w:val="20"/>
                <w:lang w:val="en-US"/>
              </w:rPr>
              <w:t xml:space="preserve">Hip-hop including Breaking, Waacking, popping, krumping, locking and animation.  </w:t>
            </w:r>
          </w:p>
          <w:p w:rsidRPr="008F66F6" w:rsidR="003E4047" w:rsidP="003E4047" w:rsidRDefault="003E4047" w14:paraId="460CE2F2"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 xml:space="preserve">The </w:t>
            </w:r>
            <w:r w:rsidRPr="008F66F6">
              <w:rPr>
                <w:rFonts w:ascii="Calibri" w:hAnsi="Calibri" w:eastAsia="Times New Roman" w:cs="Calibri"/>
                <w:szCs w:val="20"/>
                <w:lang w:val="en-US"/>
              </w:rPr>
              <w:t xml:space="preserve">Number of Dancers </w:t>
            </w:r>
            <w:r>
              <w:rPr>
                <w:rFonts w:ascii="Calibri" w:hAnsi="Calibri" w:eastAsia="Times New Roman" w:cs="Calibri"/>
                <w:szCs w:val="20"/>
                <w:lang w:val="en-US"/>
              </w:rPr>
              <w:t xml:space="preserve">on stage. </w:t>
            </w:r>
          </w:p>
          <w:p w:rsidRPr="008F66F6" w:rsidR="003E4047" w:rsidP="003E4047" w:rsidRDefault="003E4047" w14:paraId="776B283D" w14:textId="77777777">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The date the work p</w:t>
            </w:r>
            <w:r w:rsidRPr="008F66F6">
              <w:rPr>
                <w:rFonts w:ascii="Calibri" w:hAnsi="Calibri" w:eastAsia="Times New Roman" w:cs="Calibri"/>
                <w:szCs w:val="20"/>
                <w:lang w:val="en-US"/>
              </w:rPr>
              <w:t>remiered</w:t>
            </w:r>
            <w:r>
              <w:rPr>
                <w:rFonts w:ascii="Calibri" w:hAnsi="Calibri" w:eastAsia="Times New Roman" w:cs="Calibri"/>
                <w:szCs w:val="20"/>
                <w:lang w:val="en-US"/>
              </w:rPr>
              <w:t xml:space="preserve">. </w:t>
            </w:r>
          </w:p>
          <w:p w:rsidRPr="008F66F6" w:rsidR="003E4047" w:rsidP="003E4047" w:rsidRDefault="003E4047" w14:paraId="64F3B38E" w14:textId="1F712659">
            <w:pPr>
              <w:pStyle w:val="ListParagraph"/>
              <w:numPr>
                <w:ilvl w:val="0"/>
                <w:numId w:val="5"/>
              </w:numPr>
              <w:tabs>
                <w:tab w:val="left" w:pos="1614"/>
              </w:tabs>
              <w:autoSpaceDE w:val="0"/>
              <w:autoSpaceDN w:val="0"/>
              <w:adjustRightInd w:val="0"/>
              <w:ind w:left="41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sidRPr="008F66F6">
              <w:rPr>
                <w:rFonts w:ascii="Calibri" w:hAnsi="Calibri" w:eastAsia="Times New Roman" w:cs="Calibri"/>
                <w:szCs w:val="20"/>
                <w:lang w:val="en-US"/>
              </w:rPr>
              <w:t xml:space="preserve">The productions features – </w:t>
            </w:r>
            <w:r w:rsidRPr="008F66F6">
              <w:rPr>
                <w:rFonts w:ascii="Calibri" w:hAnsi="Calibri" w:eastAsia="Times New Roman" w:cs="Calibri"/>
                <w:i/>
                <w:szCs w:val="20"/>
                <w:lang w:val="en-US"/>
              </w:rPr>
              <w:t>Staging/set</w:t>
            </w:r>
            <w:r>
              <w:rPr>
                <w:rFonts w:ascii="Calibri" w:hAnsi="Calibri" w:eastAsia="Times New Roman" w:cs="Calibri"/>
                <w:i/>
                <w:szCs w:val="20"/>
                <w:lang w:val="en-US"/>
              </w:rPr>
              <w:t xml:space="preserve"> - Cyclorama</w:t>
            </w:r>
            <w:r w:rsidRPr="008F66F6">
              <w:rPr>
                <w:rFonts w:ascii="Calibri" w:hAnsi="Calibri" w:eastAsia="Times New Roman" w:cs="Calibri"/>
                <w:i/>
                <w:szCs w:val="20"/>
                <w:lang w:val="en-US"/>
              </w:rPr>
              <w:t>, Lighting, Costume</w:t>
            </w:r>
            <w:r>
              <w:rPr>
                <w:rFonts w:ascii="Calibri" w:hAnsi="Calibri" w:eastAsia="Times New Roman" w:cs="Calibri"/>
                <w:i/>
                <w:szCs w:val="20"/>
                <w:lang w:val="en-US"/>
              </w:rPr>
              <w:t xml:space="preserve"> – </w:t>
            </w:r>
            <w:proofErr w:type="spellStart"/>
            <w:r>
              <w:rPr>
                <w:rFonts w:ascii="Calibri" w:hAnsi="Calibri" w:eastAsia="Times New Roman" w:cs="Calibri"/>
                <w:i/>
                <w:szCs w:val="20"/>
                <w:lang w:val="en-US"/>
              </w:rPr>
              <w:t>Jewellery</w:t>
            </w:r>
            <w:proofErr w:type="spellEnd"/>
            <w:r>
              <w:rPr>
                <w:rFonts w:ascii="Calibri" w:hAnsi="Calibri" w:eastAsia="Times New Roman" w:cs="Calibri"/>
                <w:i/>
                <w:szCs w:val="20"/>
                <w:lang w:val="en-US"/>
              </w:rPr>
              <w:t xml:space="preserve"> and trainers</w:t>
            </w:r>
            <w:r w:rsidRPr="008F66F6">
              <w:rPr>
                <w:rFonts w:ascii="Calibri" w:hAnsi="Calibri" w:eastAsia="Times New Roman" w:cs="Calibri"/>
                <w:i/>
                <w:szCs w:val="20"/>
                <w:lang w:val="en-US"/>
              </w:rPr>
              <w:t>, dancers</w:t>
            </w:r>
            <w:r>
              <w:rPr>
                <w:rFonts w:ascii="Calibri" w:hAnsi="Calibri" w:eastAsia="Times New Roman" w:cs="Calibri"/>
                <w:i/>
                <w:szCs w:val="20"/>
                <w:lang w:val="en-US"/>
              </w:rPr>
              <w:t xml:space="preserve"> and</w:t>
            </w:r>
            <w:r w:rsidRPr="008F66F6">
              <w:rPr>
                <w:rFonts w:ascii="Calibri" w:hAnsi="Calibri" w:eastAsia="Times New Roman" w:cs="Calibri"/>
                <w:i/>
                <w:szCs w:val="20"/>
                <w:lang w:val="en-US"/>
              </w:rPr>
              <w:t xml:space="preserve"> Aural setting</w:t>
            </w:r>
            <w:r>
              <w:rPr>
                <w:rFonts w:ascii="Calibri" w:hAnsi="Calibri" w:eastAsia="Times New Roman" w:cs="Calibri"/>
                <w:i/>
                <w:szCs w:val="20"/>
                <w:lang w:val="en-US"/>
              </w:rPr>
              <w:t>.</w:t>
            </w:r>
          </w:p>
          <w:p w:rsidR="003E4047" w:rsidP="003E4047" w:rsidRDefault="003E4047" w14:paraId="743C311D" w14:textId="47AC181F">
            <w:pPr>
              <w:tabs>
                <w:tab w:val="left" w:pos="1614"/>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p>
          <w:p w:rsidR="003E4047" w:rsidP="003E4047" w:rsidRDefault="003E4047" w14:paraId="5F3A3B62" w14:textId="7859D338">
            <w:pPr>
              <w:tabs>
                <w:tab w:val="left" w:pos="1614"/>
              </w:tabs>
              <w:autoSpaceDE w:val="0"/>
              <w:autoSpaceDN w:val="0"/>
              <w:adjustRightInd w:val="0"/>
              <w:ind w:left="55"/>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r>
              <w:rPr>
                <w:rFonts w:ascii="Calibri" w:hAnsi="Calibri" w:eastAsia="Times New Roman" w:cs="Calibri"/>
                <w:szCs w:val="20"/>
                <w:lang w:val="en-US"/>
              </w:rPr>
              <w:t xml:space="preserve">Extension key vocabulary for Emancipation of Expressionism: </w:t>
            </w:r>
          </w:p>
          <w:p w:rsidR="003E4047" w:rsidP="003E4047" w:rsidRDefault="003E4047" w14:paraId="58051570" w14:textId="77777777">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t xml:space="preserve">The company performing in the piece. </w:t>
            </w:r>
          </w:p>
          <w:p w:rsidRPr="003F1302" w:rsidR="003E4047" w:rsidP="003E4047" w:rsidRDefault="003E4047" w14:paraId="561446AC" w14:textId="77777777">
            <w:pPr>
              <w:pStyle w:val="ListParagraph"/>
              <w:numPr>
                <w:ilvl w:val="0"/>
                <w:numId w:val="5"/>
              </w:numPr>
              <w:ind w:left="415"/>
              <w:cnfStyle w:val="000000000000" w:firstRow="0" w:lastRow="0" w:firstColumn="0" w:lastColumn="0" w:oddVBand="0" w:evenVBand="0" w:oddHBand="0" w:evenHBand="0" w:firstRowFirstColumn="0" w:firstRowLastColumn="0" w:lastRowFirstColumn="0" w:lastRowLastColumn="0"/>
            </w:pPr>
            <w:r w:rsidRPr="00F653CC">
              <w:rPr>
                <w:rFonts w:ascii="Calibri" w:hAnsi="Calibri" w:eastAsia="Times New Roman" w:cs="Calibri"/>
                <w:szCs w:val="20"/>
                <w:lang w:val="en-US"/>
              </w:rPr>
              <w:t>The choreographic approach used to create the professional work.</w:t>
            </w:r>
          </w:p>
          <w:p w:rsidRPr="003E4047" w:rsidR="003E4047" w:rsidP="003E4047" w:rsidRDefault="003E4047" w14:paraId="30264051" w14:textId="77777777">
            <w:pPr>
              <w:tabs>
                <w:tab w:val="left" w:pos="1614"/>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Cs w:val="20"/>
                <w:lang w:val="en-US"/>
              </w:rPr>
            </w:pPr>
          </w:p>
          <w:p w:rsidRPr="00FC2FAB" w:rsidR="00E01F1B" w:rsidP="00065E93" w:rsidRDefault="00E01F1B" w14:paraId="40C01D59" w14:textId="77777777">
            <w:pPr>
              <w:cnfStyle w:val="000000000000" w:firstRow="0" w:lastRow="0" w:firstColumn="0" w:lastColumn="0" w:oddVBand="0" w:evenVBand="0" w:oddHBand="0" w:evenHBand="0" w:firstRowFirstColumn="0" w:firstRowLastColumn="0" w:lastRowFirstColumn="0" w:lastRowLastColumn="0"/>
            </w:pPr>
          </w:p>
        </w:tc>
      </w:tr>
      <w:tr w:rsidR="00E01F1B" w:rsidTr="3AEC1B5E" w14:paraId="0B05F9B3" w14:textId="2532C86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E01F1B" w:rsidP="00065E93" w:rsidRDefault="00E01F1B" w14:paraId="29A6470A" w14:textId="77777777">
            <w:pPr>
              <w:rPr>
                <w:b w:val="0"/>
                <w:bCs w:val="0"/>
              </w:rPr>
            </w:pPr>
            <w:r>
              <w:t>Assessment activities</w:t>
            </w:r>
          </w:p>
          <w:p w:rsidR="00E01F1B" w:rsidP="00065E93" w:rsidRDefault="00E01F1B" w14:paraId="7BFD703C" w14:textId="136D32EA"/>
          <w:p w:rsidR="00E01F1B" w:rsidP="00065E93" w:rsidRDefault="00E01F1B" w14:paraId="5F46EEA2" w14:textId="77777777">
            <w:pPr>
              <w:rPr>
                <w:b w:val="0"/>
                <w:bCs w:val="0"/>
              </w:rPr>
            </w:pPr>
          </w:p>
          <w:p w:rsidR="00E01F1B" w:rsidP="00065E93" w:rsidRDefault="00E01F1B" w14:paraId="02EA02CF" w14:textId="6B000CF1"/>
        </w:tc>
        <w:tc>
          <w:tcPr>
            <w:cnfStyle w:val="000000000000" w:firstRow="0" w:lastRow="0" w:firstColumn="0" w:lastColumn="0" w:oddVBand="0" w:evenVBand="0" w:oddHBand="0" w:evenHBand="0" w:firstRowFirstColumn="0" w:firstRowLastColumn="0" w:lastRowFirstColumn="0" w:lastRowLastColumn="0"/>
            <w:tcW w:w="3226" w:type="dxa"/>
            <w:tcMar/>
          </w:tcPr>
          <w:p w:rsidR="00E01F1B" w:rsidP="00DF2370" w:rsidRDefault="00E01F1B" w14:paraId="0F07F8E1" w14:textId="7E0B13D7">
            <w:pPr>
              <w:cnfStyle w:val="000000100000" w:firstRow="0" w:lastRow="0" w:firstColumn="0" w:lastColumn="0" w:oddVBand="0" w:evenVBand="0" w:oddHBand="1" w:evenHBand="0" w:firstRowFirstColumn="0" w:firstRowLastColumn="0" w:lastRowFirstColumn="0" w:lastRowLastColumn="0"/>
            </w:pPr>
            <w:r>
              <w:t>Students perform a 2</w:t>
            </w:r>
            <w:r w:rsidR="009D4829">
              <w:t>-</w:t>
            </w:r>
            <w:r>
              <w:t xml:space="preserve">minute performance </w:t>
            </w:r>
            <w:r w:rsidR="006373F5">
              <w:t xml:space="preserve">in week 5 </w:t>
            </w:r>
            <w:r>
              <w:t>to assess</w:t>
            </w:r>
            <w:r w:rsidR="009D4829">
              <w:t xml:space="preserve"> their understanding of the Brazilian dance style and how it supports the audience’s understanding of the professional work.</w:t>
            </w:r>
          </w:p>
          <w:p w:rsidR="006373F5" w:rsidP="00DF2370" w:rsidRDefault="006373F5" w14:paraId="143200D7" w14:textId="5D57014F">
            <w:pPr>
              <w:cnfStyle w:val="000000100000" w:firstRow="0" w:lastRow="0" w:firstColumn="0" w:lastColumn="0" w:oddVBand="0" w:evenVBand="0" w:oddHBand="1" w:evenHBand="0" w:firstRowFirstColumn="0" w:firstRowLastColumn="0" w:lastRowFirstColumn="0" w:lastRowLastColumn="0"/>
            </w:pPr>
          </w:p>
          <w:p w:rsidR="006373F5" w:rsidP="00DF2370" w:rsidRDefault="006373F5" w14:paraId="6DDA1F4B" w14:textId="778B9CF7">
            <w:pPr>
              <w:cnfStyle w:val="000000100000" w:firstRow="0" w:lastRow="0" w:firstColumn="0" w:lastColumn="0" w:oddVBand="0" w:evenVBand="0" w:oddHBand="1" w:evenHBand="0" w:firstRowFirstColumn="0" w:firstRowLastColumn="0" w:lastRowFirstColumn="0" w:lastRowLastColumn="0"/>
            </w:pPr>
            <w:r>
              <w:t xml:space="preserve">Feedback from the performance assessment is given to the students in the AQA duet/trio marking grids format and the CLA format. </w:t>
            </w:r>
          </w:p>
          <w:p w:rsidR="00E01F1B" w:rsidP="00DF2370" w:rsidRDefault="00E01F1B" w14:paraId="1710BC70" w14:textId="77777777">
            <w:pPr>
              <w:cnfStyle w:val="000000100000" w:firstRow="0" w:lastRow="0" w:firstColumn="0" w:lastColumn="0" w:oddVBand="0" w:evenVBand="0" w:oddHBand="1" w:evenHBand="0" w:firstRowFirstColumn="0" w:firstRowLastColumn="0" w:lastRowFirstColumn="0" w:lastRowLastColumn="0"/>
            </w:pPr>
          </w:p>
          <w:p w:rsidR="00E01F1B" w:rsidP="00DF2370" w:rsidRDefault="00E01F1B" w14:paraId="1B025E30" w14:textId="071B7DCE">
            <w:pPr>
              <w:cnfStyle w:val="000000100000" w:firstRow="0" w:lastRow="0" w:firstColumn="0" w:lastColumn="0" w:oddVBand="0" w:evenVBand="0" w:oddHBand="1" w:evenHBand="0" w:firstRowFirstColumn="0" w:firstRowLastColumn="0" w:lastRowFirstColumn="0" w:lastRowLastColumn="0"/>
            </w:pPr>
            <w:r>
              <w:t xml:space="preserve">Students </w:t>
            </w:r>
            <w:r w:rsidR="009D4829">
              <w:t xml:space="preserve">carry out a written assessment </w:t>
            </w:r>
            <w:r w:rsidR="006373F5">
              <w:t xml:space="preserve">in half term 2 (week 1) </w:t>
            </w:r>
            <w:r w:rsidR="009D4829">
              <w:t xml:space="preserve">to assess the knowledge been embedded.  </w:t>
            </w:r>
          </w:p>
          <w:p w:rsidR="009D4829" w:rsidP="00DF2370" w:rsidRDefault="009D4829" w14:paraId="3C09C8C4" w14:textId="77777777">
            <w:pPr>
              <w:cnfStyle w:val="000000100000" w:firstRow="0" w:lastRow="0" w:firstColumn="0" w:lastColumn="0" w:oddVBand="0" w:evenVBand="0" w:oddHBand="1" w:evenHBand="0" w:firstRowFirstColumn="0" w:firstRowLastColumn="0" w:lastRowFirstColumn="0" w:lastRowLastColumn="0"/>
            </w:pPr>
          </w:p>
          <w:p w:rsidR="00E01F1B" w:rsidP="00DF2370" w:rsidRDefault="009D4829" w14:paraId="387259C8" w14:textId="6E2626A3">
            <w:pPr>
              <w:cnfStyle w:val="000000100000" w:firstRow="0" w:lastRow="0" w:firstColumn="0" w:lastColumn="0" w:oddVBand="0" w:evenVBand="0" w:oddHBand="1" w:evenHBand="0" w:firstRowFirstColumn="0" w:firstRowLastColumn="0" w:lastRowFirstColumn="0" w:lastRowLastColumn="0"/>
            </w:pPr>
            <w:r>
              <w:t>V</w:t>
            </w:r>
            <w:r w:rsidR="00E01F1B">
              <w:t xml:space="preserve">erbal </w:t>
            </w:r>
            <w:r>
              <w:t xml:space="preserve">feedback is given to students individually </w:t>
            </w:r>
            <w:r w:rsidR="00E01F1B">
              <w:t>throughout</w:t>
            </w:r>
            <w:r>
              <w:t xml:space="preserve"> the learning process to improve their practical and theoretical understanding of how the choreographic intention and stimulus are shown in </w:t>
            </w:r>
            <w:r w:rsidR="008E5A0B">
              <w:t xml:space="preserve">A </w:t>
            </w:r>
            <w:proofErr w:type="spellStart"/>
            <w:r w:rsidR="008E5A0B">
              <w:t>Linha</w:t>
            </w:r>
            <w:proofErr w:type="spellEnd"/>
            <w:r w:rsidR="008E5A0B">
              <w:t xml:space="preserve"> </w:t>
            </w:r>
            <w:proofErr w:type="spellStart"/>
            <w:r w:rsidR="008E5A0B">
              <w:t>Curva</w:t>
            </w:r>
            <w:proofErr w:type="spellEnd"/>
            <w:r>
              <w:t xml:space="preserve"> in order to enhance the audience appreciation of the work. </w:t>
            </w:r>
          </w:p>
          <w:p w:rsidR="006373F5" w:rsidP="00DF2370" w:rsidRDefault="006373F5" w14:paraId="7AC41462" w14:textId="77777777">
            <w:pPr>
              <w:cnfStyle w:val="000000100000" w:firstRow="0" w:lastRow="0" w:firstColumn="0" w:lastColumn="0" w:oddVBand="0" w:evenVBand="0" w:oddHBand="1" w:evenHBand="0" w:firstRowFirstColumn="0" w:firstRowLastColumn="0" w:lastRowFirstColumn="0" w:lastRowLastColumn="0"/>
            </w:pPr>
          </w:p>
          <w:p w:rsidR="006373F5" w:rsidP="00DF2370" w:rsidRDefault="006373F5" w14:paraId="46E519C4" w14:textId="77777777">
            <w:pPr>
              <w:cnfStyle w:val="000000100000" w:firstRow="0" w:lastRow="0" w:firstColumn="0" w:lastColumn="0" w:oddVBand="0" w:evenVBand="0" w:oddHBand="1" w:evenHBand="0" w:firstRowFirstColumn="0" w:firstRowLastColumn="0" w:lastRowFirstColumn="0" w:lastRowLastColumn="0"/>
            </w:pPr>
            <w:r>
              <w:t xml:space="preserve">After teacher performance assessment reteach occurs in week 6 and 7 on: </w:t>
            </w:r>
          </w:p>
          <w:p w:rsidR="006373F5" w:rsidP="006373F5" w:rsidRDefault="006373F5" w14:paraId="4F105BCE"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The key facts of A </w:t>
            </w:r>
            <w:proofErr w:type="spellStart"/>
            <w:r>
              <w:t>Linha</w:t>
            </w:r>
            <w:proofErr w:type="spellEnd"/>
            <w:r>
              <w:t xml:space="preserve"> </w:t>
            </w:r>
            <w:proofErr w:type="spellStart"/>
            <w:r>
              <w:t>Curva</w:t>
            </w:r>
            <w:proofErr w:type="spellEnd"/>
            <w:r>
              <w:t xml:space="preserve">. </w:t>
            </w:r>
          </w:p>
          <w:p w:rsidR="006373F5" w:rsidP="006373F5" w:rsidRDefault="006373F5" w14:paraId="271B1D70" w14:textId="7BE6DB06">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How the production features of the work support the audiences understanding and/of the choreographic intent. </w:t>
            </w:r>
          </w:p>
          <w:p w:rsidR="006373F5" w:rsidP="006373F5" w:rsidRDefault="006373F5" w14:paraId="626D7D66" w14:textId="61A4E5D7">
            <w:pPr>
              <w:cnfStyle w:val="000000100000" w:firstRow="0" w:lastRow="0" w:firstColumn="0" w:lastColumn="0" w:oddVBand="0" w:evenVBand="0" w:oddHBand="1" w:evenHBand="0" w:firstRowFirstColumn="0" w:firstRowLastColumn="0" w:lastRowFirstColumn="0" w:lastRowLastColumn="0"/>
            </w:pPr>
            <w:r>
              <w:t xml:space="preserve">To prepare students for the written teacher assessment in half team 2 (week 1). </w:t>
            </w:r>
          </w:p>
          <w:p w:rsidR="006373F5" w:rsidP="006373F5" w:rsidRDefault="006373F5" w14:paraId="5005C713" w14:textId="77777777">
            <w:pPr>
              <w:cnfStyle w:val="000000100000" w:firstRow="0" w:lastRow="0" w:firstColumn="0" w:lastColumn="0" w:oddVBand="0" w:evenVBand="0" w:oddHBand="1" w:evenHBand="0" w:firstRowFirstColumn="0" w:firstRowLastColumn="0" w:lastRowFirstColumn="0" w:lastRowLastColumn="0"/>
            </w:pPr>
          </w:p>
          <w:p w:rsidRPr="00FC2FAB" w:rsidR="006373F5" w:rsidP="006373F5" w:rsidRDefault="006373F5" w14:paraId="11784508" w14:textId="51DDB275">
            <w:pPr>
              <w:cnfStyle w:val="000000100000" w:firstRow="0" w:lastRow="0" w:firstColumn="0" w:lastColumn="0" w:oddVBand="0" w:evenVBand="0" w:oddHBand="1" w:evenHBand="0" w:firstRowFirstColumn="0" w:firstRowLastColumn="0" w:lastRowFirstColumn="0" w:lastRowLastColumn="0"/>
            </w:pPr>
            <w:r>
              <w:t xml:space="preserve">Reteach of this topic will also occur every half term in week 4/5 until half term 6 to prepare the students of the end of year written assessments. </w:t>
            </w:r>
          </w:p>
        </w:tc>
        <w:tc>
          <w:tcPr>
            <w:cnfStyle w:val="000000000000" w:firstRow="0" w:lastRow="0" w:firstColumn="0" w:lastColumn="0" w:oddVBand="0" w:evenVBand="0" w:oddHBand="0" w:evenHBand="0" w:firstRowFirstColumn="0" w:firstRowLastColumn="0" w:lastRowFirstColumn="0" w:lastRowLastColumn="0"/>
            <w:tcW w:w="2835" w:type="dxa"/>
            <w:tcMar/>
          </w:tcPr>
          <w:p w:rsidR="00F653CC" w:rsidP="00F653CC" w:rsidRDefault="00F653CC" w14:paraId="61E056E0" w14:textId="057B011E">
            <w:pPr>
              <w:cnfStyle w:val="000000100000" w:firstRow="0" w:lastRow="0" w:firstColumn="0" w:lastColumn="0" w:oddVBand="0" w:evenVBand="0" w:oddHBand="1" w:evenHBand="0" w:firstRowFirstColumn="0" w:firstRowLastColumn="0" w:lastRowFirstColumn="0" w:lastRowLastColumn="0"/>
            </w:pPr>
            <w:r>
              <w:t xml:space="preserve">Students carry out a written assessment </w:t>
            </w:r>
            <w:r w:rsidR="006373F5">
              <w:t>in half term 3 (week 1)</w:t>
            </w:r>
            <w:r>
              <w:t xml:space="preserve"> to assess the knowledge been embedded </w:t>
            </w:r>
            <w:r w:rsidR="006373F5">
              <w:t xml:space="preserve">on A </w:t>
            </w:r>
            <w:proofErr w:type="spellStart"/>
            <w:r w:rsidR="006373F5">
              <w:t>Linha</w:t>
            </w:r>
            <w:proofErr w:type="spellEnd"/>
            <w:r w:rsidR="006373F5">
              <w:t xml:space="preserve"> </w:t>
            </w:r>
            <w:proofErr w:type="spellStart"/>
            <w:r w:rsidR="006373F5">
              <w:t>Curva</w:t>
            </w:r>
            <w:proofErr w:type="spellEnd"/>
            <w:r w:rsidR="006373F5">
              <w:t xml:space="preserve"> and </w:t>
            </w:r>
            <w:r w:rsidR="001A2FFF">
              <w:t xml:space="preserve">Within Her Eyes.  </w:t>
            </w:r>
          </w:p>
          <w:p w:rsidR="00F653CC" w:rsidP="00F653CC" w:rsidRDefault="00F653CC" w14:paraId="434B8E06" w14:textId="51F23375">
            <w:pPr>
              <w:cnfStyle w:val="000000100000" w:firstRow="0" w:lastRow="0" w:firstColumn="0" w:lastColumn="0" w:oddVBand="0" w:evenVBand="0" w:oddHBand="1" w:evenHBand="0" w:firstRowFirstColumn="0" w:firstRowLastColumn="0" w:lastRowFirstColumn="0" w:lastRowLastColumn="0"/>
            </w:pPr>
          </w:p>
          <w:p w:rsidR="00204CCE" w:rsidP="00F653CC" w:rsidRDefault="00204CCE" w14:paraId="000A6D99" w14:textId="42099618">
            <w:pPr>
              <w:cnfStyle w:val="000000100000" w:firstRow="0" w:lastRow="0" w:firstColumn="0" w:lastColumn="0" w:oddVBand="0" w:evenVBand="0" w:oddHBand="1" w:evenHBand="0" w:firstRowFirstColumn="0" w:firstRowLastColumn="0" w:lastRowFirstColumn="0" w:lastRowLastColumn="0"/>
            </w:pPr>
            <w:r>
              <w:t xml:space="preserve">Feedback from the </w:t>
            </w:r>
            <w:r>
              <w:t>written</w:t>
            </w:r>
            <w:r>
              <w:t xml:space="preserve"> assessment is given to the students in the AQA </w:t>
            </w:r>
            <w:r>
              <w:t xml:space="preserve">Dance Appreciation </w:t>
            </w:r>
            <w:r>
              <w:t>marking grids format and the CLA format.</w:t>
            </w:r>
          </w:p>
          <w:p w:rsidR="00204CCE" w:rsidP="00F653CC" w:rsidRDefault="00204CCE" w14:paraId="50D6A8DE" w14:textId="77777777">
            <w:pPr>
              <w:cnfStyle w:val="000000100000" w:firstRow="0" w:lastRow="0" w:firstColumn="0" w:lastColumn="0" w:oddVBand="0" w:evenVBand="0" w:oddHBand="1" w:evenHBand="0" w:firstRowFirstColumn="0" w:firstRowLastColumn="0" w:lastRowFirstColumn="0" w:lastRowLastColumn="0"/>
            </w:pPr>
          </w:p>
          <w:p w:rsidR="00E01F1B" w:rsidP="00065E93" w:rsidRDefault="00204CCE" w14:paraId="5B4D9994" w14:textId="33FB716B">
            <w:pPr>
              <w:cnfStyle w:val="000000100000" w:firstRow="0" w:lastRow="0" w:firstColumn="0" w:lastColumn="0" w:oddVBand="0" w:evenVBand="0" w:oddHBand="1" w:evenHBand="0" w:firstRowFirstColumn="0" w:firstRowLastColumn="0" w:lastRowFirstColumn="0" w:lastRowLastColumn="0"/>
            </w:pPr>
            <w:r>
              <w:t>Written</w:t>
            </w:r>
            <w:r w:rsidR="00F653CC">
              <w:t xml:space="preserve"> feedback is given to students individually throughout the learning process to improve their theoretical understanding of how the choreographic intention and stimulus are shown in </w:t>
            </w:r>
            <w:r w:rsidR="008E5A0B">
              <w:t>Within Her Eyes</w:t>
            </w:r>
            <w:r w:rsidR="00F653CC">
              <w:t xml:space="preserve"> in order to enhance the audience appreciation of the work.</w:t>
            </w:r>
          </w:p>
          <w:p w:rsidR="001A2FFF" w:rsidP="00065E93" w:rsidRDefault="001A2FFF" w14:paraId="4D02DE60" w14:textId="77777777">
            <w:pPr>
              <w:cnfStyle w:val="000000100000" w:firstRow="0" w:lastRow="0" w:firstColumn="0" w:lastColumn="0" w:oddVBand="0" w:evenVBand="0" w:oddHBand="1" w:evenHBand="0" w:firstRowFirstColumn="0" w:firstRowLastColumn="0" w:lastRowFirstColumn="0" w:lastRowLastColumn="0"/>
            </w:pPr>
          </w:p>
          <w:p w:rsidR="001A2FFF" w:rsidP="001A2FFF" w:rsidRDefault="001A2FFF" w14:paraId="02D2DE86" w14:textId="091FF5C8">
            <w:pPr>
              <w:cnfStyle w:val="000000100000" w:firstRow="0" w:lastRow="0" w:firstColumn="0" w:lastColumn="0" w:oddVBand="0" w:evenVBand="0" w:oddHBand="1" w:evenHBand="0" w:firstRowFirstColumn="0" w:firstRowLastColumn="0" w:lastRowFirstColumn="0" w:lastRowLastColumn="0"/>
            </w:pPr>
            <w:r>
              <w:t xml:space="preserve">After </w:t>
            </w:r>
            <w:r w:rsidR="00204CCE">
              <w:t>written</w:t>
            </w:r>
            <w:r>
              <w:t xml:space="preserve"> assessment reteach occurs in week 6 and 7 on: </w:t>
            </w:r>
          </w:p>
          <w:p w:rsidR="001A2FFF" w:rsidP="001A2FFF" w:rsidRDefault="001A2FFF" w14:paraId="6EAF7C8A" w14:textId="0F42399D">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The key facts of Within Her Eyes and A </w:t>
            </w:r>
            <w:proofErr w:type="spellStart"/>
            <w:r>
              <w:t>Linha</w:t>
            </w:r>
            <w:proofErr w:type="spellEnd"/>
            <w:r>
              <w:t xml:space="preserve"> </w:t>
            </w:r>
            <w:proofErr w:type="spellStart"/>
            <w:r>
              <w:t>Curva</w:t>
            </w:r>
            <w:proofErr w:type="spellEnd"/>
            <w:r>
              <w:t xml:space="preserve">. </w:t>
            </w:r>
          </w:p>
          <w:p w:rsidR="001A2FFF" w:rsidP="001A2FFF" w:rsidRDefault="001A2FFF" w14:paraId="5D49AD60" w14:textId="7AA8ED56">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How the production features of the works support the audiences understanding and/</w:t>
            </w:r>
            <w:proofErr w:type="spellStart"/>
            <w:r>
              <w:t>of</w:t>
            </w:r>
            <w:proofErr w:type="spellEnd"/>
            <w:r>
              <w:t xml:space="preserve"> the choreographic intent. </w:t>
            </w:r>
          </w:p>
          <w:p w:rsidR="001A2FFF" w:rsidP="001A2FFF" w:rsidRDefault="001A2FFF" w14:paraId="6E8D145D" w14:textId="210F52FA">
            <w:pPr>
              <w:cnfStyle w:val="000000100000" w:firstRow="0" w:lastRow="0" w:firstColumn="0" w:lastColumn="0" w:oddVBand="0" w:evenVBand="0" w:oddHBand="1" w:evenHBand="0" w:firstRowFirstColumn="0" w:firstRowLastColumn="0" w:lastRowFirstColumn="0" w:lastRowLastColumn="0"/>
            </w:pPr>
            <w:r>
              <w:t xml:space="preserve">To prepare students for the written teacher assessment in half team 3 (week 1). </w:t>
            </w:r>
          </w:p>
          <w:p w:rsidR="001A2FFF" w:rsidP="001A2FFF" w:rsidRDefault="001A2FFF" w14:paraId="3553217B" w14:textId="77777777">
            <w:pPr>
              <w:cnfStyle w:val="000000100000" w:firstRow="0" w:lastRow="0" w:firstColumn="0" w:lastColumn="0" w:oddVBand="0" w:evenVBand="0" w:oddHBand="1" w:evenHBand="0" w:firstRowFirstColumn="0" w:firstRowLastColumn="0" w:lastRowFirstColumn="0" w:lastRowLastColumn="0"/>
            </w:pPr>
          </w:p>
          <w:p w:rsidRPr="006422EC" w:rsidR="001A2FFF" w:rsidP="001A2FFF" w:rsidRDefault="001A2FFF" w14:paraId="4DFCF4D5" w14:textId="4CE20C77">
            <w:pPr>
              <w:cnfStyle w:val="000000100000" w:firstRow="0" w:lastRow="0" w:firstColumn="0" w:lastColumn="0" w:oddVBand="0" w:evenVBand="0" w:oddHBand="1" w:evenHBand="0" w:firstRowFirstColumn="0" w:firstRowLastColumn="0" w:lastRowFirstColumn="0" w:lastRowLastColumn="0"/>
              <w:rPr>
                <w:sz w:val="20"/>
                <w:szCs w:val="20"/>
              </w:rPr>
            </w:pPr>
            <w:r>
              <w:t xml:space="preserve">Reteach of Within Her Eyes and A </w:t>
            </w:r>
            <w:proofErr w:type="spellStart"/>
            <w:r>
              <w:t>Linha</w:t>
            </w:r>
            <w:proofErr w:type="spellEnd"/>
            <w:r>
              <w:t xml:space="preserve"> </w:t>
            </w:r>
            <w:proofErr w:type="spellStart"/>
            <w:r>
              <w:t>Curva</w:t>
            </w:r>
            <w:proofErr w:type="spellEnd"/>
            <w:r>
              <w:t xml:space="preserve"> will also occur every half term in week 4/5 until half term 6 to prepare the students </w:t>
            </w:r>
            <w:r w:rsidR="00B41F1F">
              <w:t>for</w:t>
            </w:r>
            <w:r>
              <w:t xml:space="preserve"> the end of year written assessments.</w:t>
            </w:r>
          </w:p>
        </w:tc>
        <w:tc>
          <w:tcPr>
            <w:cnfStyle w:val="000000000000" w:firstRow="0" w:lastRow="0" w:firstColumn="0" w:lastColumn="0" w:oddVBand="0" w:evenVBand="0" w:oddHBand="0" w:evenHBand="0" w:firstRowFirstColumn="0" w:firstRowLastColumn="0" w:lastRowFirstColumn="0" w:lastRowLastColumn="0"/>
            <w:tcW w:w="2679" w:type="dxa"/>
            <w:tcMar/>
          </w:tcPr>
          <w:p w:rsidR="00204CCE" w:rsidP="00204CCE" w:rsidRDefault="00204CCE" w14:paraId="49172141" w14:textId="77777777">
            <w:pPr>
              <w:cnfStyle w:val="000000100000" w:firstRow="0" w:lastRow="0" w:firstColumn="0" w:lastColumn="0" w:oddVBand="0" w:evenVBand="0" w:oddHBand="1" w:evenHBand="0" w:firstRowFirstColumn="0" w:firstRowLastColumn="0" w:lastRowFirstColumn="0" w:lastRowLastColumn="0"/>
            </w:pPr>
            <w:r>
              <w:t xml:space="preserve">Students carry out a written assessment in half term 4 (week 1) to assess the knowledge been embedded on A </w:t>
            </w:r>
            <w:proofErr w:type="spellStart"/>
            <w:r>
              <w:t>Linha</w:t>
            </w:r>
            <w:proofErr w:type="spellEnd"/>
            <w:r>
              <w:t xml:space="preserve"> </w:t>
            </w:r>
            <w:proofErr w:type="spellStart"/>
            <w:r>
              <w:t>Curva</w:t>
            </w:r>
            <w:proofErr w:type="spellEnd"/>
            <w:r>
              <w:t xml:space="preserve">, Within Her Eyes and Shadows.  </w:t>
            </w:r>
          </w:p>
          <w:p w:rsidR="008E5A0B" w:rsidP="003F1302" w:rsidRDefault="008E5A0B" w14:paraId="4600BEFA" w14:textId="25AB5649">
            <w:pPr>
              <w:cnfStyle w:val="000000100000" w:firstRow="0" w:lastRow="0" w:firstColumn="0" w:lastColumn="0" w:oddVBand="0" w:evenVBand="0" w:oddHBand="1" w:evenHBand="0" w:firstRowFirstColumn="0" w:firstRowLastColumn="0" w:lastRowFirstColumn="0" w:lastRowLastColumn="0"/>
            </w:pPr>
          </w:p>
          <w:p w:rsidR="008E5A0B" w:rsidP="003F1302" w:rsidRDefault="008E5A0B" w14:paraId="391A03B7" w14:textId="2D021A89">
            <w:pPr>
              <w:cnfStyle w:val="000000100000" w:firstRow="0" w:lastRow="0" w:firstColumn="0" w:lastColumn="0" w:oddVBand="0" w:evenVBand="0" w:oddHBand="1" w:evenHBand="0" w:firstRowFirstColumn="0" w:firstRowLastColumn="0" w:lastRowFirstColumn="0" w:lastRowLastColumn="0"/>
            </w:pPr>
            <w:r>
              <w:t xml:space="preserve">Feedback from the </w:t>
            </w:r>
            <w:r w:rsidR="00204CCE">
              <w:t>written</w:t>
            </w:r>
            <w:r>
              <w:t xml:space="preserve"> assessment is given to the students in the AQA </w:t>
            </w:r>
            <w:r w:rsidR="00204CCE">
              <w:t>Dance Appreciation</w:t>
            </w:r>
            <w:r>
              <w:t xml:space="preserve"> marking grids format and the CLA format.</w:t>
            </w:r>
          </w:p>
          <w:p w:rsidR="003F1302" w:rsidP="003F1302" w:rsidRDefault="003F1302" w14:paraId="59556541" w14:textId="3C1A502C">
            <w:pPr>
              <w:cnfStyle w:val="000000100000" w:firstRow="0" w:lastRow="0" w:firstColumn="0" w:lastColumn="0" w:oddVBand="0" w:evenVBand="0" w:oddHBand="1" w:evenHBand="0" w:firstRowFirstColumn="0" w:firstRowLastColumn="0" w:lastRowFirstColumn="0" w:lastRowLastColumn="0"/>
            </w:pPr>
          </w:p>
          <w:p w:rsidR="00E01F1B" w:rsidP="00065E93" w:rsidRDefault="00204CCE" w14:paraId="4CDA805C" w14:textId="75735CA8">
            <w:pPr>
              <w:cnfStyle w:val="000000100000" w:firstRow="0" w:lastRow="0" w:firstColumn="0" w:lastColumn="0" w:oddVBand="0" w:evenVBand="0" w:oddHBand="1" w:evenHBand="0" w:firstRowFirstColumn="0" w:firstRowLastColumn="0" w:lastRowFirstColumn="0" w:lastRowLastColumn="0"/>
            </w:pPr>
            <w:r>
              <w:t>Written</w:t>
            </w:r>
            <w:r w:rsidR="003F1302">
              <w:t xml:space="preserve"> feedback is given to students individually throughout the learning process to improve their theoretical understanding of how the choreographic intention and stimulus are shown in</w:t>
            </w:r>
            <w:r w:rsidR="008E5A0B">
              <w:t xml:space="preserve"> Shadows</w:t>
            </w:r>
            <w:r w:rsidR="003F1302">
              <w:t xml:space="preserve"> in order to enhance the audience appreciation of the work.</w:t>
            </w:r>
          </w:p>
          <w:p w:rsidR="008E5A0B" w:rsidP="00065E93" w:rsidRDefault="008E5A0B" w14:paraId="12CD72F1" w14:textId="77777777">
            <w:pPr>
              <w:cnfStyle w:val="000000100000" w:firstRow="0" w:lastRow="0" w:firstColumn="0" w:lastColumn="0" w:oddVBand="0" w:evenVBand="0" w:oddHBand="1" w:evenHBand="0" w:firstRowFirstColumn="0" w:firstRowLastColumn="0" w:lastRowFirstColumn="0" w:lastRowLastColumn="0"/>
            </w:pPr>
          </w:p>
          <w:p w:rsidR="008E5A0B" w:rsidP="008E5A0B" w:rsidRDefault="008E5A0B" w14:paraId="6EBF4883" w14:textId="2CEB2ECF">
            <w:pPr>
              <w:cnfStyle w:val="000000100000" w:firstRow="0" w:lastRow="0" w:firstColumn="0" w:lastColumn="0" w:oddVBand="0" w:evenVBand="0" w:oddHBand="1" w:evenHBand="0" w:firstRowFirstColumn="0" w:firstRowLastColumn="0" w:lastRowFirstColumn="0" w:lastRowLastColumn="0"/>
            </w:pPr>
            <w:r>
              <w:t xml:space="preserve">After </w:t>
            </w:r>
            <w:r w:rsidR="00204CCE">
              <w:t>written</w:t>
            </w:r>
            <w:r>
              <w:t xml:space="preserve"> assessment reteach occurs in week 6 and 7 on: </w:t>
            </w:r>
          </w:p>
          <w:p w:rsidR="008E5A0B" w:rsidP="008E5A0B" w:rsidRDefault="008E5A0B" w14:paraId="08420583"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The key facts of Shadows, Within Her Eyes and A </w:t>
            </w:r>
            <w:proofErr w:type="spellStart"/>
            <w:r>
              <w:t>Linha</w:t>
            </w:r>
            <w:proofErr w:type="spellEnd"/>
            <w:r>
              <w:t xml:space="preserve"> </w:t>
            </w:r>
            <w:proofErr w:type="spellStart"/>
            <w:r>
              <w:t>Curva</w:t>
            </w:r>
            <w:proofErr w:type="spellEnd"/>
            <w:r>
              <w:t xml:space="preserve">. </w:t>
            </w:r>
          </w:p>
          <w:p w:rsidR="008E5A0B" w:rsidP="008E5A0B" w:rsidRDefault="008E5A0B" w14:paraId="66D48F7E"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How the production features of the works support the audiences understanding and/</w:t>
            </w:r>
            <w:proofErr w:type="spellStart"/>
            <w:r>
              <w:t>of</w:t>
            </w:r>
            <w:proofErr w:type="spellEnd"/>
            <w:r>
              <w:t xml:space="preserve"> the choreographic intent. </w:t>
            </w:r>
          </w:p>
          <w:p w:rsidR="008E5A0B" w:rsidP="008E5A0B" w:rsidRDefault="008E5A0B" w14:paraId="0391B2AA" w14:textId="679275CC">
            <w:pPr>
              <w:cnfStyle w:val="000000100000" w:firstRow="0" w:lastRow="0" w:firstColumn="0" w:lastColumn="0" w:oddVBand="0" w:evenVBand="0" w:oddHBand="1" w:evenHBand="0" w:firstRowFirstColumn="0" w:firstRowLastColumn="0" w:lastRowFirstColumn="0" w:lastRowLastColumn="0"/>
            </w:pPr>
            <w:r>
              <w:t xml:space="preserve">To prepare students for the written teacher assessment in half team 4 (week 1). </w:t>
            </w:r>
          </w:p>
          <w:p w:rsidR="008E5A0B" w:rsidP="008E5A0B" w:rsidRDefault="008E5A0B" w14:paraId="077FC7BA" w14:textId="77777777">
            <w:pPr>
              <w:cnfStyle w:val="000000100000" w:firstRow="0" w:lastRow="0" w:firstColumn="0" w:lastColumn="0" w:oddVBand="0" w:evenVBand="0" w:oddHBand="1" w:evenHBand="0" w:firstRowFirstColumn="0" w:firstRowLastColumn="0" w:lastRowFirstColumn="0" w:lastRowLastColumn="0"/>
            </w:pPr>
          </w:p>
          <w:p w:rsidRPr="00FC2FAB" w:rsidR="008E5A0B" w:rsidP="008E5A0B" w:rsidRDefault="008E5A0B" w14:paraId="7C4980AB" w14:textId="7D87BE92">
            <w:pPr>
              <w:cnfStyle w:val="000000100000" w:firstRow="0" w:lastRow="0" w:firstColumn="0" w:lastColumn="0" w:oddVBand="0" w:evenVBand="0" w:oddHBand="1" w:evenHBand="0" w:firstRowFirstColumn="0" w:firstRowLastColumn="0" w:lastRowFirstColumn="0" w:lastRowLastColumn="0"/>
            </w:pPr>
            <w:r>
              <w:t xml:space="preserve">Reteach of Shadows, Within Her Eyes and A </w:t>
            </w:r>
            <w:proofErr w:type="spellStart"/>
            <w:r>
              <w:t>Linha</w:t>
            </w:r>
            <w:proofErr w:type="spellEnd"/>
            <w:r>
              <w:t xml:space="preserve"> </w:t>
            </w:r>
            <w:proofErr w:type="spellStart"/>
            <w:r>
              <w:t>Curva</w:t>
            </w:r>
            <w:proofErr w:type="spellEnd"/>
            <w:r>
              <w:t xml:space="preserve"> will also occur every half term in week 4/5 until half term 6 to prepare the students </w:t>
            </w:r>
            <w:r w:rsidR="00B41F1F">
              <w:t xml:space="preserve">for </w:t>
            </w:r>
            <w:r>
              <w:t>the end of year written assessments.</w:t>
            </w:r>
          </w:p>
        </w:tc>
        <w:tc>
          <w:tcPr>
            <w:cnfStyle w:val="000000000000" w:firstRow="0" w:lastRow="0" w:firstColumn="0" w:lastColumn="0" w:oddVBand="0" w:evenVBand="0" w:oddHBand="0" w:evenHBand="0" w:firstRowFirstColumn="0" w:firstRowLastColumn="0" w:lastRowFirstColumn="0" w:lastRowLastColumn="0"/>
            <w:tcW w:w="2883" w:type="dxa"/>
            <w:tcMar/>
          </w:tcPr>
          <w:p w:rsidR="0037413D" w:rsidP="00065E93" w:rsidRDefault="00B41F1F" w14:paraId="60253EA8" w14:textId="7C039C4F">
            <w:pPr>
              <w:cnfStyle w:val="000000100000" w:firstRow="0" w:lastRow="0" w:firstColumn="0" w:lastColumn="0" w:oddVBand="0" w:evenVBand="0" w:oddHBand="1" w:evenHBand="0" w:firstRowFirstColumn="0" w:firstRowLastColumn="0" w:lastRowFirstColumn="0" w:lastRowLastColumn="0"/>
            </w:pPr>
            <w:r>
              <w:t xml:space="preserve">Students carry out a written assessment in half term 5 (week 1) to assess the knowledge been embedded on A </w:t>
            </w:r>
            <w:proofErr w:type="spellStart"/>
            <w:r>
              <w:t>Linha</w:t>
            </w:r>
            <w:proofErr w:type="spellEnd"/>
            <w:r>
              <w:t xml:space="preserve"> </w:t>
            </w:r>
            <w:proofErr w:type="spellStart"/>
            <w:r>
              <w:t>Curva</w:t>
            </w:r>
            <w:proofErr w:type="spellEnd"/>
            <w:r>
              <w:t xml:space="preserve">, Within Her Eyes, Shadows and Infra.  </w:t>
            </w:r>
          </w:p>
          <w:p w:rsidR="00204CCE" w:rsidP="00065E93" w:rsidRDefault="00204CCE" w14:paraId="484BBBFB" w14:textId="77777777">
            <w:pPr>
              <w:cnfStyle w:val="000000100000" w:firstRow="0" w:lastRow="0" w:firstColumn="0" w:lastColumn="0" w:oddVBand="0" w:evenVBand="0" w:oddHBand="1" w:evenHBand="0" w:firstRowFirstColumn="0" w:firstRowLastColumn="0" w:lastRowFirstColumn="0" w:lastRowLastColumn="0"/>
            </w:pPr>
          </w:p>
          <w:p w:rsidR="00204CCE" w:rsidP="00204CCE" w:rsidRDefault="00204CCE" w14:paraId="3F558D10" w14:textId="7F90CF6B">
            <w:pPr>
              <w:cnfStyle w:val="000000100000" w:firstRow="0" w:lastRow="0" w:firstColumn="0" w:lastColumn="0" w:oddVBand="0" w:evenVBand="0" w:oddHBand="1" w:evenHBand="0" w:firstRowFirstColumn="0" w:firstRowLastColumn="0" w:lastRowFirstColumn="0" w:lastRowLastColumn="0"/>
            </w:pPr>
            <w:r>
              <w:t xml:space="preserve">Feedback from the </w:t>
            </w:r>
            <w:r>
              <w:t>written</w:t>
            </w:r>
            <w:r>
              <w:t xml:space="preserve"> assessment is given to the students in the AQA </w:t>
            </w:r>
            <w:r>
              <w:t>Dance Appreciation</w:t>
            </w:r>
            <w:r>
              <w:t xml:space="preserve"> marking grids format and the CLA format.</w:t>
            </w:r>
          </w:p>
          <w:p w:rsidR="00B41F1F" w:rsidP="00065E93" w:rsidRDefault="00B41F1F" w14:paraId="5D6DA1BD" w14:textId="77777777">
            <w:pPr>
              <w:cnfStyle w:val="000000100000" w:firstRow="0" w:lastRow="0" w:firstColumn="0" w:lastColumn="0" w:oddVBand="0" w:evenVBand="0" w:oddHBand="1" w:evenHBand="0" w:firstRowFirstColumn="0" w:firstRowLastColumn="0" w:lastRowFirstColumn="0" w:lastRowLastColumn="0"/>
            </w:pPr>
          </w:p>
          <w:p w:rsidR="0037413D" w:rsidP="00065E93" w:rsidRDefault="00204CCE" w14:paraId="4F6F9B97" w14:textId="33BE92DA">
            <w:pPr>
              <w:cnfStyle w:val="000000100000" w:firstRow="0" w:lastRow="0" w:firstColumn="0" w:lastColumn="0" w:oddVBand="0" w:evenVBand="0" w:oddHBand="1" w:evenHBand="0" w:firstRowFirstColumn="0" w:firstRowLastColumn="0" w:lastRowFirstColumn="0" w:lastRowLastColumn="0"/>
            </w:pPr>
            <w:r>
              <w:t>Written f</w:t>
            </w:r>
            <w:r w:rsidR="0037413D">
              <w:t>eedback is given to students individually throughout the learning process to improve their</w:t>
            </w:r>
            <w:r>
              <w:t xml:space="preserve"> </w:t>
            </w:r>
            <w:r w:rsidR="0037413D">
              <w:t xml:space="preserve">theoretical understanding of how the choreographic intention and stimulus are shown in </w:t>
            </w:r>
            <w:r w:rsidR="00B41F1F">
              <w:t>Infra</w:t>
            </w:r>
            <w:r w:rsidR="0037413D">
              <w:t xml:space="preserve"> in order to enhance the audience appreciation of the work.</w:t>
            </w:r>
          </w:p>
          <w:p w:rsidR="00B41F1F" w:rsidP="00065E93" w:rsidRDefault="00B41F1F" w14:paraId="2430C399" w14:textId="77777777">
            <w:pPr>
              <w:cnfStyle w:val="000000100000" w:firstRow="0" w:lastRow="0" w:firstColumn="0" w:lastColumn="0" w:oddVBand="0" w:evenVBand="0" w:oddHBand="1" w:evenHBand="0" w:firstRowFirstColumn="0" w:firstRowLastColumn="0" w:lastRowFirstColumn="0" w:lastRowLastColumn="0"/>
            </w:pPr>
          </w:p>
          <w:p w:rsidR="00B41F1F" w:rsidP="00B41F1F" w:rsidRDefault="00B41F1F" w14:paraId="7DCC7FD9" w14:textId="484EA3D5">
            <w:pPr>
              <w:cnfStyle w:val="000000100000" w:firstRow="0" w:lastRow="0" w:firstColumn="0" w:lastColumn="0" w:oddVBand="0" w:evenVBand="0" w:oddHBand="1" w:evenHBand="0" w:firstRowFirstColumn="0" w:firstRowLastColumn="0" w:lastRowFirstColumn="0" w:lastRowLastColumn="0"/>
            </w:pPr>
            <w:r>
              <w:t xml:space="preserve">After </w:t>
            </w:r>
            <w:r w:rsidR="00204CCE">
              <w:t>written</w:t>
            </w:r>
            <w:r>
              <w:t xml:space="preserve"> assessment reteach occurs in week 6 and 7 on: </w:t>
            </w:r>
          </w:p>
          <w:p w:rsidR="00B41F1F" w:rsidP="00B41F1F" w:rsidRDefault="00B41F1F" w14:paraId="640F1AFD"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The key facts of Infra, Shadows, Within Her Eyes and A </w:t>
            </w:r>
            <w:proofErr w:type="spellStart"/>
            <w:r>
              <w:t>Linha</w:t>
            </w:r>
            <w:proofErr w:type="spellEnd"/>
            <w:r>
              <w:t xml:space="preserve"> </w:t>
            </w:r>
            <w:proofErr w:type="spellStart"/>
            <w:r>
              <w:t>Curva</w:t>
            </w:r>
            <w:proofErr w:type="spellEnd"/>
            <w:r>
              <w:t xml:space="preserve">. </w:t>
            </w:r>
          </w:p>
          <w:p w:rsidR="00B41F1F" w:rsidP="00B41F1F" w:rsidRDefault="00B41F1F" w14:paraId="7B3DB2E9"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How the production features of the works support the audiences understanding and/</w:t>
            </w:r>
            <w:proofErr w:type="spellStart"/>
            <w:r>
              <w:t>of</w:t>
            </w:r>
            <w:proofErr w:type="spellEnd"/>
            <w:r>
              <w:t xml:space="preserve"> the choreographic intent. </w:t>
            </w:r>
          </w:p>
          <w:p w:rsidR="00B41F1F" w:rsidP="00B41F1F" w:rsidRDefault="00B41F1F" w14:paraId="090586FD" w14:textId="58C32000">
            <w:pPr>
              <w:cnfStyle w:val="000000100000" w:firstRow="0" w:lastRow="0" w:firstColumn="0" w:lastColumn="0" w:oddVBand="0" w:evenVBand="0" w:oddHBand="1" w:evenHBand="0" w:firstRowFirstColumn="0" w:firstRowLastColumn="0" w:lastRowFirstColumn="0" w:lastRowLastColumn="0"/>
            </w:pPr>
            <w:r>
              <w:t xml:space="preserve">To prepare students for the written teacher assessment in half team 5 (week 1). </w:t>
            </w:r>
          </w:p>
          <w:p w:rsidR="00B41F1F" w:rsidP="00B41F1F" w:rsidRDefault="00B41F1F" w14:paraId="34185294" w14:textId="77777777">
            <w:pPr>
              <w:cnfStyle w:val="000000100000" w:firstRow="0" w:lastRow="0" w:firstColumn="0" w:lastColumn="0" w:oddVBand="0" w:evenVBand="0" w:oddHBand="1" w:evenHBand="0" w:firstRowFirstColumn="0" w:firstRowLastColumn="0" w:lastRowFirstColumn="0" w:lastRowLastColumn="0"/>
            </w:pPr>
          </w:p>
          <w:p w:rsidRPr="00FC2FAB" w:rsidR="00B41F1F" w:rsidP="00B41F1F" w:rsidRDefault="00B41F1F" w14:paraId="2ADA128A" w14:textId="370F881E">
            <w:pPr>
              <w:cnfStyle w:val="000000100000" w:firstRow="0" w:lastRow="0" w:firstColumn="0" w:lastColumn="0" w:oddVBand="0" w:evenVBand="0" w:oddHBand="1" w:evenHBand="0" w:firstRowFirstColumn="0" w:firstRowLastColumn="0" w:lastRowFirstColumn="0" w:lastRowLastColumn="0"/>
            </w:pPr>
            <w:r>
              <w:t xml:space="preserve">Reteach of Infra, Shadows, Within Her Eyes and A </w:t>
            </w:r>
            <w:proofErr w:type="spellStart"/>
            <w:r>
              <w:t>Linha</w:t>
            </w:r>
            <w:proofErr w:type="spellEnd"/>
            <w:r>
              <w:t xml:space="preserve"> </w:t>
            </w:r>
            <w:proofErr w:type="spellStart"/>
            <w:r>
              <w:t>Curva</w:t>
            </w:r>
            <w:proofErr w:type="spellEnd"/>
            <w:r>
              <w:t xml:space="preserve"> will also occur every half term in week 4/5 until half term 6 to prepare the students for the end of year written assessments.</w:t>
            </w:r>
          </w:p>
        </w:tc>
        <w:tc>
          <w:tcPr>
            <w:cnfStyle w:val="000000000000" w:firstRow="0" w:lastRow="0" w:firstColumn="0" w:lastColumn="0" w:oddVBand="0" w:evenVBand="0" w:oddHBand="0" w:evenHBand="0" w:firstRowFirstColumn="0" w:firstRowLastColumn="0" w:lastRowFirstColumn="0" w:lastRowLastColumn="0"/>
            <w:tcW w:w="2835" w:type="dxa"/>
            <w:tcMar/>
          </w:tcPr>
          <w:p w:rsidR="00616EAA" w:rsidP="00616EAA" w:rsidRDefault="00616EAA" w14:paraId="2693A2C7" w14:textId="1F712CAB">
            <w:pPr>
              <w:cnfStyle w:val="000000100000" w:firstRow="0" w:lastRow="0" w:firstColumn="0" w:lastColumn="0" w:oddVBand="0" w:evenVBand="0" w:oddHBand="1" w:evenHBand="0" w:firstRowFirstColumn="0" w:firstRowLastColumn="0" w:lastRowFirstColumn="0" w:lastRowLastColumn="0"/>
            </w:pPr>
            <w:r>
              <w:t xml:space="preserve">Students carry out a written assessment in half term 6 (week 1) to assess the knowledge been embedded on A </w:t>
            </w:r>
            <w:proofErr w:type="spellStart"/>
            <w:r>
              <w:t>Linha</w:t>
            </w:r>
            <w:proofErr w:type="spellEnd"/>
            <w:r>
              <w:t xml:space="preserve"> </w:t>
            </w:r>
            <w:proofErr w:type="spellStart"/>
            <w:r>
              <w:t>Curva</w:t>
            </w:r>
            <w:proofErr w:type="spellEnd"/>
            <w:r>
              <w:t xml:space="preserve">, Within Her Eyes, Shadows, Infra and Artificial Things.  </w:t>
            </w:r>
          </w:p>
          <w:p w:rsidR="00204CCE" w:rsidP="00616EAA" w:rsidRDefault="00204CCE" w14:paraId="255B7E2D" w14:textId="77777777">
            <w:pPr>
              <w:cnfStyle w:val="000000100000" w:firstRow="0" w:lastRow="0" w:firstColumn="0" w:lastColumn="0" w:oddVBand="0" w:evenVBand="0" w:oddHBand="1" w:evenHBand="0" w:firstRowFirstColumn="0" w:firstRowLastColumn="0" w:lastRowFirstColumn="0" w:lastRowLastColumn="0"/>
            </w:pPr>
          </w:p>
          <w:p w:rsidR="00204CCE" w:rsidP="00616EAA" w:rsidRDefault="00204CCE" w14:paraId="377C8436" w14:textId="082D65E1">
            <w:pPr>
              <w:cnfStyle w:val="000000100000" w:firstRow="0" w:lastRow="0" w:firstColumn="0" w:lastColumn="0" w:oddVBand="0" w:evenVBand="0" w:oddHBand="1" w:evenHBand="0" w:firstRowFirstColumn="0" w:firstRowLastColumn="0" w:lastRowFirstColumn="0" w:lastRowLastColumn="0"/>
            </w:pPr>
            <w:r>
              <w:t>Feedback from the written assessment is given to the students in the AQA Dance Appreciation marking grids format and the CLA format.</w:t>
            </w:r>
          </w:p>
          <w:p w:rsidR="0002713A" w:rsidP="0002713A" w:rsidRDefault="0002713A" w14:paraId="43EDAB15" w14:textId="61475970">
            <w:pPr>
              <w:cnfStyle w:val="000000100000" w:firstRow="0" w:lastRow="0" w:firstColumn="0" w:lastColumn="0" w:oddVBand="0" w:evenVBand="0" w:oddHBand="1" w:evenHBand="0" w:firstRowFirstColumn="0" w:firstRowLastColumn="0" w:lastRowFirstColumn="0" w:lastRowLastColumn="0"/>
            </w:pPr>
          </w:p>
          <w:p w:rsidR="00E01F1B" w:rsidP="00065E93" w:rsidRDefault="00204CCE" w14:paraId="3B0B951B" w14:textId="2EEC2119">
            <w:pPr>
              <w:cnfStyle w:val="000000100000" w:firstRow="0" w:lastRow="0" w:firstColumn="0" w:lastColumn="0" w:oddVBand="0" w:evenVBand="0" w:oddHBand="1" w:evenHBand="0" w:firstRowFirstColumn="0" w:firstRowLastColumn="0" w:lastRowFirstColumn="0" w:lastRowLastColumn="0"/>
            </w:pPr>
            <w:r>
              <w:t>Written</w:t>
            </w:r>
            <w:r w:rsidR="0002713A">
              <w:t xml:space="preserve"> feedback is given to students individually throughout the learning process to improve their</w:t>
            </w:r>
            <w:r>
              <w:t xml:space="preserve"> </w:t>
            </w:r>
            <w:r w:rsidR="0002713A">
              <w:t xml:space="preserve">theoretical understanding of how the choreographic intention and stimulus are shown in </w:t>
            </w:r>
            <w:r w:rsidR="00616EAA">
              <w:t>Artificial Things</w:t>
            </w:r>
            <w:r w:rsidR="0002713A">
              <w:t xml:space="preserve"> in order to enhance the audience appreciation of the work.</w:t>
            </w:r>
          </w:p>
          <w:p w:rsidR="00616EAA" w:rsidP="00065E93" w:rsidRDefault="00616EAA" w14:paraId="04EFF089" w14:textId="77777777">
            <w:pPr>
              <w:cnfStyle w:val="000000100000" w:firstRow="0" w:lastRow="0" w:firstColumn="0" w:lastColumn="0" w:oddVBand="0" w:evenVBand="0" w:oddHBand="1" w:evenHBand="0" w:firstRowFirstColumn="0" w:firstRowLastColumn="0" w:lastRowFirstColumn="0" w:lastRowLastColumn="0"/>
            </w:pPr>
          </w:p>
          <w:p w:rsidR="00616EAA" w:rsidP="00616EAA" w:rsidRDefault="00616EAA" w14:paraId="3DFED6FE" w14:textId="7B16C5E8">
            <w:pPr>
              <w:cnfStyle w:val="000000100000" w:firstRow="0" w:lastRow="0" w:firstColumn="0" w:lastColumn="0" w:oddVBand="0" w:evenVBand="0" w:oddHBand="1" w:evenHBand="0" w:firstRowFirstColumn="0" w:firstRowLastColumn="0" w:lastRowFirstColumn="0" w:lastRowLastColumn="0"/>
            </w:pPr>
            <w:r>
              <w:t xml:space="preserve">After </w:t>
            </w:r>
            <w:r w:rsidR="00204CCE">
              <w:t>written</w:t>
            </w:r>
            <w:r>
              <w:t xml:space="preserve"> assessment reteach occurs in week 6 and 7 on: </w:t>
            </w:r>
          </w:p>
          <w:p w:rsidR="00616EAA" w:rsidP="00616EAA" w:rsidRDefault="00616EAA" w14:paraId="748A90BB" w14:textId="12EA30D7">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The key facts of Artificial Things, Infra, Shadows, Within Her Eyes and A </w:t>
            </w:r>
            <w:proofErr w:type="spellStart"/>
            <w:r>
              <w:t>Linha</w:t>
            </w:r>
            <w:proofErr w:type="spellEnd"/>
            <w:r>
              <w:t xml:space="preserve"> </w:t>
            </w:r>
            <w:proofErr w:type="spellStart"/>
            <w:r>
              <w:t>Curva</w:t>
            </w:r>
            <w:proofErr w:type="spellEnd"/>
            <w:r>
              <w:t xml:space="preserve">. </w:t>
            </w:r>
          </w:p>
          <w:p w:rsidR="00616EAA" w:rsidP="00616EAA" w:rsidRDefault="00616EAA" w14:paraId="348C55F7"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How the production features of the works support the audiences understanding and/</w:t>
            </w:r>
            <w:proofErr w:type="spellStart"/>
            <w:r>
              <w:t>of</w:t>
            </w:r>
            <w:proofErr w:type="spellEnd"/>
            <w:r>
              <w:t xml:space="preserve"> the choreographic intent. </w:t>
            </w:r>
          </w:p>
          <w:p w:rsidR="00BB578D" w:rsidP="00BB578D" w:rsidRDefault="00BB578D" w14:paraId="199E1D83" w14:textId="4127216A">
            <w:pPr>
              <w:cnfStyle w:val="000000100000" w:firstRow="0" w:lastRow="0" w:firstColumn="0" w:lastColumn="0" w:oddVBand="0" w:evenVBand="0" w:oddHBand="1" w:evenHBand="0" w:firstRowFirstColumn="0" w:firstRowLastColumn="0" w:lastRowFirstColumn="0" w:lastRowLastColumn="0"/>
            </w:pPr>
            <w:r>
              <w:t xml:space="preserve">To prepare students for the written teacher assessment in half team 6 (week 1). </w:t>
            </w:r>
          </w:p>
          <w:p w:rsidR="00BB578D" w:rsidP="00BB578D" w:rsidRDefault="00BB578D" w14:paraId="1539AFD5" w14:textId="13DC9793">
            <w:pPr>
              <w:cnfStyle w:val="000000100000" w:firstRow="0" w:lastRow="0" w:firstColumn="0" w:lastColumn="0" w:oddVBand="0" w:evenVBand="0" w:oddHBand="1" w:evenHBand="0" w:firstRowFirstColumn="0" w:firstRowLastColumn="0" w:lastRowFirstColumn="0" w:lastRowLastColumn="0"/>
            </w:pPr>
          </w:p>
          <w:p w:rsidR="00BB578D" w:rsidP="00BB578D" w:rsidRDefault="00BB578D" w14:paraId="10AF9728" w14:textId="13236988">
            <w:pPr>
              <w:cnfStyle w:val="000000100000" w:firstRow="0" w:lastRow="0" w:firstColumn="0" w:lastColumn="0" w:oddVBand="0" w:evenVBand="0" w:oddHBand="1" w:evenHBand="0" w:firstRowFirstColumn="0" w:firstRowLastColumn="0" w:lastRowFirstColumn="0" w:lastRowLastColumn="0"/>
            </w:pPr>
            <w:r>
              <w:t xml:space="preserve">Reteach of Artificial Things, Infra, Shadows, Within Her Eyes and A </w:t>
            </w:r>
            <w:proofErr w:type="spellStart"/>
            <w:r>
              <w:t>Linha</w:t>
            </w:r>
            <w:proofErr w:type="spellEnd"/>
            <w:r>
              <w:t xml:space="preserve"> </w:t>
            </w:r>
            <w:proofErr w:type="spellStart"/>
            <w:r>
              <w:t>Curva</w:t>
            </w:r>
            <w:proofErr w:type="spellEnd"/>
            <w:r>
              <w:t xml:space="preserve"> will also occur in week 3 in half term 6 to prepare the students for the end of year written assessments.</w:t>
            </w:r>
          </w:p>
          <w:p w:rsidR="00BB578D" w:rsidP="00BB578D" w:rsidRDefault="00BB578D" w14:paraId="6F7640A3" w14:textId="77777777">
            <w:pPr>
              <w:cnfStyle w:val="000000100000" w:firstRow="0" w:lastRow="0" w:firstColumn="0" w:lastColumn="0" w:oddVBand="0" w:evenVBand="0" w:oddHBand="1" w:evenHBand="0" w:firstRowFirstColumn="0" w:firstRowLastColumn="0" w:lastRowFirstColumn="0" w:lastRowLastColumn="0"/>
            </w:pPr>
          </w:p>
          <w:p w:rsidRPr="00FC2FAB" w:rsidR="00616EAA" w:rsidP="00065E93" w:rsidRDefault="00616EAA" w14:paraId="71BB3C9F" w14:textId="4663FD0F">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912" w:type="dxa"/>
            <w:tcMar/>
          </w:tcPr>
          <w:p w:rsidR="00BB578D" w:rsidP="00065E93" w:rsidRDefault="00BB578D" w14:paraId="18276984" w14:textId="2613FDED">
            <w:pPr>
              <w:cnfStyle w:val="000000100000" w:firstRow="0" w:lastRow="0" w:firstColumn="0" w:lastColumn="0" w:oddVBand="0" w:evenVBand="0" w:oddHBand="1" w:evenHBand="0" w:firstRowFirstColumn="0" w:firstRowLastColumn="0" w:lastRowFirstColumn="0" w:lastRowLastColumn="0"/>
            </w:pPr>
            <w:r>
              <w:t xml:space="preserve">Students carry out a written assessment in week 4 to assess the knowledge been embedded on A </w:t>
            </w:r>
            <w:proofErr w:type="spellStart"/>
            <w:r>
              <w:t>Linha</w:t>
            </w:r>
            <w:proofErr w:type="spellEnd"/>
            <w:r>
              <w:t xml:space="preserve"> </w:t>
            </w:r>
            <w:proofErr w:type="spellStart"/>
            <w:r>
              <w:t>Curva</w:t>
            </w:r>
            <w:proofErr w:type="spellEnd"/>
            <w:r>
              <w:t xml:space="preserve">, Within Her Eyes, Shadows, Infra, Artificial Things and Emancipation of Expression.  </w:t>
            </w:r>
          </w:p>
          <w:p w:rsidR="003E4047" w:rsidP="00065E93" w:rsidRDefault="003E4047" w14:paraId="7A6E6F6A" w14:textId="77777777">
            <w:pPr>
              <w:cnfStyle w:val="000000100000" w:firstRow="0" w:lastRow="0" w:firstColumn="0" w:lastColumn="0" w:oddVBand="0" w:evenVBand="0" w:oddHBand="1" w:evenHBand="0" w:firstRowFirstColumn="0" w:firstRowLastColumn="0" w:lastRowFirstColumn="0" w:lastRowLastColumn="0"/>
            </w:pPr>
          </w:p>
          <w:p w:rsidR="00204CCE" w:rsidP="00204CCE" w:rsidRDefault="00204CCE" w14:paraId="146C2A3C" w14:textId="77777777">
            <w:pPr>
              <w:cnfStyle w:val="000000100000" w:firstRow="0" w:lastRow="0" w:firstColumn="0" w:lastColumn="0" w:oddVBand="0" w:evenVBand="0" w:oddHBand="1" w:evenHBand="0" w:firstRowFirstColumn="0" w:firstRowLastColumn="0" w:lastRowFirstColumn="0" w:lastRowLastColumn="0"/>
            </w:pPr>
            <w:r>
              <w:t>Feedback from the written assessment is given to the students in the AQA Dance Appreciation marking grids format and the CLA format.</w:t>
            </w:r>
          </w:p>
          <w:p w:rsidR="00204CCE" w:rsidP="00065E93" w:rsidRDefault="00204CCE" w14:paraId="4BEB1407" w14:textId="77777777">
            <w:pPr>
              <w:cnfStyle w:val="000000100000" w:firstRow="0" w:lastRow="0" w:firstColumn="0" w:lastColumn="0" w:oddVBand="0" w:evenVBand="0" w:oddHBand="1" w:evenHBand="0" w:firstRowFirstColumn="0" w:firstRowLastColumn="0" w:lastRowFirstColumn="0" w:lastRowLastColumn="0"/>
            </w:pPr>
          </w:p>
          <w:p w:rsidR="003E4047" w:rsidP="00065E93" w:rsidRDefault="00204CCE" w14:paraId="64ECFD33" w14:textId="018E4ED3">
            <w:pPr>
              <w:cnfStyle w:val="000000100000" w:firstRow="0" w:lastRow="0" w:firstColumn="0" w:lastColumn="0" w:oddVBand="0" w:evenVBand="0" w:oddHBand="1" w:evenHBand="0" w:firstRowFirstColumn="0" w:firstRowLastColumn="0" w:lastRowFirstColumn="0" w:lastRowLastColumn="0"/>
            </w:pPr>
            <w:r>
              <w:t>Written</w:t>
            </w:r>
            <w:r w:rsidR="003E4047">
              <w:t xml:space="preserve"> feedback is given to students individually throughout the learning process to improve their</w:t>
            </w:r>
            <w:r w:rsidR="009F7F9E">
              <w:t xml:space="preserve"> </w:t>
            </w:r>
            <w:r w:rsidR="003E4047">
              <w:t>theoretical understanding of how the choreographic intention and stimulus are shown in</w:t>
            </w:r>
            <w:r w:rsidR="00BB578D">
              <w:t xml:space="preserve"> Emancipation of Expression</w:t>
            </w:r>
            <w:r w:rsidR="003E4047">
              <w:t xml:space="preserve"> in order to enhance the audience appreciation of the work.</w:t>
            </w:r>
          </w:p>
          <w:p w:rsidR="00BB578D" w:rsidP="00065E93" w:rsidRDefault="00BB578D" w14:paraId="74C8CB0F" w14:textId="77777777">
            <w:pPr>
              <w:cnfStyle w:val="000000100000" w:firstRow="0" w:lastRow="0" w:firstColumn="0" w:lastColumn="0" w:oddVBand="0" w:evenVBand="0" w:oddHBand="1" w:evenHBand="0" w:firstRowFirstColumn="0" w:firstRowLastColumn="0" w:lastRowFirstColumn="0" w:lastRowLastColumn="0"/>
            </w:pPr>
          </w:p>
          <w:p w:rsidR="00BB578D" w:rsidP="00065E93" w:rsidRDefault="00BB578D" w14:paraId="4EF3AA6D" w14:textId="32D6EDA6">
            <w:pPr>
              <w:cnfStyle w:val="000000100000" w:firstRow="0" w:lastRow="0" w:firstColumn="0" w:lastColumn="0" w:oddVBand="0" w:evenVBand="0" w:oddHBand="1" w:evenHBand="0" w:firstRowFirstColumn="0" w:firstRowLastColumn="0" w:lastRowFirstColumn="0" w:lastRowLastColumn="0"/>
            </w:pPr>
            <w:r>
              <w:t xml:space="preserve">After </w:t>
            </w:r>
            <w:r w:rsidR="009F7F9E">
              <w:t xml:space="preserve">written </w:t>
            </w:r>
            <w:r>
              <w:t xml:space="preserve">assessment reteach will occur in week 3 on: </w:t>
            </w:r>
          </w:p>
          <w:p w:rsidR="00BB578D" w:rsidP="00BB578D" w:rsidRDefault="00BB578D" w14:paraId="2DEC1C6A" w14:textId="3AF07FC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The key facts of Emancipation of Expression, Artificial Things, Infra, Shadows, Within Her Eyes and A </w:t>
            </w:r>
            <w:proofErr w:type="spellStart"/>
            <w:r>
              <w:t>Linha</w:t>
            </w:r>
            <w:proofErr w:type="spellEnd"/>
            <w:r>
              <w:t xml:space="preserve"> </w:t>
            </w:r>
            <w:proofErr w:type="spellStart"/>
            <w:r>
              <w:t>Curva</w:t>
            </w:r>
            <w:proofErr w:type="spellEnd"/>
            <w:r>
              <w:t xml:space="preserve">. </w:t>
            </w:r>
          </w:p>
          <w:p w:rsidR="00BB578D" w:rsidP="00BB578D" w:rsidRDefault="00BB578D" w14:paraId="560AE67A" w14:textId="3762646F">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How the production features of the works support the audiences understanding and/</w:t>
            </w:r>
            <w:proofErr w:type="spellStart"/>
            <w:r>
              <w:t>of</w:t>
            </w:r>
            <w:proofErr w:type="spellEnd"/>
            <w:r>
              <w:t xml:space="preserve"> the choreographic intent. </w:t>
            </w:r>
          </w:p>
          <w:p w:rsidR="00BB578D" w:rsidP="00BB578D" w:rsidRDefault="00BB578D" w14:paraId="54B3D52F" w14:textId="2E0DB065">
            <w:pPr>
              <w:cnfStyle w:val="000000100000" w:firstRow="0" w:lastRow="0" w:firstColumn="0" w:lastColumn="0" w:oddVBand="0" w:evenVBand="0" w:oddHBand="1" w:evenHBand="0" w:firstRowFirstColumn="0" w:firstRowLastColumn="0" w:lastRowFirstColumn="0" w:lastRowLastColumn="0"/>
            </w:pPr>
            <w:r>
              <w:t xml:space="preserve">To prepare students for a written teacher assessment in week 4 based on all information studied on all the 6 professional works. </w:t>
            </w:r>
          </w:p>
          <w:p w:rsidR="00BB578D" w:rsidP="00BB578D" w:rsidRDefault="00BB578D" w14:paraId="5E34DAD9" w14:textId="2CBC8D9A">
            <w:pPr>
              <w:cnfStyle w:val="000000100000" w:firstRow="0" w:lastRow="0" w:firstColumn="0" w:lastColumn="0" w:oddVBand="0" w:evenVBand="0" w:oddHBand="1" w:evenHBand="0" w:firstRowFirstColumn="0" w:firstRowLastColumn="0" w:lastRowFirstColumn="0" w:lastRowLastColumn="0"/>
            </w:pPr>
          </w:p>
          <w:p w:rsidRPr="00BB578D" w:rsidR="00BB578D" w:rsidP="00BB578D" w:rsidRDefault="00BB578D" w14:paraId="42D222B6" w14:textId="0E96A28D">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 xml:space="preserve">After teacher assessment reteach will occur on the information and production features of the 6 professional works based on the CLA data.  </w:t>
            </w:r>
          </w:p>
          <w:p w:rsidR="00BB578D" w:rsidP="00BB578D" w:rsidRDefault="00BB578D" w14:paraId="42BE00E4"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p w:rsidRPr="00BB578D" w:rsidR="00BB578D" w:rsidP="00065E93" w:rsidRDefault="00BB578D" w14:paraId="283E2468" w14:textId="20ABC2F8">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Style w:val="normaltextrun"/>
                <w:rFonts w:ascii="Calibri" w:hAnsi="Calibri" w:cs="Calibri"/>
              </w:rPr>
              <w:t xml:space="preserve">Students will carry out the summative assessment in the end of year written assessment week 6/7 of this half term. </w:t>
            </w:r>
          </w:p>
        </w:tc>
      </w:tr>
      <w:tr w:rsidR="00E01F1B" w:rsidTr="3AEC1B5E" w14:paraId="556A966E" w14:textId="73076439">
        <w:trPr>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E01F1B" w:rsidP="00065E93" w:rsidRDefault="00E01F1B" w14:paraId="39CD1A5F" w14:textId="77777777">
            <w:pPr>
              <w:rPr>
                <w:b w:val="0"/>
                <w:bCs w:val="0"/>
              </w:rPr>
            </w:pPr>
            <w:r>
              <w:t>Resources available</w:t>
            </w:r>
          </w:p>
          <w:p w:rsidR="00E01F1B" w:rsidP="00065E93" w:rsidRDefault="00E01F1B" w14:paraId="2B5CEE4B" w14:textId="77777777">
            <w:pPr>
              <w:rPr>
                <w:b w:val="0"/>
                <w:bCs w:val="0"/>
              </w:rPr>
            </w:pPr>
          </w:p>
          <w:p w:rsidR="00E01F1B" w:rsidP="00065E93" w:rsidRDefault="00E01F1B" w14:paraId="3F1B3FD9" w14:textId="77777777">
            <w:pPr>
              <w:rPr>
                <w:b w:val="0"/>
                <w:bCs w:val="0"/>
              </w:rPr>
            </w:pPr>
          </w:p>
          <w:p w:rsidR="00E01F1B" w:rsidP="00065E93" w:rsidRDefault="00E01F1B" w14:paraId="7F48F907" w14:textId="272E87C4"/>
        </w:tc>
        <w:tc>
          <w:tcPr>
            <w:cnfStyle w:val="000000000000" w:firstRow="0" w:lastRow="0" w:firstColumn="0" w:lastColumn="0" w:oddVBand="0" w:evenVBand="0" w:oddHBand="0" w:evenHBand="0" w:firstRowFirstColumn="0" w:firstRowLastColumn="0" w:lastRowFirstColumn="0" w:lastRowLastColumn="0"/>
            <w:tcW w:w="3226" w:type="dxa"/>
            <w:tcMar/>
          </w:tcPr>
          <w:p w:rsidR="009D4829" w:rsidP="000D2D99" w:rsidRDefault="009D4829" w14:paraId="3640DBAD" w14:textId="77777777">
            <w:pPr>
              <w:cnfStyle w:val="000000000000" w:firstRow="0" w:lastRow="0" w:firstColumn="0" w:lastColumn="0" w:oddVBand="0" w:evenVBand="0" w:oddHBand="0" w:evenHBand="0" w:firstRowFirstColumn="0" w:firstRowLastColumn="0" w:lastRowFirstColumn="0" w:lastRowLastColumn="0"/>
            </w:pPr>
            <w:r>
              <w:t xml:space="preserve">The professional work itself: </w:t>
            </w:r>
          </w:p>
          <w:p w:rsidR="009D4829" w:rsidP="004F4D39" w:rsidRDefault="00000000" w14:paraId="5F9852C1"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Hyperlink"/>
                <w:rFonts w:ascii="Calibri" w:hAnsi="Calibri"/>
                <w:sz w:val="22"/>
                <w:szCs w:val="22"/>
                <w:shd w:val="clear" w:color="auto" w:fill="FFFFFF"/>
              </w:rPr>
            </w:pPr>
            <w:hyperlink w:history="1" r:id="rId11">
              <w:r w:rsidRPr="00AF13F4" w:rsidR="009D4829">
                <w:rPr>
                  <w:rStyle w:val="Hyperlink"/>
                  <w:rFonts w:ascii="Calibri" w:hAnsi="Calibri"/>
                  <w:sz w:val="22"/>
                  <w:szCs w:val="22"/>
                  <w:shd w:val="clear" w:color="auto" w:fill="FFFFFF"/>
                </w:rPr>
                <w:t>https://www.youtube.com/watch?v=b7VTta691hw</w:t>
              </w:r>
            </w:hyperlink>
          </w:p>
          <w:p w:rsidR="0002713A" w:rsidP="004F4D39" w:rsidRDefault="0002713A" w14:paraId="36B7B73D" w14:textId="5326D410">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Interview with the choreographer: </w:t>
            </w:r>
          </w:p>
          <w:p w:rsidRPr="0002713A" w:rsidR="0002713A" w:rsidP="004F4D39" w:rsidRDefault="00000000" w14:paraId="13A25E41" w14:textId="0F326CAC">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shd w:val="clear" w:color="auto" w:fill="FFFFFF"/>
              </w:rPr>
            </w:pPr>
            <w:hyperlink w:history="1" r:id="rId12">
              <w:r w:rsidRPr="0002713A" w:rsidR="0002713A">
                <w:rPr>
                  <w:rStyle w:val="Hyperlink"/>
                  <w:rFonts w:asciiTheme="minorHAnsi" w:hAnsiTheme="minorHAnsi" w:cstheme="minorHAnsi"/>
                </w:rPr>
                <w:t xml:space="preserve">A </w:t>
              </w:r>
              <w:proofErr w:type="spellStart"/>
              <w:r w:rsidRPr="0002713A" w:rsidR="0002713A">
                <w:rPr>
                  <w:rStyle w:val="Hyperlink"/>
                  <w:rFonts w:asciiTheme="minorHAnsi" w:hAnsiTheme="minorHAnsi" w:cstheme="minorHAnsi"/>
                </w:rPr>
                <w:t>Linha</w:t>
              </w:r>
              <w:proofErr w:type="spellEnd"/>
              <w:r w:rsidRPr="0002713A" w:rsidR="0002713A">
                <w:rPr>
                  <w:rStyle w:val="Hyperlink"/>
                  <w:rFonts w:asciiTheme="minorHAnsi" w:hAnsiTheme="minorHAnsi" w:cstheme="minorHAnsi"/>
                </w:rPr>
                <w:t xml:space="preserve"> </w:t>
              </w:r>
              <w:proofErr w:type="spellStart"/>
              <w:r w:rsidRPr="0002713A" w:rsidR="0002713A">
                <w:rPr>
                  <w:rStyle w:val="Hyperlink"/>
                  <w:rFonts w:asciiTheme="minorHAnsi" w:hAnsiTheme="minorHAnsi" w:cstheme="minorHAnsi"/>
                </w:rPr>
                <w:t>Curva</w:t>
              </w:r>
              <w:proofErr w:type="spellEnd"/>
              <w:r w:rsidRPr="0002713A" w:rsidR="0002713A">
                <w:rPr>
                  <w:rStyle w:val="Hyperlink"/>
                  <w:rFonts w:asciiTheme="minorHAnsi" w:hAnsiTheme="minorHAnsi" w:cstheme="minorHAnsi"/>
                </w:rPr>
                <w:t>, an interview with Mikaela Polley - YouTube</w:t>
              </w:r>
            </w:hyperlink>
          </w:p>
          <w:p w:rsidR="0002713A" w:rsidP="004F4D39" w:rsidRDefault="0002713A" w14:paraId="346BCD2E" w14:textId="5764D2AC">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Fact File Link: </w:t>
            </w:r>
          </w:p>
          <w:p w:rsidRPr="0002713A" w:rsidR="0002713A" w:rsidP="004F4D39" w:rsidRDefault="00000000" w14:paraId="4196764D" w14:textId="0A688B42">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shd w:val="clear" w:color="auto" w:fill="FFFFFF"/>
              </w:rPr>
            </w:pPr>
            <w:hyperlink w:history="1" r:id="rId13">
              <w:r w:rsidRPr="0002713A" w:rsidR="0002713A">
                <w:rPr>
                  <w:rStyle w:val="Hyperlink"/>
                  <w:rFonts w:asciiTheme="minorHAnsi" w:hAnsiTheme="minorHAnsi" w:cstheme="minorHAnsi"/>
                  <w:sz w:val="22"/>
                </w:rPr>
                <w:t xml:space="preserve">A </w:t>
              </w:r>
              <w:proofErr w:type="spellStart"/>
              <w:r w:rsidRPr="0002713A" w:rsidR="0002713A">
                <w:rPr>
                  <w:rStyle w:val="Hyperlink"/>
                  <w:rFonts w:asciiTheme="minorHAnsi" w:hAnsiTheme="minorHAnsi" w:cstheme="minorHAnsi"/>
                  <w:sz w:val="22"/>
                </w:rPr>
                <w:t>Linha</w:t>
              </w:r>
              <w:proofErr w:type="spellEnd"/>
              <w:r w:rsidRPr="0002713A" w:rsidR="0002713A">
                <w:rPr>
                  <w:rStyle w:val="Hyperlink"/>
                  <w:rFonts w:asciiTheme="minorHAnsi" w:hAnsiTheme="minorHAnsi" w:cstheme="minorHAnsi"/>
                  <w:sz w:val="22"/>
                </w:rPr>
                <w:t xml:space="preserve"> </w:t>
              </w:r>
              <w:proofErr w:type="spellStart"/>
              <w:r w:rsidRPr="0002713A" w:rsidR="0002713A">
                <w:rPr>
                  <w:rStyle w:val="Hyperlink"/>
                  <w:rFonts w:asciiTheme="minorHAnsi" w:hAnsiTheme="minorHAnsi" w:cstheme="minorHAnsi"/>
                  <w:sz w:val="22"/>
                </w:rPr>
                <w:t>Curva</w:t>
              </w:r>
              <w:proofErr w:type="spellEnd"/>
              <w:r w:rsidRPr="0002713A" w:rsidR="0002713A">
                <w:rPr>
                  <w:rStyle w:val="Hyperlink"/>
                  <w:rFonts w:asciiTheme="minorHAnsi" w:hAnsiTheme="minorHAnsi" w:cstheme="minorHAnsi"/>
                  <w:sz w:val="22"/>
                </w:rPr>
                <w:t xml:space="preserve"> fact file v1.1.pdf</w:t>
              </w:r>
            </w:hyperlink>
          </w:p>
        </w:tc>
        <w:tc>
          <w:tcPr>
            <w:cnfStyle w:val="000000000000" w:firstRow="0" w:lastRow="0" w:firstColumn="0" w:lastColumn="0" w:oddVBand="0" w:evenVBand="0" w:oddHBand="0" w:evenHBand="0" w:firstRowFirstColumn="0" w:firstRowLastColumn="0" w:lastRowFirstColumn="0" w:lastRowLastColumn="0"/>
            <w:tcW w:w="2835" w:type="dxa"/>
            <w:tcMar/>
          </w:tcPr>
          <w:p w:rsidRPr="00F653CC" w:rsidR="00F653CC" w:rsidP="00F653CC" w:rsidRDefault="00F653CC" w14:paraId="77EFDFD2" w14:textId="53E135A0">
            <w:pPr>
              <w:cnfStyle w:val="000000000000" w:firstRow="0" w:lastRow="0" w:firstColumn="0" w:lastColumn="0" w:oddVBand="0" w:evenVBand="0" w:oddHBand="0" w:evenHBand="0" w:firstRowFirstColumn="0" w:firstRowLastColumn="0" w:lastRowFirstColumn="0" w:lastRowLastColumn="0"/>
            </w:pPr>
            <w:r w:rsidRPr="00F653CC">
              <w:t>The professional work itself:</w:t>
            </w:r>
          </w:p>
          <w:p w:rsidR="00E01F1B" w:rsidP="000A4E54" w:rsidRDefault="00000000" w14:paraId="1417E61D" w14:textId="77777777">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20"/>
                <w:szCs w:val="20"/>
                <w:shd w:val="clear" w:color="auto" w:fill="FFFFFF"/>
              </w:rPr>
            </w:pPr>
            <w:hyperlink w:tgtFrame="_blank" w:history="1" r:id="rId14">
              <w:r w:rsidRPr="00F653CC" w:rsidR="00F653CC">
                <w:rPr>
                  <w:rStyle w:val="normaltextrun"/>
                  <w:rFonts w:ascii="Calibri" w:hAnsi="Calibri" w:cs="Calibri"/>
                  <w:color w:val="0000FF"/>
                  <w:u w:val="single"/>
                  <w:shd w:val="clear" w:color="auto" w:fill="FFFFFF"/>
                </w:rPr>
                <w:t>https://www.youtube.com/watch?v=FLNxAGDPNVo</w:t>
              </w:r>
            </w:hyperlink>
            <w:r w:rsidR="00F653CC">
              <w:rPr>
                <w:rStyle w:val="eop"/>
                <w:rFonts w:ascii="Calibri" w:hAnsi="Calibri" w:cs="Calibri"/>
                <w:sz w:val="20"/>
                <w:szCs w:val="20"/>
                <w:shd w:val="clear" w:color="auto" w:fill="FFFFFF"/>
              </w:rPr>
              <w:t> </w:t>
            </w:r>
          </w:p>
          <w:p w:rsidR="0002713A" w:rsidP="0002713A" w:rsidRDefault="0002713A" w14:paraId="73E393F0"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Interview with the choreographer: </w:t>
            </w:r>
          </w:p>
          <w:p w:rsidRPr="0002713A" w:rsidR="0002713A" w:rsidP="000A4E54" w:rsidRDefault="00000000" w14:paraId="394DE686" w14:textId="24073B7B">
            <w:pPr>
              <w:cnfStyle w:val="000000000000" w:firstRow="0" w:lastRow="0" w:firstColumn="0" w:lastColumn="0" w:oddVBand="0" w:evenVBand="0" w:oddHBand="0" w:evenHBand="0" w:firstRowFirstColumn="0" w:firstRowLastColumn="0" w:lastRowFirstColumn="0" w:lastRowLastColumn="0"/>
            </w:pPr>
            <w:hyperlink w:history="1" r:id="rId15">
              <w:r w:rsidRPr="0002713A" w:rsidR="0002713A">
                <w:rPr>
                  <w:rStyle w:val="Hyperlink"/>
                </w:rPr>
                <w:t>https://www.youtube.com/watch?v=4D6Nj0wilHw</w:t>
              </w:r>
            </w:hyperlink>
          </w:p>
          <w:p w:rsidR="0002713A" w:rsidP="0002713A" w:rsidRDefault="0002713A" w14:paraId="7C917027"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Fact File Link: </w:t>
            </w:r>
          </w:p>
          <w:p w:rsidRPr="00BB40B8" w:rsidR="0002713A" w:rsidP="000A4E54" w:rsidRDefault="00000000" w14:paraId="444530BA" w14:textId="617A9E7C">
            <w:pPr>
              <w:cnfStyle w:val="000000000000" w:firstRow="0" w:lastRow="0" w:firstColumn="0" w:lastColumn="0" w:oddVBand="0" w:evenVBand="0" w:oddHBand="0" w:evenHBand="0" w:firstRowFirstColumn="0" w:firstRowLastColumn="0" w:lastRowFirstColumn="0" w:lastRowLastColumn="0"/>
              <w:rPr>
                <w:sz w:val="20"/>
                <w:szCs w:val="20"/>
              </w:rPr>
            </w:pPr>
            <w:hyperlink w:history="1" r:id="rId16">
              <w:r w:rsidR="0002713A">
                <w:rPr>
                  <w:rStyle w:val="Hyperlink"/>
                </w:rPr>
                <w:t>Within Her Eyes Fact File v1.1.pdf</w:t>
              </w:r>
            </w:hyperlink>
          </w:p>
        </w:tc>
        <w:tc>
          <w:tcPr>
            <w:cnfStyle w:val="000000000000" w:firstRow="0" w:lastRow="0" w:firstColumn="0" w:lastColumn="0" w:oddVBand="0" w:evenVBand="0" w:oddHBand="0" w:evenHBand="0" w:firstRowFirstColumn="0" w:firstRowLastColumn="0" w:lastRowFirstColumn="0" w:lastRowLastColumn="0"/>
            <w:tcW w:w="2679" w:type="dxa"/>
            <w:tcMar/>
          </w:tcPr>
          <w:p w:rsidRPr="003F1302" w:rsidR="00E01F1B" w:rsidP="003F1302" w:rsidRDefault="003F1302" w14:paraId="65C27E00" w14:textId="17488E8A">
            <w:pPr>
              <w:ind w:right="-115"/>
              <w:cnfStyle w:val="000000000000" w:firstRow="0" w:lastRow="0" w:firstColumn="0" w:lastColumn="0" w:oddVBand="0" w:evenVBand="0" w:oddHBand="0" w:evenHBand="0" w:firstRowFirstColumn="0" w:firstRowLastColumn="0" w:lastRowFirstColumn="0" w:lastRowLastColumn="0"/>
            </w:pPr>
            <w:r w:rsidRPr="003F1302">
              <w:t xml:space="preserve">The professional work itself: </w:t>
            </w:r>
          </w:p>
          <w:p w:rsidR="003F1302" w:rsidP="003F1302" w:rsidRDefault="00000000" w14:paraId="6F322F28" w14:textId="77777777">
            <w:pPr>
              <w:ind w:right="-115"/>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z w:val="20"/>
                <w:szCs w:val="20"/>
                <w:shd w:val="clear" w:color="auto" w:fill="FFFFFF"/>
              </w:rPr>
            </w:pPr>
            <w:hyperlink w:tgtFrame="_blank" w:history="1" r:id="rId17">
              <w:r w:rsidRPr="003F1302" w:rsidR="003F1302">
                <w:rPr>
                  <w:rStyle w:val="normaltextrun"/>
                  <w:rFonts w:ascii="Calibri" w:hAnsi="Calibri" w:cs="Calibri"/>
                  <w:color w:val="0000FF"/>
                  <w:u w:val="single"/>
                  <w:shd w:val="clear" w:color="auto" w:fill="FFFFFF"/>
                </w:rPr>
                <w:t>https://www.youtube.com/watch?v=bHmICKqjzQU&amp;index=8&amp;list=PLBhgvcteMlthpNdpVUZjOMSoJxwSXSk6l</w:t>
              </w:r>
            </w:hyperlink>
            <w:r w:rsidR="003F1302">
              <w:rPr>
                <w:rStyle w:val="eop"/>
                <w:rFonts w:ascii="Calibri" w:hAnsi="Calibri" w:cs="Calibri"/>
                <w:color w:val="000000"/>
                <w:sz w:val="20"/>
                <w:szCs w:val="20"/>
                <w:shd w:val="clear" w:color="auto" w:fill="FFFFFF"/>
              </w:rPr>
              <w:t> </w:t>
            </w:r>
          </w:p>
          <w:p w:rsidR="0002713A" w:rsidP="0002713A" w:rsidRDefault="0002713A" w14:paraId="7348152D" w14:textId="72888153">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Interview with the choreographer: </w:t>
            </w:r>
          </w:p>
          <w:p w:rsidR="0002713A" w:rsidP="0002713A" w:rsidRDefault="00000000" w14:paraId="79D64269" w14:textId="246B512C">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hyperlink w:history="1" r:id="rId18">
              <w:r w:rsidRPr="0062433B" w:rsidR="0002713A">
                <w:rPr>
                  <w:rStyle w:val="Hyperlink"/>
                  <w:rFonts w:ascii="Calibri" w:hAnsi="Calibri"/>
                  <w:sz w:val="22"/>
                  <w:szCs w:val="22"/>
                  <w:shd w:val="clear" w:color="auto" w:fill="FFFFFF"/>
                </w:rPr>
                <w:t>https://www.youtube.com/watch?v=LeXFnsAehGs</w:t>
              </w:r>
            </w:hyperlink>
          </w:p>
          <w:p w:rsidR="0002713A" w:rsidP="0002713A" w:rsidRDefault="0002713A" w14:paraId="36906289"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Fact File Link: </w:t>
            </w:r>
          </w:p>
          <w:p w:rsidRPr="0002713A" w:rsidR="0002713A" w:rsidP="0002713A" w:rsidRDefault="00000000" w14:paraId="2D6B37B9" w14:textId="3834730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shd w:val="clear" w:color="auto" w:fill="FFFFFF"/>
              </w:rPr>
            </w:pPr>
            <w:hyperlink w:history="1" r:id="rId19">
              <w:r w:rsidRPr="0002713A" w:rsidR="0002713A">
                <w:rPr>
                  <w:rStyle w:val="Hyperlink"/>
                  <w:rFonts w:asciiTheme="minorHAnsi" w:hAnsiTheme="minorHAnsi" w:cstheme="minorHAnsi"/>
                </w:rPr>
                <w:t>Shadows Fact file v1.1.pdf</w:t>
              </w:r>
            </w:hyperlink>
          </w:p>
        </w:tc>
        <w:tc>
          <w:tcPr>
            <w:cnfStyle w:val="000000000000" w:firstRow="0" w:lastRow="0" w:firstColumn="0" w:lastColumn="0" w:oddVBand="0" w:evenVBand="0" w:oddHBand="0" w:evenHBand="0" w:firstRowFirstColumn="0" w:firstRowLastColumn="0" w:lastRowFirstColumn="0" w:lastRowLastColumn="0"/>
            <w:tcW w:w="2883" w:type="dxa"/>
            <w:tcMar/>
          </w:tcPr>
          <w:p w:rsidRPr="00F653CC" w:rsidR="0037413D" w:rsidP="0037413D" w:rsidRDefault="0037413D" w14:paraId="4C2A80FD" w14:textId="77777777">
            <w:pPr>
              <w:cnfStyle w:val="000000000000" w:firstRow="0" w:lastRow="0" w:firstColumn="0" w:lastColumn="0" w:oddVBand="0" w:evenVBand="0" w:oddHBand="0" w:evenHBand="0" w:firstRowFirstColumn="0" w:firstRowLastColumn="0" w:lastRowFirstColumn="0" w:lastRowLastColumn="0"/>
            </w:pPr>
            <w:r w:rsidRPr="00F653CC">
              <w:t>The professional work itself:</w:t>
            </w:r>
          </w:p>
          <w:p w:rsidR="00E01F1B" w:rsidP="00065E93" w:rsidRDefault="00000000" w14:paraId="46702C66" w14:textId="77777777">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hyperlink w:tgtFrame="_blank" w:history="1" r:id="rId20">
              <w:r w:rsidRPr="0037413D" w:rsidR="0037413D">
                <w:rPr>
                  <w:rStyle w:val="normaltextrun"/>
                  <w:rFonts w:ascii="Calibri" w:hAnsi="Calibri" w:cs="Calibri"/>
                  <w:color w:val="0000FF"/>
                  <w:u w:val="single"/>
                  <w:shd w:val="clear" w:color="auto" w:fill="FFFFFF"/>
                </w:rPr>
                <w:t>https://www.youtube.com/watch?v=QUspTHgCtG0</w:t>
              </w:r>
            </w:hyperlink>
            <w:r w:rsidRPr="0037413D" w:rsidR="0037413D">
              <w:rPr>
                <w:rStyle w:val="eop"/>
                <w:rFonts w:ascii="Calibri" w:hAnsi="Calibri" w:cs="Calibri"/>
                <w:color w:val="000000"/>
                <w:shd w:val="clear" w:color="auto" w:fill="FFFFFF"/>
              </w:rPr>
              <w:t> </w:t>
            </w:r>
          </w:p>
          <w:p w:rsidR="0002713A" w:rsidP="0002713A" w:rsidRDefault="0002713A" w14:paraId="5864275C"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Interview with the choreographer: </w:t>
            </w:r>
          </w:p>
          <w:p w:rsidR="0002713A" w:rsidP="00065E93" w:rsidRDefault="00000000" w14:paraId="2F6DFF3C" w14:textId="1DFE9DFD">
            <w:pPr>
              <w:cnfStyle w:val="000000000000" w:firstRow="0" w:lastRow="0" w:firstColumn="0" w:lastColumn="0" w:oddVBand="0" w:evenVBand="0" w:oddHBand="0" w:evenHBand="0" w:firstRowFirstColumn="0" w:firstRowLastColumn="0" w:lastRowFirstColumn="0" w:lastRowLastColumn="0"/>
            </w:pPr>
            <w:hyperlink w:history="1" r:id="rId21">
              <w:r w:rsidRPr="0062433B" w:rsidR="0002713A">
                <w:rPr>
                  <w:rStyle w:val="Hyperlink"/>
                </w:rPr>
                <w:t>https://www.youtube.com/watch?v=UUFJajAqQgs</w:t>
              </w:r>
            </w:hyperlink>
          </w:p>
          <w:p w:rsidR="0002713A" w:rsidP="0002713A" w:rsidRDefault="0002713A" w14:paraId="29E57120"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Fact File Link: </w:t>
            </w:r>
          </w:p>
          <w:p w:rsidRPr="0037413D" w:rsidR="0002713A" w:rsidP="00065E93" w:rsidRDefault="00000000" w14:paraId="05457A1E" w14:textId="03182023">
            <w:pPr>
              <w:cnfStyle w:val="000000000000" w:firstRow="0" w:lastRow="0" w:firstColumn="0" w:lastColumn="0" w:oddVBand="0" w:evenVBand="0" w:oddHBand="0" w:evenHBand="0" w:firstRowFirstColumn="0" w:firstRowLastColumn="0" w:lastRowFirstColumn="0" w:lastRowLastColumn="0"/>
            </w:pPr>
            <w:hyperlink w:history="1" r:id="rId22">
              <w:r w:rsidR="002B1B17">
                <w:rPr>
                  <w:rStyle w:val="Hyperlink"/>
                </w:rPr>
                <w:t>Infra fact file v1.1.pdf</w:t>
              </w:r>
            </w:hyperlink>
          </w:p>
        </w:tc>
        <w:tc>
          <w:tcPr>
            <w:cnfStyle w:val="000000000000" w:firstRow="0" w:lastRow="0" w:firstColumn="0" w:lastColumn="0" w:oddVBand="0" w:evenVBand="0" w:oddHBand="0" w:evenHBand="0" w:firstRowFirstColumn="0" w:firstRowLastColumn="0" w:lastRowFirstColumn="0" w:lastRowLastColumn="0"/>
            <w:tcW w:w="2835" w:type="dxa"/>
            <w:tcMar/>
          </w:tcPr>
          <w:p w:rsidRPr="00F653CC" w:rsidR="0002713A" w:rsidP="0002713A" w:rsidRDefault="0002713A" w14:paraId="6127CD4B" w14:textId="77777777">
            <w:pPr>
              <w:cnfStyle w:val="000000000000" w:firstRow="0" w:lastRow="0" w:firstColumn="0" w:lastColumn="0" w:oddVBand="0" w:evenVBand="0" w:oddHBand="0" w:evenHBand="0" w:firstRowFirstColumn="0" w:firstRowLastColumn="0" w:lastRowFirstColumn="0" w:lastRowLastColumn="0"/>
            </w:pPr>
            <w:r w:rsidRPr="00F653CC">
              <w:t>The professional work itself:</w:t>
            </w:r>
          </w:p>
          <w:p w:rsidR="00E01F1B" w:rsidP="00065E93" w:rsidRDefault="00000000" w14:paraId="459B8C65" w14:textId="1546DA41">
            <w:pPr>
              <w:cnfStyle w:val="000000000000" w:firstRow="0" w:lastRow="0" w:firstColumn="0" w:lastColumn="0" w:oddVBand="0" w:evenVBand="0" w:oddHBand="0" w:evenHBand="0" w:firstRowFirstColumn="0" w:firstRowLastColumn="0" w:lastRowFirstColumn="0" w:lastRowLastColumn="0"/>
            </w:pPr>
            <w:hyperlink w:history="1" r:id="rId23">
              <w:r w:rsidRPr="0062433B" w:rsidR="0002713A">
                <w:rPr>
                  <w:rStyle w:val="Hyperlink"/>
                </w:rPr>
                <w:t>https://www.youtube.com/watch?v=OytCgVbySrA</w:t>
              </w:r>
            </w:hyperlink>
          </w:p>
          <w:p w:rsidR="0002713A" w:rsidP="0002713A" w:rsidRDefault="0002713A" w14:paraId="6FB324FC"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Interview with the choreographer: </w:t>
            </w:r>
          </w:p>
          <w:p w:rsidR="0002713A" w:rsidP="00065E93" w:rsidRDefault="00000000" w14:paraId="419E5929" w14:textId="14E65AD4">
            <w:pPr>
              <w:cnfStyle w:val="000000000000" w:firstRow="0" w:lastRow="0" w:firstColumn="0" w:lastColumn="0" w:oddVBand="0" w:evenVBand="0" w:oddHBand="0" w:evenHBand="0" w:firstRowFirstColumn="0" w:firstRowLastColumn="0" w:lastRowFirstColumn="0" w:lastRowLastColumn="0"/>
            </w:pPr>
            <w:hyperlink w:history="1" r:id="rId24">
              <w:r w:rsidRPr="0062433B" w:rsidR="0002713A">
                <w:rPr>
                  <w:rStyle w:val="Hyperlink"/>
                </w:rPr>
                <w:t>https://www.youtube.com/watch?v=iLh7T-1U0Qk</w:t>
              </w:r>
            </w:hyperlink>
          </w:p>
          <w:p w:rsidR="0002713A" w:rsidP="0002713A" w:rsidRDefault="0002713A" w14:paraId="72CF4711"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Fact File Link: </w:t>
            </w:r>
          </w:p>
          <w:p w:rsidRPr="00FC2FAB" w:rsidR="0002713A" w:rsidP="00065E93" w:rsidRDefault="00000000" w14:paraId="366CC3EE" w14:textId="7A46C8FD">
            <w:pPr>
              <w:cnfStyle w:val="000000000000" w:firstRow="0" w:lastRow="0" w:firstColumn="0" w:lastColumn="0" w:oddVBand="0" w:evenVBand="0" w:oddHBand="0" w:evenHBand="0" w:firstRowFirstColumn="0" w:firstRowLastColumn="0" w:lastRowFirstColumn="0" w:lastRowLastColumn="0"/>
            </w:pPr>
            <w:hyperlink w:history="1" r:id="rId25">
              <w:r w:rsidR="002B1B17">
                <w:rPr>
                  <w:rStyle w:val="Hyperlink"/>
                </w:rPr>
                <w:t>Artificial things fact file v1.1.pdf</w:t>
              </w:r>
            </w:hyperlink>
          </w:p>
        </w:tc>
        <w:tc>
          <w:tcPr>
            <w:cnfStyle w:val="000000000000" w:firstRow="0" w:lastRow="0" w:firstColumn="0" w:lastColumn="0" w:oddVBand="0" w:evenVBand="0" w:oddHBand="0" w:evenHBand="0" w:firstRowFirstColumn="0" w:firstRowLastColumn="0" w:lastRowFirstColumn="0" w:lastRowLastColumn="0"/>
            <w:tcW w:w="2912" w:type="dxa"/>
            <w:tcMar/>
          </w:tcPr>
          <w:p w:rsidRPr="00F653CC" w:rsidR="0002713A" w:rsidP="0002713A" w:rsidRDefault="0002713A" w14:paraId="4EFBABA8" w14:textId="77777777">
            <w:pPr>
              <w:cnfStyle w:val="000000000000" w:firstRow="0" w:lastRow="0" w:firstColumn="0" w:lastColumn="0" w:oddVBand="0" w:evenVBand="0" w:oddHBand="0" w:evenHBand="0" w:firstRowFirstColumn="0" w:firstRowLastColumn="0" w:lastRowFirstColumn="0" w:lastRowLastColumn="0"/>
            </w:pPr>
            <w:r w:rsidRPr="00F653CC">
              <w:t>The professional work itself:</w:t>
            </w:r>
          </w:p>
          <w:p w:rsidR="0002713A" w:rsidP="00065E93" w:rsidRDefault="00000000" w14:paraId="411AB580" w14:textId="73B11801">
            <w:pPr>
              <w:cnfStyle w:val="000000000000" w:firstRow="0" w:lastRow="0" w:firstColumn="0" w:lastColumn="0" w:oddVBand="0" w:evenVBand="0" w:oddHBand="0" w:evenHBand="0" w:firstRowFirstColumn="0" w:firstRowLastColumn="0" w:lastRowFirstColumn="0" w:lastRowLastColumn="0"/>
            </w:pPr>
            <w:hyperlink w:history="1" r:id="rId26">
              <w:r w:rsidRPr="0062433B" w:rsidR="0002713A">
                <w:rPr>
                  <w:rStyle w:val="Hyperlink"/>
                </w:rPr>
                <w:t>https://www.youtube.com/watch?v=nUQI8kUiaiE</w:t>
              </w:r>
            </w:hyperlink>
          </w:p>
          <w:p w:rsidR="0002713A" w:rsidP="0002713A" w:rsidRDefault="0002713A" w14:paraId="38B1D999"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Interview with the choreographer: </w:t>
            </w:r>
          </w:p>
          <w:p w:rsidR="0002713A" w:rsidP="00065E93" w:rsidRDefault="00000000" w14:paraId="74D62ABA" w14:textId="19B56A99">
            <w:pPr>
              <w:cnfStyle w:val="000000000000" w:firstRow="0" w:lastRow="0" w:firstColumn="0" w:lastColumn="0" w:oddVBand="0" w:evenVBand="0" w:oddHBand="0" w:evenHBand="0" w:firstRowFirstColumn="0" w:firstRowLastColumn="0" w:lastRowFirstColumn="0" w:lastRowLastColumn="0"/>
            </w:pPr>
            <w:hyperlink w:history="1" r:id="rId27">
              <w:r w:rsidR="0002713A">
                <w:rPr>
                  <w:rStyle w:val="Hyperlink"/>
                </w:rPr>
                <w:t>Emancipation of expressionism, an interview with Kenrick - YouTube</w:t>
              </w:r>
            </w:hyperlink>
          </w:p>
          <w:p w:rsidR="0002713A" w:rsidP="0002713A" w:rsidRDefault="0002713A" w14:paraId="573219FB"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Fact File Link: </w:t>
            </w:r>
          </w:p>
          <w:p w:rsidRPr="00FC2FAB" w:rsidR="0002713A" w:rsidP="00065E93" w:rsidRDefault="00000000" w14:paraId="7D9CD29E" w14:textId="0F02858E">
            <w:pPr>
              <w:cnfStyle w:val="000000000000" w:firstRow="0" w:lastRow="0" w:firstColumn="0" w:lastColumn="0" w:oddVBand="0" w:evenVBand="0" w:oddHBand="0" w:evenHBand="0" w:firstRowFirstColumn="0" w:firstRowLastColumn="0" w:lastRowFirstColumn="0" w:lastRowLastColumn="0"/>
            </w:pPr>
            <w:hyperlink w:history="1" r:id="rId28">
              <w:r w:rsidR="002B1B17">
                <w:rPr>
                  <w:rStyle w:val="Hyperlink"/>
                </w:rPr>
                <w:t>Emancipation of expressionism fact file v1.1.pdf</w:t>
              </w:r>
            </w:hyperlink>
          </w:p>
        </w:tc>
      </w:tr>
      <w:tr w:rsidR="00E01F1B" w:rsidTr="3AEC1B5E" w14:paraId="3D947E55" w14:textId="0448F79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E01F1B" w:rsidP="00065E93" w:rsidRDefault="00E01F1B" w14:paraId="5ADF2A50" w14:textId="2F24A452">
            <w:pPr>
              <w:rPr>
                <w:bCs w:val="0"/>
              </w:rPr>
            </w:pPr>
            <w:r w:rsidRPr="000A4E54">
              <w:rPr>
                <w:b w:val="0"/>
              </w:rPr>
              <w:t>Notes</w:t>
            </w:r>
          </w:p>
          <w:p w:rsidRPr="000A4E54" w:rsidR="00E01F1B" w:rsidP="00065E93" w:rsidRDefault="00E01F1B" w14:paraId="2BC0B6A8" w14:textId="77777777">
            <w:pPr>
              <w:rPr>
                <w:b w:val="0"/>
                <w:bCs w:val="0"/>
              </w:rPr>
            </w:pPr>
          </w:p>
          <w:p w:rsidR="00E01F1B" w:rsidP="00065E93" w:rsidRDefault="00E01F1B" w14:paraId="205F3E4E" w14:textId="77777777">
            <w:pPr>
              <w:rPr>
                <w:b w:val="0"/>
                <w:bCs w:val="0"/>
              </w:rPr>
            </w:pPr>
            <w:r>
              <w:t>Why this topic is important…</w:t>
            </w:r>
          </w:p>
          <w:p w:rsidR="00E01F1B" w:rsidP="00065E93" w:rsidRDefault="00E01F1B" w14:paraId="58FA1875" w14:textId="1A433BF1"/>
        </w:tc>
        <w:tc>
          <w:tcPr>
            <w:cnfStyle w:val="000000000000" w:firstRow="0" w:lastRow="0" w:firstColumn="0" w:lastColumn="0" w:oddVBand="0" w:evenVBand="0" w:oddHBand="0" w:evenHBand="0" w:firstRowFirstColumn="0" w:firstRowLastColumn="0" w:lastRowFirstColumn="0" w:lastRowLastColumn="0"/>
            <w:tcW w:w="3226" w:type="dxa"/>
            <w:tcMar/>
          </w:tcPr>
          <w:p w:rsidR="00F653CC" w:rsidP="00DF2370" w:rsidRDefault="004F4D39" w14:paraId="5FEEB5C3" w14:textId="77777777">
            <w:pPr>
              <w:cnfStyle w:val="000000100000" w:firstRow="0" w:lastRow="0" w:firstColumn="0" w:lastColumn="0" w:oddVBand="0" w:evenVBand="0" w:oddHBand="1" w:evenHBand="0" w:firstRowFirstColumn="0" w:firstRowLastColumn="0" w:lastRowFirstColumn="0" w:lastRowLastColumn="0"/>
            </w:pPr>
            <w:r>
              <w:t xml:space="preserve">Students gather an understanding of how A </w:t>
            </w:r>
            <w:proofErr w:type="spellStart"/>
            <w:r>
              <w:t>Linha</w:t>
            </w:r>
            <w:proofErr w:type="spellEnd"/>
            <w:r>
              <w:t xml:space="preserve"> </w:t>
            </w:r>
            <w:proofErr w:type="spellStart"/>
            <w:r>
              <w:t>Curva</w:t>
            </w:r>
            <w:proofErr w:type="spellEnd"/>
            <w:r>
              <w:t xml:space="preserve"> shows d</w:t>
            </w:r>
            <w:r w:rsidR="00E01F1B">
              <w:t xml:space="preserve">ifferent </w:t>
            </w:r>
            <w:r>
              <w:t xml:space="preserve">dance </w:t>
            </w:r>
            <w:r w:rsidR="00E01F1B">
              <w:t xml:space="preserve">styles </w:t>
            </w:r>
            <w:r>
              <w:t>and how it reflects the culture of Brazil.</w:t>
            </w:r>
          </w:p>
          <w:p w:rsidR="00E01F1B" w:rsidP="00DF2370" w:rsidRDefault="004F4D39" w14:paraId="6023E835" w14:textId="2F8D6F2C">
            <w:pPr>
              <w:cnfStyle w:val="000000100000" w:firstRow="0" w:lastRow="0" w:firstColumn="0" w:lastColumn="0" w:oddVBand="0" w:evenVBand="0" w:oddHBand="1" w:evenHBand="0" w:firstRowFirstColumn="0" w:firstRowLastColumn="0" w:lastRowFirstColumn="0" w:lastRowLastColumn="0"/>
            </w:pPr>
            <w:r>
              <w:t xml:space="preserve"> </w:t>
            </w:r>
          </w:p>
          <w:p w:rsidR="004F4D39" w:rsidP="00DF2370" w:rsidRDefault="004F4D39" w14:paraId="0D8927E9" w14:textId="0A58C5A6">
            <w:pPr>
              <w:cnfStyle w:val="000000100000" w:firstRow="0" w:lastRow="0" w:firstColumn="0" w:lastColumn="0" w:oddVBand="0" w:evenVBand="0" w:oddHBand="1" w:evenHBand="0" w:firstRowFirstColumn="0" w:firstRowLastColumn="0" w:lastRowFirstColumn="0" w:lastRowLastColumn="0"/>
            </w:pPr>
            <w:r>
              <w:t xml:space="preserve">Overall, students </w:t>
            </w:r>
            <w:r w:rsidR="008E2987">
              <w:t xml:space="preserve">know </w:t>
            </w:r>
            <w:r>
              <w:t>h</w:t>
            </w:r>
            <w:r w:rsidR="00E01F1B">
              <w:t>ow to use dance to communicate to the audience</w:t>
            </w:r>
            <w:r>
              <w:t xml:space="preserve"> in a non-verbal format about the Brazilian culture</w:t>
            </w:r>
            <w:r w:rsidR="00E01F1B">
              <w:t xml:space="preserve">. </w:t>
            </w:r>
          </w:p>
        </w:tc>
        <w:tc>
          <w:tcPr>
            <w:cnfStyle w:val="000000000000" w:firstRow="0" w:lastRow="0" w:firstColumn="0" w:lastColumn="0" w:oddVBand="0" w:evenVBand="0" w:oddHBand="0" w:evenHBand="0" w:firstRowFirstColumn="0" w:firstRowLastColumn="0" w:lastRowFirstColumn="0" w:lastRowLastColumn="0"/>
            <w:tcW w:w="2835" w:type="dxa"/>
            <w:tcMar/>
          </w:tcPr>
          <w:p w:rsidR="00F653CC" w:rsidP="000A4E54" w:rsidRDefault="00F653CC" w14:paraId="7AF3356B" w14:textId="77777777">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can read and breakdown evaluative questions on professional dance works to overall have an appreciation of dance. </w:t>
            </w:r>
          </w:p>
          <w:p w:rsidR="008E2987" w:rsidP="000A4E54" w:rsidRDefault="008E2987" w14:paraId="6574F32B" w14:textId="77777777">
            <w:pPr>
              <w:cnfStyle w:val="000000100000" w:firstRow="0" w:lastRow="0" w:firstColumn="0" w:lastColumn="0" w:oddVBand="0" w:evenVBand="0" w:oddHBand="1" w:evenHBand="0" w:firstRowFirstColumn="0" w:firstRowLastColumn="0" w:lastRowFirstColumn="0" w:lastRowLastColumn="0"/>
              <w:rPr>
                <w:szCs w:val="20"/>
              </w:rPr>
            </w:pPr>
          </w:p>
          <w:p w:rsidR="008E2987" w:rsidP="000A4E54" w:rsidRDefault="008E2987" w14:paraId="7B045407" w14:textId="77777777">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gather an understanding of the health and safety when using contact work/lifts. </w:t>
            </w:r>
          </w:p>
          <w:p w:rsidR="008E2987" w:rsidP="000A4E54" w:rsidRDefault="008E2987" w14:paraId="3BF346A0" w14:textId="77777777">
            <w:pPr>
              <w:cnfStyle w:val="000000100000" w:firstRow="0" w:lastRow="0" w:firstColumn="0" w:lastColumn="0" w:oddVBand="0" w:evenVBand="0" w:oddHBand="1" w:evenHBand="0" w:firstRowFirstColumn="0" w:firstRowLastColumn="0" w:lastRowFirstColumn="0" w:lastRowLastColumn="0"/>
              <w:rPr>
                <w:szCs w:val="20"/>
              </w:rPr>
            </w:pPr>
          </w:p>
          <w:p w:rsidRPr="00F653CC" w:rsidR="008E2987" w:rsidP="000A4E54" w:rsidRDefault="008E2987" w14:paraId="61CCBC3B" w14:textId="4830E350">
            <w:pPr>
              <w:cnfStyle w:val="000000100000" w:firstRow="0" w:lastRow="0" w:firstColumn="0" w:lastColumn="0" w:oddVBand="0" w:evenVBand="0" w:oddHBand="1" w:evenHBand="0" w:firstRowFirstColumn="0" w:firstRowLastColumn="0" w:lastRowFirstColumn="0" w:lastRowLastColumn="0"/>
              <w:rPr>
                <w:szCs w:val="20"/>
              </w:rPr>
            </w:pPr>
            <w:r>
              <w:t xml:space="preserve">Overall, students how to use dance to communicate to the audience in a non-verbal format about how to promote a </w:t>
            </w:r>
            <w:r>
              <w:rPr>
                <w:szCs w:val="20"/>
              </w:rPr>
              <w:t>healthy human relationship to an audience.</w:t>
            </w:r>
          </w:p>
        </w:tc>
        <w:tc>
          <w:tcPr>
            <w:cnfStyle w:val="000000000000" w:firstRow="0" w:lastRow="0" w:firstColumn="0" w:lastColumn="0" w:oddVBand="0" w:evenVBand="0" w:oddHBand="0" w:evenHBand="0" w:firstRowFirstColumn="0" w:firstRowLastColumn="0" w:lastRowFirstColumn="0" w:lastRowLastColumn="0"/>
            <w:tcW w:w="2679" w:type="dxa"/>
            <w:tcMar/>
          </w:tcPr>
          <w:p w:rsidR="00820308" w:rsidP="00065E93" w:rsidRDefault="00065E93" w14:paraId="45D08378" w14:textId="77777777">
            <w:pPr>
              <w:cnfStyle w:val="000000100000" w:firstRow="0" w:lastRow="0" w:firstColumn="0" w:lastColumn="0" w:oddVBand="0" w:evenVBand="0" w:oddHBand="1" w:evenHBand="0" w:firstRowFirstColumn="0" w:firstRowLastColumn="0" w:lastRowFirstColumn="0" w:lastRowLastColumn="0"/>
            </w:pPr>
            <w:r>
              <w:t xml:space="preserve">Students </w:t>
            </w:r>
            <w:r w:rsidR="00820308">
              <w:t>have an understanding how historical time periods and social classes can be communicated in a dance.</w:t>
            </w:r>
          </w:p>
          <w:p w:rsidR="00820308" w:rsidP="00065E93" w:rsidRDefault="00820308" w14:paraId="082E868F" w14:textId="77777777">
            <w:pPr>
              <w:cnfStyle w:val="000000100000" w:firstRow="0" w:lastRow="0" w:firstColumn="0" w:lastColumn="0" w:oddVBand="0" w:evenVBand="0" w:oddHBand="1" w:evenHBand="0" w:firstRowFirstColumn="0" w:firstRowLastColumn="0" w:lastRowFirstColumn="0" w:lastRowLastColumn="0"/>
            </w:pPr>
          </w:p>
          <w:p w:rsidRPr="00FC2FAB" w:rsidR="00E01F1B" w:rsidP="00065E93" w:rsidRDefault="00820308" w14:paraId="065E122E" w14:textId="6E1F39AB">
            <w:pPr>
              <w:cnfStyle w:val="000000100000" w:firstRow="0" w:lastRow="0" w:firstColumn="0" w:lastColumn="0" w:oddVBand="0" w:evenVBand="0" w:oddHBand="1" w:evenHBand="0" w:firstRowFirstColumn="0" w:firstRowLastColumn="0" w:lastRowFirstColumn="0" w:lastRowLastColumn="0"/>
            </w:pPr>
            <w:r>
              <w:t xml:space="preserve">Students gather an understanding of how to use dance to communicate to the audience in a non-verbal format a variety of human emotions and a healthy family relationship.    </w:t>
            </w:r>
          </w:p>
        </w:tc>
        <w:tc>
          <w:tcPr>
            <w:cnfStyle w:val="000000000000" w:firstRow="0" w:lastRow="0" w:firstColumn="0" w:lastColumn="0" w:oddVBand="0" w:evenVBand="0" w:oddHBand="0" w:evenHBand="0" w:firstRowFirstColumn="0" w:firstRowLastColumn="0" w:lastRowFirstColumn="0" w:lastRowLastColumn="0"/>
            <w:tcW w:w="2883" w:type="dxa"/>
            <w:tcMar/>
          </w:tcPr>
          <w:p w:rsidR="00E01F1B" w:rsidP="00065E93" w:rsidRDefault="0037413D" w14:paraId="46D59D82" w14:textId="77777777">
            <w:pPr>
              <w:cnfStyle w:val="000000100000" w:firstRow="0" w:lastRow="0" w:firstColumn="0" w:lastColumn="0" w:oddVBand="0" w:evenVBand="0" w:oddHBand="1" w:evenHBand="0" w:firstRowFirstColumn="0" w:firstRowLastColumn="0" w:lastRowFirstColumn="0" w:lastRowLastColumn="0"/>
            </w:pPr>
            <w:r>
              <w:t>Students have an understanding how historical event can be communicated in a dance.</w:t>
            </w:r>
          </w:p>
          <w:p w:rsidR="0037413D" w:rsidP="00065E93" w:rsidRDefault="0037413D" w14:paraId="3835C20A" w14:textId="77777777">
            <w:pPr>
              <w:cnfStyle w:val="000000100000" w:firstRow="0" w:lastRow="0" w:firstColumn="0" w:lastColumn="0" w:oddVBand="0" w:evenVBand="0" w:oddHBand="1" w:evenHBand="0" w:firstRowFirstColumn="0" w:firstRowLastColumn="0" w:lastRowFirstColumn="0" w:lastRowLastColumn="0"/>
            </w:pPr>
          </w:p>
          <w:p w:rsidR="0037413D" w:rsidP="00065E93" w:rsidRDefault="0037413D" w14:paraId="28AB1B2A" w14:textId="77777777">
            <w:pPr>
              <w:cnfStyle w:val="000000100000" w:firstRow="0" w:lastRow="0" w:firstColumn="0" w:lastColumn="0" w:oddVBand="0" w:evenVBand="0" w:oddHBand="1" w:evenHBand="0" w:firstRowFirstColumn="0" w:firstRowLastColumn="0" w:lastRowFirstColumn="0" w:lastRowLastColumn="0"/>
            </w:pPr>
            <w:r>
              <w:t xml:space="preserve">Students gather an understanding of how to use dance to communicate to the audience in a non-verbal format a variety of human emotions and relationships in a reaction being involved in a historical event. </w:t>
            </w:r>
          </w:p>
          <w:p w:rsidR="0037413D" w:rsidP="00065E93" w:rsidRDefault="0037413D" w14:paraId="2CE46A9D" w14:textId="77777777">
            <w:pPr>
              <w:cnfStyle w:val="000000100000" w:firstRow="0" w:lastRow="0" w:firstColumn="0" w:lastColumn="0" w:oddVBand="0" w:evenVBand="0" w:oddHBand="1" w:evenHBand="0" w:firstRowFirstColumn="0" w:firstRowLastColumn="0" w:lastRowFirstColumn="0" w:lastRowLastColumn="0"/>
            </w:pPr>
          </w:p>
          <w:p w:rsidRPr="00FC2FAB" w:rsidR="0037413D" w:rsidP="00065E93" w:rsidRDefault="0037413D" w14:paraId="61EC3405" w14:textId="486D4940">
            <w:pPr>
              <w:cnfStyle w:val="000000100000" w:firstRow="0" w:lastRow="0" w:firstColumn="0" w:lastColumn="0" w:oddVBand="0" w:evenVBand="0" w:oddHBand="1" w:evenHBand="0" w:firstRowFirstColumn="0" w:firstRowLastColumn="0" w:lastRowFirstColumn="0" w:lastRowLastColumn="0"/>
            </w:pPr>
            <w:r>
              <w:t xml:space="preserve">Overall, students have an appreciation of the ballet genre that perhaps they have not been exposed to previously. </w:t>
            </w:r>
          </w:p>
        </w:tc>
        <w:tc>
          <w:tcPr>
            <w:cnfStyle w:val="000000000000" w:firstRow="0" w:lastRow="0" w:firstColumn="0" w:lastColumn="0" w:oddVBand="0" w:evenVBand="0" w:oddHBand="0" w:evenHBand="0" w:firstRowFirstColumn="0" w:firstRowLastColumn="0" w:lastRowFirstColumn="0" w:lastRowLastColumn="0"/>
            <w:tcW w:w="2835" w:type="dxa"/>
            <w:tcMar/>
          </w:tcPr>
          <w:p w:rsidR="00E01F1B" w:rsidP="00065E93" w:rsidRDefault="00466C83" w14:paraId="46547CCF" w14:textId="466EA5B5">
            <w:pPr>
              <w:cnfStyle w:val="000000100000" w:firstRow="0" w:lastRow="0" w:firstColumn="0" w:lastColumn="0" w:oddVBand="0" w:evenVBand="0" w:oddHBand="1" w:evenHBand="0" w:firstRowFirstColumn="0" w:firstRowLastColumn="0" w:lastRowFirstColumn="0" w:lastRowLastColumn="0"/>
            </w:pPr>
            <w:r>
              <w:t xml:space="preserve">Students gather an understanding of the importance of inclusive contemporary dance in society. </w:t>
            </w:r>
          </w:p>
          <w:p w:rsidR="00466C83" w:rsidP="00065E93" w:rsidRDefault="00466C83" w14:paraId="1DD7E533" w14:textId="7E80A433">
            <w:pPr>
              <w:cnfStyle w:val="000000100000" w:firstRow="0" w:lastRow="0" w:firstColumn="0" w:lastColumn="0" w:oddVBand="0" w:evenVBand="0" w:oddHBand="1" w:evenHBand="0" w:firstRowFirstColumn="0" w:firstRowLastColumn="0" w:lastRowFirstColumn="0" w:lastRowLastColumn="0"/>
            </w:pPr>
          </w:p>
          <w:p w:rsidR="00466C83" w:rsidP="00065E93" w:rsidRDefault="00466C83" w14:paraId="28282E17" w14:textId="0364220B">
            <w:pPr>
              <w:cnfStyle w:val="000000100000" w:firstRow="0" w:lastRow="0" w:firstColumn="0" w:lastColumn="0" w:oddVBand="0" w:evenVBand="0" w:oddHBand="1" w:evenHBand="0" w:firstRowFirstColumn="0" w:firstRowLastColumn="0" w:lastRowFirstColumn="0" w:lastRowLastColumn="0"/>
            </w:pPr>
            <w:r>
              <w:t xml:space="preserve">Students understand dance equality and how everyone should be able to access dance. </w:t>
            </w:r>
          </w:p>
          <w:p w:rsidR="00466C83" w:rsidP="00065E93" w:rsidRDefault="00466C83" w14:paraId="337AA2C4" w14:textId="02C2F779">
            <w:pPr>
              <w:cnfStyle w:val="000000100000" w:firstRow="0" w:lastRow="0" w:firstColumn="0" w:lastColumn="0" w:oddVBand="0" w:evenVBand="0" w:oddHBand="1" w:evenHBand="0" w:firstRowFirstColumn="0" w:firstRowLastColumn="0" w:lastRowFirstColumn="0" w:lastRowLastColumn="0"/>
            </w:pPr>
          </w:p>
          <w:p w:rsidR="00466C83" w:rsidP="00065E93" w:rsidRDefault="00466C83" w14:paraId="0C9C8E43" w14:textId="7756BBBA">
            <w:pPr>
              <w:cnfStyle w:val="000000100000" w:firstRow="0" w:lastRow="0" w:firstColumn="0" w:lastColumn="0" w:oddVBand="0" w:evenVBand="0" w:oddHBand="1" w:evenHBand="0" w:firstRowFirstColumn="0" w:firstRowLastColumn="0" w:lastRowFirstColumn="0" w:lastRowLastColumn="0"/>
            </w:pPr>
            <w:r>
              <w:t xml:space="preserve">Overall, students how to use dance to communicate to the audience in a non-verbal format the thoughts/feelings of limitations and resolutions disabled people face in society </w:t>
            </w:r>
            <w:r>
              <w:rPr>
                <w:szCs w:val="20"/>
              </w:rPr>
              <w:t>to an audience.</w:t>
            </w:r>
          </w:p>
          <w:p w:rsidRPr="00FC2FAB" w:rsidR="00466C83" w:rsidP="00065E93" w:rsidRDefault="00466C83" w14:paraId="35307930" w14:textId="3244D935">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912" w:type="dxa"/>
            <w:tcMar/>
          </w:tcPr>
          <w:p w:rsidR="003E4047" w:rsidP="003E4047" w:rsidRDefault="003E4047" w14:paraId="6572AA40" w14:textId="77777777">
            <w:pPr>
              <w:cnfStyle w:val="000000100000" w:firstRow="0" w:lastRow="0" w:firstColumn="0" w:lastColumn="0" w:oddVBand="0" w:evenVBand="0" w:oddHBand="1" w:evenHBand="0" w:firstRowFirstColumn="0" w:firstRowLastColumn="0" w:lastRowFirstColumn="0" w:lastRowLastColumn="0"/>
            </w:pPr>
            <w:r>
              <w:t>Overall, students how to use dance to communicate to the audience in a non-verbal format the events of the growth of a human through their life span and how they express themselves in a physical manner.</w:t>
            </w:r>
          </w:p>
          <w:p w:rsidR="003E4047" w:rsidP="003E4047" w:rsidRDefault="003E4047" w14:paraId="6C7DFFE7" w14:textId="77777777">
            <w:pPr>
              <w:cnfStyle w:val="000000100000" w:firstRow="0" w:lastRow="0" w:firstColumn="0" w:lastColumn="0" w:oddVBand="0" w:evenVBand="0" w:oddHBand="1" w:evenHBand="0" w:firstRowFirstColumn="0" w:firstRowLastColumn="0" w:lastRowFirstColumn="0" w:lastRowLastColumn="0"/>
            </w:pPr>
          </w:p>
          <w:p w:rsidR="003E4047" w:rsidP="003E4047" w:rsidRDefault="003E4047" w14:paraId="5A666564" w14:textId="77777777">
            <w:pPr>
              <w:cnfStyle w:val="000000100000" w:firstRow="0" w:lastRow="0" w:firstColumn="0" w:lastColumn="0" w:oddVBand="0" w:evenVBand="0" w:oddHBand="1" w:evenHBand="0" w:firstRowFirstColumn="0" w:firstRowLastColumn="0" w:lastRowFirstColumn="0" w:lastRowLastColumn="0"/>
            </w:pPr>
            <w:r>
              <w:t xml:space="preserve">Students to connect to dance style that is the most common dance style used in an urban society in order for people to express how they feel and the life journey they have encountered. </w:t>
            </w:r>
          </w:p>
          <w:p w:rsidR="003E4047" w:rsidP="003E4047" w:rsidRDefault="003E4047" w14:paraId="05FE165F" w14:textId="77777777">
            <w:pPr>
              <w:cnfStyle w:val="000000100000" w:firstRow="0" w:lastRow="0" w:firstColumn="0" w:lastColumn="0" w:oddVBand="0" w:evenVBand="0" w:oddHBand="1" w:evenHBand="0" w:firstRowFirstColumn="0" w:firstRowLastColumn="0" w:lastRowFirstColumn="0" w:lastRowLastColumn="0"/>
            </w:pPr>
          </w:p>
          <w:p w:rsidR="003E4047" w:rsidP="003E4047" w:rsidRDefault="003E4047" w14:paraId="2CD5858B" w14:textId="660D65E6">
            <w:pPr>
              <w:cnfStyle w:val="000000100000" w:firstRow="0" w:lastRow="0" w:firstColumn="0" w:lastColumn="0" w:oddVBand="0" w:evenVBand="0" w:oddHBand="1" w:evenHBand="0" w:firstRowFirstColumn="0" w:firstRowLastColumn="0" w:lastRowFirstColumn="0" w:lastRowLastColumn="0"/>
            </w:pPr>
            <w:r>
              <w:t xml:space="preserve">Students understand the importance of </w:t>
            </w:r>
            <w:r w:rsidR="00BB0CA7">
              <w:t>gender-neutral</w:t>
            </w:r>
            <w:r>
              <w:t xml:space="preserve"> roles in dance in order to express a view or </w:t>
            </w:r>
            <w:r w:rsidR="003074E1">
              <w:t xml:space="preserve">stage of a person’s </w:t>
            </w:r>
            <w:r>
              <w:t xml:space="preserve">life.   </w:t>
            </w:r>
          </w:p>
          <w:p w:rsidRPr="00FC2FAB" w:rsidR="00E01F1B" w:rsidP="00065E93" w:rsidRDefault="00E01F1B" w14:paraId="7E4FA0B0" w14:textId="224AAB71">
            <w:pPr>
              <w:cnfStyle w:val="000000100000" w:firstRow="0" w:lastRow="0" w:firstColumn="0" w:lastColumn="0" w:oddVBand="0" w:evenVBand="0" w:oddHBand="1" w:evenHBand="0" w:firstRowFirstColumn="0" w:firstRowLastColumn="0" w:lastRowFirstColumn="0" w:lastRowLastColumn="0"/>
            </w:pPr>
          </w:p>
        </w:tc>
      </w:tr>
    </w:tbl>
    <w:p w:rsidR="00FC2FAB" w:rsidP="00FC2FAB" w:rsidRDefault="00FC2FAB" w14:paraId="7519E960" w14:textId="77777777"/>
    <w:sectPr w:rsidR="00FC2FAB" w:rsidSect="000A4E54">
      <w:footerReference w:type="default" r:id="rId2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C709C" w:rsidP="000A4E54" w:rsidRDefault="004C709C" w14:paraId="268DA6C4" w14:textId="77777777">
      <w:pPr>
        <w:spacing w:after="0" w:line="240" w:lineRule="auto"/>
      </w:pPr>
      <w:r>
        <w:separator/>
      </w:r>
    </w:p>
  </w:endnote>
  <w:endnote w:type="continuationSeparator" w:id="0">
    <w:p w:rsidR="004C709C" w:rsidP="000A4E54" w:rsidRDefault="004C709C" w14:paraId="6BE0995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65E93" w:rsidRDefault="00065E93"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65E93" w:rsidRDefault="00065E93"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C709C" w:rsidP="000A4E54" w:rsidRDefault="004C709C" w14:paraId="6C67C093" w14:textId="77777777">
      <w:pPr>
        <w:spacing w:after="0" w:line="240" w:lineRule="auto"/>
      </w:pPr>
      <w:r>
        <w:separator/>
      </w:r>
    </w:p>
  </w:footnote>
  <w:footnote w:type="continuationSeparator" w:id="0">
    <w:p w:rsidR="004C709C" w:rsidP="000A4E54" w:rsidRDefault="004C709C" w14:paraId="204B54F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40D40CB"/>
    <w:multiLevelType w:val="hybridMultilevel"/>
    <w:tmpl w:val="49C6C2D6"/>
    <w:lvl w:ilvl="0" w:tplc="F5D458B4">
      <w:start w:val="3"/>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7B1A64D5"/>
    <w:multiLevelType w:val="hybridMultilevel"/>
    <w:tmpl w:val="F5C2D2BA"/>
    <w:lvl w:ilvl="0" w:tplc="08090001">
      <w:start w:val="1"/>
      <w:numFmt w:val="bullet"/>
      <w:lvlText w:val=""/>
      <w:lvlJc w:val="left"/>
      <w:pPr>
        <w:ind w:left="770" w:hanging="360"/>
      </w:pPr>
      <w:rPr>
        <w:rFonts w:hint="default" w:ascii="Symbol" w:hAnsi="Symbol"/>
      </w:rPr>
    </w:lvl>
    <w:lvl w:ilvl="1" w:tplc="08090003" w:tentative="1">
      <w:start w:val="1"/>
      <w:numFmt w:val="bullet"/>
      <w:lvlText w:val="o"/>
      <w:lvlJc w:val="left"/>
      <w:pPr>
        <w:ind w:left="1490" w:hanging="360"/>
      </w:pPr>
      <w:rPr>
        <w:rFonts w:hint="default" w:ascii="Courier New" w:hAnsi="Courier New" w:cs="Courier New"/>
      </w:rPr>
    </w:lvl>
    <w:lvl w:ilvl="2" w:tplc="08090005" w:tentative="1">
      <w:start w:val="1"/>
      <w:numFmt w:val="bullet"/>
      <w:lvlText w:val=""/>
      <w:lvlJc w:val="left"/>
      <w:pPr>
        <w:ind w:left="2210" w:hanging="360"/>
      </w:pPr>
      <w:rPr>
        <w:rFonts w:hint="default" w:ascii="Wingdings" w:hAnsi="Wingdings"/>
      </w:rPr>
    </w:lvl>
    <w:lvl w:ilvl="3" w:tplc="08090001" w:tentative="1">
      <w:start w:val="1"/>
      <w:numFmt w:val="bullet"/>
      <w:lvlText w:val=""/>
      <w:lvlJc w:val="left"/>
      <w:pPr>
        <w:ind w:left="2930" w:hanging="360"/>
      </w:pPr>
      <w:rPr>
        <w:rFonts w:hint="default" w:ascii="Symbol" w:hAnsi="Symbol"/>
      </w:rPr>
    </w:lvl>
    <w:lvl w:ilvl="4" w:tplc="08090003" w:tentative="1">
      <w:start w:val="1"/>
      <w:numFmt w:val="bullet"/>
      <w:lvlText w:val="o"/>
      <w:lvlJc w:val="left"/>
      <w:pPr>
        <w:ind w:left="3650" w:hanging="360"/>
      </w:pPr>
      <w:rPr>
        <w:rFonts w:hint="default" w:ascii="Courier New" w:hAnsi="Courier New" w:cs="Courier New"/>
      </w:rPr>
    </w:lvl>
    <w:lvl w:ilvl="5" w:tplc="08090005" w:tentative="1">
      <w:start w:val="1"/>
      <w:numFmt w:val="bullet"/>
      <w:lvlText w:val=""/>
      <w:lvlJc w:val="left"/>
      <w:pPr>
        <w:ind w:left="4370" w:hanging="360"/>
      </w:pPr>
      <w:rPr>
        <w:rFonts w:hint="default" w:ascii="Wingdings" w:hAnsi="Wingdings"/>
      </w:rPr>
    </w:lvl>
    <w:lvl w:ilvl="6" w:tplc="08090001" w:tentative="1">
      <w:start w:val="1"/>
      <w:numFmt w:val="bullet"/>
      <w:lvlText w:val=""/>
      <w:lvlJc w:val="left"/>
      <w:pPr>
        <w:ind w:left="5090" w:hanging="360"/>
      </w:pPr>
      <w:rPr>
        <w:rFonts w:hint="default" w:ascii="Symbol" w:hAnsi="Symbol"/>
      </w:rPr>
    </w:lvl>
    <w:lvl w:ilvl="7" w:tplc="08090003" w:tentative="1">
      <w:start w:val="1"/>
      <w:numFmt w:val="bullet"/>
      <w:lvlText w:val="o"/>
      <w:lvlJc w:val="left"/>
      <w:pPr>
        <w:ind w:left="5810" w:hanging="360"/>
      </w:pPr>
      <w:rPr>
        <w:rFonts w:hint="default" w:ascii="Courier New" w:hAnsi="Courier New" w:cs="Courier New"/>
      </w:rPr>
    </w:lvl>
    <w:lvl w:ilvl="8" w:tplc="08090005" w:tentative="1">
      <w:start w:val="1"/>
      <w:numFmt w:val="bullet"/>
      <w:lvlText w:val=""/>
      <w:lvlJc w:val="left"/>
      <w:pPr>
        <w:ind w:left="6530" w:hanging="360"/>
      </w:pPr>
      <w:rPr>
        <w:rFonts w:hint="default" w:ascii="Wingdings" w:hAnsi="Wingdings"/>
      </w:rPr>
    </w:lvl>
  </w:abstractNum>
  <w:num w:numId="1" w16cid:durableId="859661785">
    <w:abstractNumId w:val="4"/>
  </w:num>
  <w:num w:numId="2" w16cid:durableId="1692756061">
    <w:abstractNumId w:val="2"/>
  </w:num>
  <w:num w:numId="3" w16cid:durableId="2123105967">
    <w:abstractNumId w:val="3"/>
  </w:num>
  <w:num w:numId="4" w16cid:durableId="628902541">
    <w:abstractNumId w:val="0"/>
  </w:num>
  <w:num w:numId="5" w16cid:durableId="1902709100">
    <w:abstractNumId w:val="1"/>
  </w:num>
  <w:num w:numId="6" w16cid:durableId="1105126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2713A"/>
    <w:rsid w:val="00065E93"/>
    <w:rsid w:val="000A4E54"/>
    <w:rsid w:val="000B2C1D"/>
    <w:rsid w:val="000D1ABD"/>
    <w:rsid w:val="000D2D99"/>
    <w:rsid w:val="000F4C5B"/>
    <w:rsid w:val="00164D56"/>
    <w:rsid w:val="001A2FFF"/>
    <w:rsid w:val="001D0E93"/>
    <w:rsid w:val="001F3CC3"/>
    <w:rsid w:val="00203C77"/>
    <w:rsid w:val="00204CCE"/>
    <w:rsid w:val="00246D40"/>
    <w:rsid w:val="002475CF"/>
    <w:rsid w:val="002B1B17"/>
    <w:rsid w:val="00306F89"/>
    <w:rsid w:val="003074E1"/>
    <w:rsid w:val="00311588"/>
    <w:rsid w:val="0037413D"/>
    <w:rsid w:val="0038346C"/>
    <w:rsid w:val="003A439E"/>
    <w:rsid w:val="003E4047"/>
    <w:rsid w:val="003F1302"/>
    <w:rsid w:val="003F4A25"/>
    <w:rsid w:val="00466C83"/>
    <w:rsid w:val="00476E9F"/>
    <w:rsid w:val="0048369D"/>
    <w:rsid w:val="00485B81"/>
    <w:rsid w:val="004C709C"/>
    <w:rsid w:val="004F4D39"/>
    <w:rsid w:val="005B0660"/>
    <w:rsid w:val="005B4C33"/>
    <w:rsid w:val="005D73B0"/>
    <w:rsid w:val="005F43E6"/>
    <w:rsid w:val="00616EAA"/>
    <w:rsid w:val="006373F5"/>
    <w:rsid w:val="006422EC"/>
    <w:rsid w:val="006449B9"/>
    <w:rsid w:val="0067082F"/>
    <w:rsid w:val="006742F7"/>
    <w:rsid w:val="0068374E"/>
    <w:rsid w:val="006C4B88"/>
    <w:rsid w:val="006D3263"/>
    <w:rsid w:val="006E20ED"/>
    <w:rsid w:val="00724CAB"/>
    <w:rsid w:val="00756108"/>
    <w:rsid w:val="007E27C6"/>
    <w:rsid w:val="00820308"/>
    <w:rsid w:val="008A79D2"/>
    <w:rsid w:val="008A7E3F"/>
    <w:rsid w:val="008B442F"/>
    <w:rsid w:val="008E2987"/>
    <w:rsid w:val="008E5A0B"/>
    <w:rsid w:val="008F66F6"/>
    <w:rsid w:val="009B0EC2"/>
    <w:rsid w:val="009B28E2"/>
    <w:rsid w:val="009D4829"/>
    <w:rsid w:val="009D5AE6"/>
    <w:rsid w:val="009F7F9E"/>
    <w:rsid w:val="00A10F6F"/>
    <w:rsid w:val="00A219C9"/>
    <w:rsid w:val="00A342F0"/>
    <w:rsid w:val="00A467C7"/>
    <w:rsid w:val="00A95A14"/>
    <w:rsid w:val="00B41F1F"/>
    <w:rsid w:val="00B96D2F"/>
    <w:rsid w:val="00BA7B1E"/>
    <w:rsid w:val="00BB0CA7"/>
    <w:rsid w:val="00BB40B8"/>
    <w:rsid w:val="00BB578D"/>
    <w:rsid w:val="00BC516B"/>
    <w:rsid w:val="00C0320E"/>
    <w:rsid w:val="00C203DC"/>
    <w:rsid w:val="00C34CA4"/>
    <w:rsid w:val="00C357ED"/>
    <w:rsid w:val="00CD1790"/>
    <w:rsid w:val="00CE7877"/>
    <w:rsid w:val="00D10434"/>
    <w:rsid w:val="00D86CFF"/>
    <w:rsid w:val="00DA6874"/>
    <w:rsid w:val="00DF2370"/>
    <w:rsid w:val="00E01F1B"/>
    <w:rsid w:val="00E24FC4"/>
    <w:rsid w:val="00E41D79"/>
    <w:rsid w:val="00E808FC"/>
    <w:rsid w:val="00EE0E96"/>
    <w:rsid w:val="00F1333B"/>
    <w:rsid w:val="00F366F8"/>
    <w:rsid w:val="00F653CC"/>
    <w:rsid w:val="00F75848"/>
    <w:rsid w:val="00F96523"/>
    <w:rsid w:val="00FC20DE"/>
    <w:rsid w:val="00FC2FAB"/>
    <w:rsid w:val="00FE5AD9"/>
    <w:rsid w:val="00FF1F2A"/>
    <w:rsid w:val="025047F2"/>
    <w:rsid w:val="04DE82CF"/>
    <w:rsid w:val="0D3B06BF"/>
    <w:rsid w:val="1A7E36DA"/>
    <w:rsid w:val="1EAFCB59"/>
    <w:rsid w:val="2AEB72F5"/>
    <w:rsid w:val="2E3ACDD2"/>
    <w:rsid w:val="2E5E0B70"/>
    <w:rsid w:val="31EC988C"/>
    <w:rsid w:val="3411741F"/>
    <w:rsid w:val="3AEC1B5E"/>
    <w:rsid w:val="3C777891"/>
    <w:rsid w:val="3CA53C9A"/>
    <w:rsid w:val="47A32300"/>
    <w:rsid w:val="47EDB422"/>
    <w:rsid w:val="4B627C9E"/>
    <w:rsid w:val="546849C0"/>
    <w:rsid w:val="60DE61C7"/>
    <w:rsid w:val="64D1201D"/>
    <w:rsid w:val="66642981"/>
    <w:rsid w:val="67CDC232"/>
    <w:rsid w:val="6967A52D"/>
    <w:rsid w:val="69A2E21D"/>
    <w:rsid w:val="6B305CE5"/>
    <w:rsid w:val="6E3B5DA1"/>
    <w:rsid w:val="6F6FB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normaltextrun" w:customStyle="1">
    <w:name w:val="normaltextrun"/>
    <w:basedOn w:val="DefaultParagraphFont"/>
    <w:rsid w:val="00FC20DE"/>
  </w:style>
  <w:style w:type="paragraph" w:styleId="NormalWeb">
    <w:name w:val="Normal (Web)"/>
    <w:basedOn w:val="Normal"/>
    <w:uiPriority w:val="99"/>
    <w:unhideWhenUsed/>
    <w:rsid w:val="00FC20DE"/>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9D482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E41D79"/>
  </w:style>
  <w:style w:type="character" w:styleId="UnresolvedMention">
    <w:name w:val="Unresolved Mention"/>
    <w:basedOn w:val="DefaultParagraphFont"/>
    <w:uiPriority w:val="99"/>
    <w:semiHidden/>
    <w:unhideWhenUsed/>
    <w:rsid w:val="000271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sharemulti-my.sharepoint.com/:b:/g/personal/emmamary_nightingale_sharemat_co_uk/ERM4ECBE6kZCg-y0uEiSmvIBT8PtzcGFDc_5R3xa0Izh3A?e=bNBHh2" TargetMode="External" Id="rId13" /><Relationship Type="http://schemas.openxmlformats.org/officeDocument/2006/relationships/hyperlink" Target="https://www.youtube.com/watch?v=LeXFnsAehGs" TargetMode="External" Id="rId18" /><Relationship Type="http://schemas.openxmlformats.org/officeDocument/2006/relationships/hyperlink" Target="https://www.youtube.com/watch?v=nUQI8kUiaiE" TargetMode="External" Id="rId26" /><Relationship Type="http://schemas.openxmlformats.org/officeDocument/2006/relationships/customXml" Target="../customXml/item3.xml" Id="rId3" /><Relationship Type="http://schemas.openxmlformats.org/officeDocument/2006/relationships/hyperlink" Target="https://www.youtube.com/watch?v=UUFJajAqQgs" TargetMode="External" Id="rId21" /><Relationship Type="http://schemas.openxmlformats.org/officeDocument/2006/relationships/webSettings" Target="webSettings.xml" Id="rId7" /><Relationship Type="http://schemas.openxmlformats.org/officeDocument/2006/relationships/hyperlink" Target="https://www.youtube.com/watch?v=Pbp604UCmtY" TargetMode="External" Id="rId12" /><Relationship Type="http://schemas.openxmlformats.org/officeDocument/2006/relationships/hyperlink" Target="https://www.youtube.com/watch?v=bHmICKqjzQU&amp;index=8&amp;list=PLBhgvcteMlthpNdpVUZjOMSoJxwSXSk6l" TargetMode="External" Id="rId17" /><Relationship Type="http://schemas.openxmlformats.org/officeDocument/2006/relationships/hyperlink" Target="https://sharemulti-my.sharepoint.com/:b:/g/personal/emmamary_nightingale_sharemat_co_uk/EXSccrqkOW9Ikftf7qdlwvMBGI3Z8YJV6GeiLzvU-n7reQ?e=C4M5xh" TargetMode="External" Id="rId25" /><Relationship Type="http://schemas.openxmlformats.org/officeDocument/2006/relationships/customXml" Target="../customXml/item2.xml" Id="rId2" /><Relationship Type="http://schemas.openxmlformats.org/officeDocument/2006/relationships/hyperlink" Target="https://sharemulti-my.sharepoint.com/:b:/g/personal/emmamary_nightingale_sharemat_co_uk/ES2STrZGakhMmPonUXFFfDEBiS_Bs8kmmHb0oz2TrPwBsg?e=dfv0dF" TargetMode="External" Id="rId16" /><Relationship Type="http://schemas.openxmlformats.org/officeDocument/2006/relationships/hyperlink" Target="https://www.youtube.com/watch?v=QUspTHgCtG0" TargetMode="External" Id="rId20"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youtube.com/watch?v=b7VTta691hw" TargetMode="External" Id="rId11" /><Relationship Type="http://schemas.openxmlformats.org/officeDocument/2006/relationships/hyperlink" Target="https://www.youtube.com/watch?v=iLh7T-1U0Qk" TargetMode="External" Id="rId24" /><Relationship Type="http://schemas.openxmlformats.org/officeDocument/2006/relationships/styles" Target="styles.xml" Id="rId5" /><Relationship Type="http://schemas.openxmlformats.org/officeDocument/2006/relationships/hyperlink" Target="https://www.youtube.com/watch?v=4D6Nj0wilHw" TargetMode="External" Id="rId15" /><Relationship Type="http://schemas.openxmlformats.org/officeDocument/2006/relationships/hyperlink" Target="https://www.youtube.com/watch?v=OytCgVbySrA" TargetMode="External" Id="rId23" /><Relationship Type="http://schemas.openxmlformats.org/officeDocument/2006/relationships/hyperlink" Target="https://sharemulti-my.sharepoint.com/:b:/g/personal/emmamary_nightingale_sharemat_co_uk/EQzz9og7oDNJs3cs9n7iY0cB7ut8kBUb7kfOK0pbx3LtxQ?e=VkUszB" TargetMode="External" Id="rId28" /><Relationship Type="http://schemas.openxmlformats.org/officeDocument/2006/relationships/image" Target="media/image1.png" Id="rId10" /><Relationship Type="http://schemas.openxmlformats.org/officeDocument/2006/relationships/hyperlink" Target="https://sharemulti-my.sharepoint.com/:b:/g/personal/emmamary_nightingale_sharemat_co_uk/EZy93do7Ny9LilTwyMBPunsBlge_eBIpkoEWIPoiU2lz_Q?e=8uKK1w" TargetMode="External" Id="rId19" /><Relationship Type="http://schemas.openxmlformats.org/officeDocument/2006/relationships/theme" Target="theme/theme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youtube.com/watch?v=FLNxAGDPNVo" TargetMode="External" Id="rId14" /><Relationship Type="http://schemas.openxmlformats.org/officeDocument/2006/relationships/hyperlink" Target="https://sharemulti-my.sharepoint.com/:b:/g/personal/emmamary_nightingale_sharemat_co_uk/EQcvXfc59AtEr7O6RMuaMZgBKfjBeqYX2O_AY51jT27nuQ?e=PzXu4E" TargetMode="External" Id="rId22" /><Relationship Type="http://schemas.openxmlformats.org/officeDocument/2006/relationships/hyperlink" Target="https://www.youtube.com/watch?v=AjC_5ZlZ-sk" TargetMode="External" Id="rId27" /><Relationship Type="http://schemas.openxmlformats.org/officeDocument/2006/relationships/fontTable" Target="fontTable.xml" Id="rId30" /><Relationship Type="http://schemas.openxmlformats.org/officeDocument/2006/relationships/glossaryDocument" Target="glossary/document.xml" Id="R03ef3e1f2587466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d34f1b0-26a1-4814-9b21-83423dcf1079}"/>
      </w:docPartPr>
      <w:docPartBody>
        <w:p w14:paraId="0CFEC8A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fc9d37fc-71aa-459a-ba41-d701d6ebeeda"/>
    <ds:schemaRef ds:uri="6bfe29a7-95a7-4a3b-8ce9-43c5cd621422"/>
  </ds:schemaRefs>
</ds:datastoreItem>
</file>

<file path=customXml/itemProps2.xml><?xml version="1.0" encoding="utf-8"?>
<ds:datastoreItem xmlns:ds="http://schemas.openxmlformats.org/officeDocument/2006/customXml" ds:itemID="{ABD1C610-3128-4AE5-9CDC-6CCBF7588D71}"/>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E.Nightingale</dc:creator>
  <cp:keywords/>
  <dc:description/>
  <cp:lastModifiedBy>E Nightingale</cp:lastModifiedBy>
  <cp:revision>31</cp:revision>
  <dcterms:created xsi:type="dcterms:W3CDTF">2022-06-10T05:11:00Z</dcterms:created>
  <dcterms:modified xsi:type="dcterms:W3CDTF">2024-03-05T19:43:27Z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