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31C27" w:rsidR="00FC2FAB" w:rsidRDefault="00FC2FAB" w14:paraId="101513AA" w14:textId="77777777">
      <w:pPr>
        <w:rPr>
          <w:rFonts w:cstheme="minorHAnsi"/>
        </w:rPr>
      </w:pPr>
      <w:r w:rsidRPr="00631C27">
        <w:rPr>
          <w:rFonts w:cstheme="minorHAnsi"/>
        </w:rPr>
        <w:t>Share Multi Academy Trust</w:t>
      </w:r>
    </w:p>
    <w:p w:rsidRPr="00631C27" w:rsidR="00CD1790" w:rsidRDefault="00FC2FAB" w14:paraId="13A025D8" w14:textId="1BB8C5E5">
      <w:pPr>
        <w:rPr>
          <w:rFonts w:cstheme="minorHAnsi"/>
        </w:rPr>
      </w:pPr>
      <w:r w:rsidRPr="00631C27">
        <w:rPr>
          <w:rFonts w:cstheme="minorHAnsi"/>
        </w:rPr>
        <w:t>Curriculum Planning Template</w:t>
      </w:r>
    </w:p>
    <w:p w:rsidRPr="00631C27"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631C27"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31C27" w:rsidR="002475CF" w:rsidP="00597073" w:rsidRDefault="002475CF" w14:paraId="28400F29" w14:textId="77777777">
            <w:pPr>
              <w:rPr>
                <w:rFonts w:cstheme="minorHAnsi"/>
                <w:color w:val="E7E6E6" w:themeColor="background2"/>
              </w:rPr>
            </w:pPr>
            <w:r w:rsidRPr="00631C27">
              <w:rPr>
                <w:rFonts w:cstheme="minorHAnsi"/>
                <w:color w:val="E7E6E6" w:themeColor="background2"/>
              </w:rPr>
              <w:t>Subject:</w:t>
            </w:r>
          </w:p>
        </w:tc>
        <w:tc>
          <w:tcPr>
            <w:tcW w:w="2552" w:type="dxa"/>
          </w:tcPr>
          <w:p w:rsidRPr="00631C27" w:rsidR="002475CF" w:rsidP="00597073" w:rsidRDefault="00387595" w14:paraId="572DE178" w14:textId="6877374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French</w:t>
            </w:r>
          </w:p>
        </w:tc>
        <w:tc>
          <w:tcPr>
            <w:tcW w:w="709" w:type="dxa"/>
          </w:tcPr>
          <w:p w:rsidRPr="00631C27"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rsidRPr="00631C27" w:rsidR="002475CF" w:rsidP="00597073" w:rsidRDefault="00861FCC" w14:paraId="3DF9D0FE" w14:textId="65FC323E">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10</w:t>
            </w:r>
            <w:r w:rsidR="000C7213">
              <w:rPr>
                <w:rFonts w:cstheme="minorHAnsi"/>
              </w:rPr>
              <w:t xml:space="preserve"> - GCSE</w:t>
            </w:r>
          </w:p>
        </w:tc>
        <w:tc>
          <w:tcPr>
            <w:tcW w:w="1276" w:type="dxa"/>
          </w:tcPr>
          <w:p w:rsidRPr="00631C27"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rsidRPr="00631C27" w:rsidR="002475CF" w:rsidP="00597073" w:rsidRDefault="003A439E" w14:paraId="75027CB2" w14:textId="26F74E8C">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rsidRPr="00631C27" w:rsidR="00FC2FAB" w:rsidRDefault="00FC2FAB" w14:paraId="01D89515" w14:textId="77777777">
      <w:pPr>
        <w:rPr>
          <w:rFonts w:cstheme="minorHAnsi"/>
        </w:rPr>
      </w:pPr>
    </w:p>
    <w:tbl>
      <w:tblPr>
        <w:tblStyle w:val="GridTable2"/>
        <w:tblW w:w="0" w:type="auto"/>
        <w:tblLayout w:type="fixed"/>
        <w:tblLook w:val="04A0" w:firstRow="1" w:lastRow="0" w:firstColumn="1" w:lastColumn="0" w:noHBand="0" w:noVBand="1"/>
      </w:tblPr>
      <w:tblGrid>
        <w:gridCol w:w="1589"/>
        <w:gridCol w:w="3396"/>
        <w:gridCol w:w="4059"/>
        <w:gridCol w:w="4255"/>
        <w:gridCol w:w="3816"/>
        <w:gridCol w:w="3816"/>
      </w:tblGrid>
      <w:tr w:rsidRPr="00604B43" w:rsidR="00FE2B14" w:rsidTr="3806B5FF" w14:paraId="72384581" w14:textId="3504329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FE2B14" w:rsidP="0081403D" w:rsidRDefault="00FE2B14" w14:paraId="6CDBF049" w14:textId="77777777">
            <w:pPr>
              <w:rPr>
                <w:rFonts w:cstheme="minorHAnsi"/>
              </w:rPr>
            </w:pPr>
            <w:r w:rsidRPr="00604B43">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FE2B14" w:rsidP="0081403D" w:rsidRDefault="00FE2B14" w14:paraId="694EC266" w14:textId="0E825E8E">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w:t>
            </w:r>
            <w:r>
              <w:rPr>
                <w:rFonts w:cstheme="minorHAnsi"/>
              </w:rPr>
              <w:t>1</w:t>
            </w:r>
            <w:r w:rsidRPr="00604B43">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FE2B14" w:rsidP="0081403D" w:rsidRDefault="00FE2B14" w14:paraId="0D84A3DE" w14:textId="45600C06">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w:t>
            </w:r>
            <w:r>
              <w:rPr>
                <w:rFonts w:cstheme="minorHAnsi"/>
              </w:rPr>
              <w:t>2</w:t>
            </w:r>
            <w:r w:rsidRPr="00604B43">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FE2B14" w:rsidP="0081403D" w:rsidRDefault="00FE2B14" w14:paraId="348F22D6" w14:textId="4C2B5C02">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Half-term </w:t>
            </w:r>
            <w:r>
              <w:rPr>
                <w:rFonts w:cstheme="minorHAnsi"/>
              </w:rPr>
              <w:t>3</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FE2B14" w:rsidP="0081403D" w:rsidRDefault="00FE2B14" w14:paraId="0395A030" w14:textId="5978BFD8">
            <w:pPr>
              <w:cnfStyle w:val="100000000000" w:firstRow="1"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Half term </w:t>
            </w:r>
            <w:r>
              <w:rPr>
                <w:rFonts w:cstheme="minorHAnsi"/>
              </w:rPr>
              <w:t>4</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FE2B14" w:rsidP="0081403D" w:rsidRDefault="00FE2B14" w14:paraId="7D162412" w14:textId="43BAB40B">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5</w:t>
            </w:r>
          </w:p>
        </w:tc>
      </w:tr>
      <w:tr w:rsidRPr="00604B43" w:rsidR="00D101CE" w:rsidTr="3806B5FF" w14:paraId="6B62B51A" w14:textId="5572B6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7823DDA0" w:rsidRDefault="00D101CE" w14:paraId="73CF56ED" w14:textId="7323D197">
            <w:pPr>
              <w:pStyle w:val="Normal"/>
              <w:suppressLineNumbers w:val="0"/>
              <w:bidi w:val="0"/>
              <w:spacing w:before="0" w:beforeAutospacing="off" w:after="0" w:afterAutospacing="off" w:line="259" w:lineRule="auto"/>
              <w:ind w:left="0" w:right="0"/>
              <w:jc w:val="left"/>
            </w:pPr>
            <w:r w:rsidRPr="7823DDA0" w:rsidR="689DC4BC">
              <w:rPr>
                <w:rFonts w:cs="Calibri" w:cstheme="minorAscii"/>
              </w:rPr>
              <w:t>Unit</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5A288F40" w14:textId="356DD2CB">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Technology</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610C82CF" w14:textId="6D3025E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Free time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38032301" w14:textId="49A66C1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Customs &amp; Festivals </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0EEA5F04" w14:textId="43A2034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Home Town Neighbourhood</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2CCF74E9" w14:textId="0B152BCA">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p>
        </w:tc>
      </w:tr>
      <w:tr w:rsidRPr="00604B43" w:rsidR="00D101CE" w:rsidTr="3806B5FF" w14:paraId="3E69A59A" w14:textId="2DC4DB86">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7823DDA0" w:rsidRDefault="00D101CE" w14:paraId="44CA9B2F" w14:textId="1B59AEC7">
            <w:pPr>
              <w:rPr>
                <w:rFonts w:cs="Calibri" w:cstheme="minorAscii"/>
              </w:rPr>
            </w:pPr>
            <w:r w:rsidRPr="7823DDA0" w:rsidR="076F9DAB">
              <w:rPr>
                <w:rFonts w:cs="Calibri" w:cstheme="minorAscii"/>
              </w:rPr>
              <w:t xml:space="preserve">Unit </w:t>
            </w:r>
            <w:r w:rsidRPr="7823DDA0" w:rsidR="00D101CE">
              <w:rPr>
                <w:rFonts w:cs="Calibri" w:cstheme="minorAscii"/>
              </w:rPr>
              <w:t>overview</w:t>
            </w:r>
          </w:p>
          <w:p w:rsidRPr="00604B43" w:rsidR="00D101CE" w:rsidP="00D101CE" w:rsidRDefault="00D101CE" w14:paraId="2BB033EA" w14:textId="77777777">
            <w:pPr>
              <w:rPr>
                <w:rFonts w:cstheme="minorHAnsi"/>
              </w:rPr>
            </w:pPr>
          </w:p>
          <w:p w:rsidRPr="00604B43" w:rsidR="00D101CE" w:rsidP="00D101CE" w:rsidRDefault="00D101CE" w14:paraId="21C469AF" w14:textId="4D5AC6F6">
            <w:pPr>
              <w:rPr>
                <w:rFonts w:cstheme="minorHAnsi"/>
              </w:rPr>
            </w:pPr>
            <w:r w:rsidRPr="00604B43">
              <w:rPr>
                <w:rFonts w:cstheme="minorHAnsi"/>
              </w:rPr>
              <w:t>Students will learn…</w:t>
            </w:r>
          </w:p>
          <w:p w:rsidRPr="00604B43" w:rsidR="00D101CE" w:rsidP="00D101CE" w:rsidRDefault="00D101CE"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26C12E8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Technology in Everyday Life</w:t>
            </w:r>
          </w:p>
          <w:p w:rsidRPr="00604B43" w:rsidR="00D101CE" w:rsidP="00D101CE" w:rsidRDefault="00D101CE" w14:paraId="5C22601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Desirable gadgets</w:t>
            </w:r>
          </w:p>
          <w:p w:rsidRPr="00604B43" w:rsidR="00D101CE" w:rsidP="00D101CE" w:rsidRDefault="00D101CE" w14:paraId="2DCDEA1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Uses of technology </w:t>
            </w:r>
          </w:p>
          <w:p w:rsidRPr="00604B43" w:rsidR="00D101CE" w:rsidP="00D101CE" w:rsidRDefault="00D101CE" w14:paraId="1251D6BD" w14:textId="4F994420">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Style w:val="spellingerror"/>
                <w:rFonts w:cstheme="minorHAnsi"/>
                <w:color w:val="000000"/>
              </w:rPr>
              <w:t xml:space="preserve">Advantages and disadvantages of technology.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55DEC9A7" w14:textId="2E868A1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Hobbies and interests</w:t>
            </w:r>
          </w:p>
          <w:p w:rsidRPr="00604B43" w:rsidR="00D101CE" w:rsidP="00D101CE" w:rsidRDefault="00D101CE" w14:paraId="68A7DCA3" w14:textId="7D0D033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Spending free time</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6A9CBDB5" w14:textId="332E5DF0">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in UK and francophone world</w:t>
            </w:r>
          </w:p>
          <w:p w:rsidRPr="00604B43" w:rsidR="00D101CE" w:rsidP="00D101CE" w:rsidRDefault="00D101CE" w14:paraId="7CE42C45" w14:textId="0F9F89D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Customs and traditions in the home</w:t>
            </w:r>
          </w:p>
          <w:p w:rsidRPr="00604B43" w:rsidR="00D101CE" w:rsidP="00D101CE" w:rsidRDefault="00D101CE" w14:paraId="2733148F" w14:textId="37208CE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Meals and mealtimes</w:t>
            </w:r>
          </w:p>
          <w:p w:rsidRPr="00604B43" w:rsidR="00D101CE" w:rsidP="00D101CE" w:rsidRDefault="00D101CE" w14:paraId="0AC83A1A" w14:textId="5A9299F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according to weather</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095A7948" w14:textId="7D84F4F4">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Homes, places in town, facilities and activities in town, local area and region, ideal locations.</w:t>
            </w: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D101CE" w:rsidP="00D101CE" w:rsidRDefault="00D101CE" w14:paraId="41D29D4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Diet, food and drink  </w:t>
            </w:r>
          </w:p>
          <w:p w:rsidRPr="002A1FBC" w:rsidR="00D101CE" w:rsidP="00D101CE" w:rsidRDefault="00D101CE" w14:paraId="47E9337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Fitness </w:t>
            </w:r>
          </w:p>
          <w:p w:rsidRPr="002A1FBC" w:rsidR="00D101CE" w:rsidP="00D101CE" w:rsidRDefault="00D101CE" w14:paraId="58693C2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 </w:t>
            </w:r>
          </w:p>
          <w:p w:rsidRPr="00D101CE" w:rsidR="00D101CE" w:rsidP="00D101CE" w:rsidRDefault="00D101CE" w14:paraId="74266517" w14:textId="58361DD4">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101CE">
              <w:rPr>
                <w:rFonts w:asciiTheme="minorHAnsi" w:hAnsiTheme="minorHAnsi" w:cstheme="minorHAnsi"/>
              </w:rPr>
              <w:t>Lifestyles</w:t>
            </w:r>
            <w:r w:rsidRPr="00D101CE">
              <w:rPr>
                <w:rFonts w:asciiTheme="minorHAnsi" w:hAnsiTheme="minorHAnsi" w:cstheme="minorHAnsi"/>
              </w:rPr>
              <w:br/>
            </w:r>
            <w:r w:rsidRPr="00D101CE">
              <w:rPr>
                <w:rFonts w:asciiTheme="minorHAnsi" w:hAnsiTheme="minorHAnsi" w:cstheme="minorHAnsi"/>
              </w:rPr>
              <w:t>Opinions and reasons on healthy and unhealthy lifestyles</w:t>
            </w:r>
          </w:p>
        </w:tc>
      </w:tr>
      <w:tr w:rsidRPr="00604B43" w:rsidR="00D101CE" w:rsidTr="3806B5FF" w14:paraId="42EBBD96" w14:textId="000113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00D101CE" w:rsidRDefault="00D101CE" w14:paraId="7602DA96" w14:textId="77777777">
            <w:pPr>
              <w:rPr>
                <w:rFonts w:cstheme="minorHAnsi"/>
              </w:rPr>
            </w:pPr>
            <w:r w:rsidRPr="00604B43">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45D75112" w14:textId="48193D6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Students can independently produce and understand language to describe the use of technology in everyday life.</w:t>
            </w:r>
          </w:p>
          <w:p w:rsidRPr="00604B43" w:rsidR="00D101CE" w:rsidP="00D101CE" w:rsidRDefault="00D101CE" w14:paraId="704E0A62" w14:textId="0B5560B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understand and refer to a variety of gadgets and their applications. </w:t>
            </w:r>
          </w:p>
          <w:p w:rsidRPr="00604B43" w:rsidR="00D101CE" w:rsidP="00D101CE" w:rsidRDefault="00D101CE" w14:paraId="7CF1528D" w14:textId="656C7DE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different opinions on the internet and their favourite gadget. </w:t>
            </w:r>
          </w:p>
          <w:p w:rsidRPr="00604B43" w:rsidR="00D101CE" w:rsidP="00D101CE" w:rsidRDefault="00D101CE" w14:paraId="7E8848B8"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comparisons of aspects of technology </w:t>
            </w:r>
          </w:p>
          <w:p w:rsidRPr="00604B43" w:rsidR="00D101CE" w:rsidP="00D101CE" w:rsidRDefault="00D101CE" w14:paraId="50F8DC4A" w14:textId="14D684C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advantages and disadvantages of technology. </w:t>
            </w:r>
          </w:p>
          <w:p w:rsidRPr="00604B43" w:rsidR="00D101CE" w:rsidP="00D101CE" w:rsidRDefault="00D101CE" w14:paraId="2A3A140C" w14:textId="58C20BF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Style w:val="normaltextrun"/>
                <w:rFonts w:cstheme="minorHAnsi"/>
                <w:color w:val="000000"/>
              </w:rPr>
              <w:t xml:space="preserve">Students can refer to and understand recent uses of technology and how they would like to use it in the future.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03D9F85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how they spend their free time</w:t>
            </w:r>
          </w:p>
          <w:p w:rsidRPr="00604B43" w:rsidR="00D101CE" w:rsidP="00D101CE" w:rsidRDefault="00D101CE" w14:paraId="5C19A78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where they spend their free time</w:t>
            </w:r>
          </w:p>
          <w:p w:rsidRPr="00604B43" w:rsidR="00D101CE" w:rsidP="00D101CE" w:rsidRDefault="00D101CE" w14:paraId="5F3DCD0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with another person and why</w:t>
            </w:r>
          </w:p>
          <w:p w:rsidRPr="00604B43" w:rsidR="00D101CE" w:rsidP="00D101CE" w:rsidRDefault="00D101CE" w14:paraId="60EF423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free time activities.</w:t>
            </w:r>
          </w:p>
          <w:p w:rsidRPr="00604B43" w:rsidR="00D101CE" w:rsidP="65ADABC3" w:rsidRDefault="00D101CE" w14:paraId="55CCD695" w14:textId="47E704E6">
            <w:pPr>
              <w:cnfStyle w:val="000000100000" w:firstRow="0" w:lastRow="0" w:firstColumn="0" w:lastColumn="0" w:oddVBand="0" w:evenVBand="0" w:oddHBand="1" w:evenHBand="0" w:firstRowFirstColumn="0" w:firstRowLastColumn="0" w:lastRowFirstColumn="0" w:lastRowLastColumn="0"/>
              <w:rPr>
                <w:rFonts w:cs="Calibri" w:cstheme="minorAscii"/>
              </w:rPr>
            </w:pPr>
            <w:r w:rsidRPr="65ADABC3" w:rsidR="00D101CE">
              <w:rPr>
                <w:rFonts w:cs="Calibri" w:cstheme="minorAscii"/>
              </w:rPr>
              <w:t>Students can refer to and understand different tenses in the context of free time</w:t>
            </w:r>
            <w:r w:rsidRPr="65ADABC3" w:rsidR="02E7172A">
              <w:rPr>
                <w:rFonts w:cs="Calibri" w:cstheme="minorAscii"/>
              </w:rPr>
              <w:t xml:space="preserve"> (past and future)</w:t>
            </w:r>
            <w:r w:rsidRPr="65ADABC3" w:rsidR="00D101CE">
              <w:rPr>
                <w:rFonts w:cs="Calibri" w:cstheme="minorAscii"/>
              </w:rPr>
              <w:t>.</w:t>
            </w:r>
          </w:p>
          <w:p w:rsidRPr="00604B43" w:rsidR="00D101CE" w:rsidP="00D101CE" w:rsidRDefault="00D101CE" w14:paraId="111FC988" w14:textId="2E50E35A">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use and understand verbs </w:t>
            </w:r>
            <w:r w:rsidRPr="00604B43">
              <w:rPr>
                <w:rFonts w:cstheme="minorHAnsi"/>
                <w:i/>
              </w:rPr>
              <w:t>‘</w:t>
            </w:r>
            <w:proofErr w:type="spellStart"/>
            <w:r w:rsidRPr="00604B43">
              <w:rPr>
                <w:rFonts w:cstheme="minorHAnsi"/>
                <w:i/>
              </w:rPr>
              <w:t>jouer</w:t>
            </w:r>
            <w:proofErr w:type="spellEnd"/>
            <w:r w:rsidRPr="00604B43">
              <w:rPr>
                <w:rFonts w:cstheme="minorHAnsi"/>
              </w:rPr>
              <w:t>’ and ‘</w:t>
            </w:r>
            <w:r w:rsidRPr="00604B43">
              <w:rPr>
                <w:rFonts w:cstheme="minorHAnsi"/>
                <w:i/>
              </w:rPr>
              <w:t>faire</w:t>
            </w:r>
            <w:r w:rsidRPr="00604B43">
              <w:rPr>
                <w:rFonts w:cstheme="minorHAnsi"/>
              </w:rPr>
              <w:t>’ with correct partitive</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713F0D25" w14:textId="6608758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different festivals and give their opinions on them.</w:t>
            </w:r>
          </w:p>
          <w:p w:rsidRPr="00604B43" w:rsidR="00D101CE" w:rsidP="00D101CE" w:rsidRDefault="00D101CE" w14:paraId="1AE83B0E" w14:textId="2C7090B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different festivals/traditions and how they are celebrated in the UK and in French speaking countries</w:t>
            </w:r>
          </w:p>
          <w:p w:rsidRPr="00604B43" w:rsidR="00D101CE" w:rsidP="00D101CE" w:rsidRDefault="00D101CE" w14:paraId="5A2E503E" w14:textId="12363AC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at festivals and why.</w:t>
            </w:r>
          </w:p>
          <w:p w:rsidRPr="00604B43" w:rsidR="00D101CE" w:rsidP="00D101CE" w:rsidRDefault="00D101CE" w14:paraId="3DC9314A" w14:textId="4578E6A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different festivals/traditions.</w:t>
            </w:r>
          </w:p>
          <w:p w:rsidRPr="00604B43" w:rsidR="00D101CE" w:rsidP="00D101CE" w:rsidRDefault="00D101CE" w14:paraId="6A74CAC2" w14:textId="4A34E3F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and others celebrate birthdays.</w:t>
            </w:r>
          </w:p>
          <w:p w:rsidRPr="00604B43" w:rsidR="00D101CE" w:rsidP="65ADABC3" w:rsidRDefault="00D101CE" w14:paraId="402F7B69" w14:textId="265D1FD0">
            <w:pPr>
              <w:cnfStyle w:val="000000100000" w:firstRow="0" w:lastRow="0" w:firstColumn="0" w:lastColumn="0" w:oddVBand="0" w:evenVBand="0" w:oddHBand="1" w:evenHBand="0" w:firstRowFirstColumn="0" w:firstRowLastColumn="0" w:lastRowFirstColumn="0" w:lastRowLastColumn="0"/>
              <w:rPr>
                <w:rFonts w:cs="Calibri" w:cstheme="minorAscii"/>
              </w:rPr>
            </w:pPr>
            <w:r w:rsidRPr="65ADABC3" w:rsidR="00D101CE">
              <w:rPr>
                <w:rFonts w:cs="Calibri" w:cstheme="minorAscii"/>
              </w:rPr>
              <w:t>Students can describe what the weather is like at different festivals to give an account.</w:t>
            </w:r>
          </w:p>
          <w:p w:rsidRPr="00604B43" w:rsidR="00D101CE" w:rsidP="65ADABC3" w:rsidRDefault="00D101CE" w14:paraId="0B833097" w14:textId="36653F6E">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r w:rsidRPr="65ADABC3" w:rsidR="136092D3">
              <w:rPr>
                <w:rFonts w:cs="Calibri" w:cstheme="minorAscii"/>
              </w:rPr>
              <w:t>Students can talk about a past festival/celebration</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34C32CA5" w14:textId="0B5E6E1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relating to where they live and how long for.</w:t>
            </w:r>
          </w:p>
          <w:p w:rsidRPr="00604B43" w:rsidR="00D101CE" w:rsidP="00D101CE" w:rsidRDefault="00D101CE" w14:paraId="3E947E66" w14:textId="720695E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express ideas relating to facilities activities in town in different tenses, and with whom.</w:t>
            </w:r>
          </w:p>
          <w:p w:rsidRPr="00604B43" w:rsidR="00D101CE" w:rsidP="00D101CE" w:rsidRDefault="00D101CE" w14:paraId="61C1DB54" w14:textId="006FABF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a variety of advantages and disadvantages of living in different locations.</w:t>
            </w:r>
          </w:p>
          <w:p w:rsidRPr="00604B43" w:rsidR="00D101CE" w:rsidP="00D101CE" w:rsidRDefault="00D101CE" w14:paraId="65082245" w14:textId="1B0F2A7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where they would like to live and why.</w:t>
            </w:r>
          </w:p>
          <w:p w:rsidRPr="00604B43" w:rsidR="00D101CE" w:rsidP="00D101CE" w:rsidRDefault="00D101CE" w14:paraId="58A52D84"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D101CE" w:rsidP="00D101CE" w:rsidRDefault="00D101CE" w14:paraId="740A3F3A"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Students can independently produce and understand language to describe their diets and fitness. </w:t>
            </w:r>
            <w:r w:rsidRPr="002A1FBC">
              <w:rPr>
                <w:rFonts w:cstheme="minorHAnsi"/>
              </w:rPr>
              <w:br/>
            </w:r>
            <w:r w:rsidRPr="002A1FBC">
              <w:rPr>
                <w:rFonts w:eastAsiaTheme="minorEastAsia" w:cstheme="minorHAnsi"/>
                <w:color w:val="000000" w:themeColor="text1"/>
              </w:rPr>
              <w:t>Students can describe something they did recently relating to health and diet</w:t>
            </w:r>
            <w:r w:rsidRPr="002A1FBC">
              <w:rPr>
                <w:rFonts w:cstheme="minorHAnsi"/>
              </w:rPr>
              <w:br/>
            </w:r>
            <w:r w:rsidRPr="002A1FBC">
              <w:rPr>
                <w:rFonts w:eastAsiaTheme="minorEastAsia" w:cstheme="minorHAnsi"/>
                <w:color w:val="000000" w:themeColor="text1"/>
              </w:rPr>
              <w:t>Students can refer to aspects of their current lifestyle which are healthy and unhealthy and compare this to how it used to be.</w:t>
            </w:r>
            <w:r w:rsidRPr="002A1FBC">
              <w:rPr>
                <w:rFonts w:cstheme="minorHAnsi"/>
              </w:rPr>
              <w:br/>
            </w:r>
            <w:r w:rsidRPr="002A1FBC">
              <w:rPr>
                <w:rFonts w:eastAsiaTheme="minorEastAsia" w:cstheme="minorHAnsi"/>
                <w:color w:val="000000" w:themeColor="text1"/>
              </w:rPr>
              <w:t>Students can understand and give examples of recommendations in order to be healthy.</w:t>
            </w:r>
          </w:p>
          <w:p w:rsidRPr="00604B43" w:rsidR="00D101CE" w:rsidP="00D101CE" w:rsidRDefault="00D101CE" w14:paraId="444872F2" w14:textId="48288224">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eastAsiaTheme="minorEastAsia" w:cstheme="minorHAnsi"/>
                <w:color w:val="000000" w:themeColor="text1"/>
              </w:rPr>
              <w:t>Students can understand and describe what they should/are going to do in order to be healthier in the future.</w:t>
            </w:r>
          </w:p>
        </w:tc>
      </w:tr>
      <w:tr w:rsidRPr="003B0575" w:rsidR="00D101CE" w:rsidTr="3806B5FF" w14:paraId="08A67C2E" w14:textId="2A6E7519">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00D101CE" w:rsidRDefault="00D101CE" w14:paraId="68D50E30" w14:textId="557C42FA">
            <w:pPr>
              <w:rPr>
                <w:rFonts w:cstheme="minorHAnsi"/>
              </w:rPr>
            </w:pPr>
            <w:r w:rsidRPr="00604B43">
              <w:rPr>
                <w:rFonts w:cstheme="minorHAnsi"/>
              </w:rPr>
              <w:t>What students should already know</w:t>
            </w:r>
          </w:p>
          <w:p w:rsidRPr="00604B43" w:rsidR="00D101CE" w:rsidP="00D101CE" w:rsidRDefault="00D101CE" w14:paraId="508E3A74" w14:textId="066CB0AD">
            <w:pPr>
              <w:rPr>
                <w:rFonts w:cstheme="minorHAnsi"/>
              </w:rPr>
            </w:pPr>
            <w:r w:rsidRPr="00604B43">
              <w:rPr>
                <w:rFonts w:cstheme="minorHAnsi"/>
              </w:rPr>
              <w:t>(Prior learning components)</w:t>
            </w:r>
          </w:p>
          <w:p w:rsidRPr="00604B43" w:rsidR="00D101CE" w:rsidP="00D101CE" w:rsidRDefault="00D101CE" w14:paraId="7B654702"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5DDD1DA9" w14:textId="69335F6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own and others’ opinions and reasons. </w:t>
            </w:r>
          </w:p>
          <w:p w:rsidRPr="00604B43" w:rsidR="00D101CE" w:rsidP="00D101CE" w:rsidRDefault="00D101CE" w14:paraId="06C7BD6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some key regular verbs which appear in this topic (e.g.</w:t>
            </w:r>
            <w:r w:rsidRPr="00604B43">
              <w:rPr>
                <w:rFonts w:cstheme="minorHAnsi"/>
                <w:i/>
              </w:rPr>
              <w:t xml:space="preserve"> </w:t>
            </w:r>
            <w:proofErr w:type="spellStart"/>
            <w:r w:rsidRPr="00604B43">
              <w:rPr>
                <w:rFonts w:cstheme="minorHAnsi"/>
                <w:i/>
              </w:rPr>
              <w:t>regarder</w:t>
            </w:r>
            <w:proofErr w:type="spellEnd"/>
            <w:r w:rsidRPr="00604B43">
              <w:rPr>
                <w:rFonts w:cstheme="minorHAnsi"/>
                <w:i/>
              </w:rPr>
              <w:t xml:space="preserve">, </w:t>
            </w:r>
            <w:proofErr w:type="spellStart"/>
            <w:r w:rsidRPr="00604B43">
              <w:rPr>
                <w:rFonts w:cstheme="minorHAnsi"/>
                <w:i/>
              </w:rPr>
              <w:t>écouter</w:t>
            </w:r>
            <w:proofErr w:type="spellEnd"/>
            <w:r w:rsidRPr="00604B43">
              <w:rPr>
                <w:rFonts w:cstheme="minorHAnsi"/>
                <w:i/>
              </w:rPr>
              <w:t xml:space="preserve">, </w:t>
            </w:r>
            <w:proofErr w:type="spellStart"/>
            <w:r w:rsidRPr="00604B43">
              <w:rPr>
                <w:rFonts w:cstheme="minorHAnsi"/>
                <w:i/>
              </w:rPr>
              <w:t>jouer</w:t>
            </w:r>
            <w:proofErr w:type="spellEnd"/>
            <w:r w:rsidRPr="00604B43">
              <w:rPr>
                <w:rFonts w:cstheme="minorHAnsi"/>
                <w:i/>
              </w:rPr>
              <w:t>)</w:t>
            </w:r>
          </w:p>
          <w:p w:rsidRPr="00604B43" w:rsidR="00D101CE" w:rsidP="00D101CE" w:rsidRDefault="00D101CE" w14:paraId="1A030F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Produce and understand opinions with infinitives. </w:t>
            </w:r>
          </w:p>
          <w:p w:rsidRPr="00604B43" w:rsidR="00D101CE" w:rsidP="00D101CE" w:rsidRDefault="00D101CE" w14:paraId="7728304A" w14:textId="46BA44B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basic negatives</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702EC9A3" w14:textId="1B224D0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information on typical free time activities such as hobbies and sports. </w:t>
            </w:r>
          </w:p>
          <w:p w:rsidRPr="00604B43" w:rsidR="00D101CE" w:rsidP="00D101CE" w:rsidRDefault="00D101CE" w14:paraId="4DFA592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opinions and reasons.</w:t>
            </w:r>
          </w:p>
          <w:p w:rsidRPr="00604B43" w:rsidR="00D101CE" w:rsidP="00D101CE" w:rsidRDefault="00D101CE" w14:paraId="183B904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some weather phrases.</w:t>
            </w:r>
          </w:p>
          <w:p w:rsidRPr="00604B43" w:rsidR="00D101CE" w:rsidP="00D101CE" w:rsidRDefault="00D101CE" w14:paraId="401ABC7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and use some frequency phrases</w:t>
            </w:r>
          </w:p>
          <w:p w:rsidRPr="00604B43" w:rsidR="00D101CE" w:rsidP="00D101CE" w:rsidRDefault="00D101CE" w14:paraId="5CBD4F2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negative structures</w:t>
            </w:r>
          </w:p>
          <w:p w:rsidRPr="00604B43" w:rsidR="00D101CE" w:rsidP="00D101CE" w:rsidRDefault="00D101CE" w14:paraId="5BD18908" w14:textId="396A28E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i/>
              </w:rPr>
              <w:t>er</w:t>
            </w:r>
            <w:r w:rsidRPr="00604B43">
              <w:rPr>
                <w:rFonts w:cstheme="minorHAnsi"/>
              </w:rPr>
              <w:t xml:space="preserve"> verbs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3972111B" w14:textId="2E7036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information on food and drink items.</w:t>
            </w:r>
          </w:p>
          <w:p w:rsidRPr="00604B43" w:rsidR="00D101CE" w:rsidP="00D101CE" w:rsidRDefault="00D101CE" w14:paraId="6806FB7E" w14:textId="299E87F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clock times </w:t>
            </w:r>
          </w:p>
          <w:p w:rsidRPr="00604B43" w:rsidR="00D101CE" w:rsidP="00D101CE" w:rsidRDefault="00D101CE" w14:paraId="6EEB03F0" w14:textId="095574D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opinions with justifications </w:t>
            </w:r>
          </w:p>
          <w:p w:rsidRPr="00604B43" w:rsidR="00D101CE" w:rsidP="00D101CE" w:rsidRDefault="00D101CE" w14:paraId="1082E561" w14:textId="4902EEF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dates and seasons.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04179B78" w14:textId="00050C0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and more complex opinions and reasons.</w:t>
            </w:r>
          </w:p>
          <w:p w:rsidRPr="00604B43" w:rsidR="00D101CE" w:rsidP="00D101CE" w:rsidRDefault="00D101CE" w14:paraId="18B3FB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places in town.</w:t>
            </w:r>
          </w:p>
          <w:p w:rsidRPr="00604B43" w:rsidR="00D101CE" w:rsidP="00D101CE" w:rsidRDefault="00D101CE" w14:paraId="4BBF4ED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D101CE" w:rsidP="00D101CE" w:rsidRDefault="00D101CE" w14:paraId="6D87476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D101CE" w:rsidP="00D101CE" w:rsidRDefault="00D101CE" w14:paraId="32D56C2B"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complex opinions </w:t>
            </w:r>
          </w:p>
          <w:p w:rsidRPr="002A1FBC" w:rsidR="00D101CE" w:rsidP="00D101CE" w:rsidRDefault="00D101CE" w14:paraId="40A369CA"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Some food/drink items of vocabulary </w:t>
            </w:r>
          </w:p>
          <w:p w:rsidRPr="00D101CE" w:rsidR="00D101CE" w:rsidP="00D101CE" w:rsidRDefault="00D101CE" w14:paraId="6A8F16D9" w14:textId="581E3EC0">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Imperfect tense phrases (</w:t>
            </w:r>
            <w:r w:rsidRPr="002A1FBC">
              <w:rPr>
                <w:rFonts w:cstheme="minorHAnsi"/>
                <w:i/>
                <w:lang w:val="fr-FR"/>
              </w:rPr>
              <w:t>c’était</w:t>
            </w:r>
            <w:r w:rsidRPr="002A1FBC">
              <w:rPr>
                <w:rFonts w:cstheme="minorHAnsi"/>
                <w:lang w:val="fr-FR"/>
              </w:rPr>
              <w:t>) (Year 10)</w:t>
            </w:r>
            <w:r w:rsidRPr="002A1FBC">
              <w:rPr>
                <w:rFonts w:cstheme="minorHAnsi"/>
                <w:lang w:val="fr-FR"/>
              </w:rPr>
              <w:br/>
            </w:r>
            <w:r w:rsidRPr="002A1FBC">
              <w:rPr>
                <w:rFonts w:cstheme="minorHAnsi"/>
                <w:lang w:val="fr-FR"/>
              </w:rPr>
              <w:t>Near future (</w:t>
            </w:r>
            <w:r w:rsidRPr="002A1FBC">
              <w:rPr>
                <w:rFonts w:cstheme="minorHAnsi"/>
                <w:i/>
                <w:lang w:val="fr-FR"/>
              </w:rPr>
              <w:t>je vais …)</w:t>
            </w:r>
          </w:p>
        </w:tc>
      </w:tr>
      <w:tr w:rsidRPr="00604B43" w:rsidR="00CC1597" w:rsidTr="3806B5FF" w14:paraId="07BCF150" w14:textId="0E6C69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75F69E30" w14:textId="77777777">
            <w:pPr>
              <w:rPr>
                <w:rFonts w:cstheme="minorHAnsi"/>
              </w:rPr>
            </w:pPr>
            <w:r w:rsidRPr="00604B43">
              <w:rPr>
                <w:rFonts w:cstheme="minorHAnsi"/>
              </w:rPr>
              <w:t>Transferrable knowledge (skills)</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CC1597" w14:paraId="1758A37D" w14:textId="2101573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technology in everyday life. </w:t>
            </w:r>
          </w:p>
          <w:p w:rsidRPr="00604B43" w:rsidR="00CC1597" w:rsidP="00CC1597" w:rsidRDefault="00CC1597" w14:paraId="4B7BEB04" w14:textId="360889E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present (</w:t>
            </w:r>
            <w:proofErr w:type="spellStart"/>
            <w:r w:rsidRPr="00604B43">
              <w:rPr>
                <w:rFonts w:cstheme="minorHAnsi"/>
                <w:i/>
              </w:rPr>
              <w:t>j’aime</w:t>
            </w:r>
            <w:proofErr w:type="spellEnd"/>
            <w:r w:rsidRPr="00604B43">
              <w:rPr>
                <w:rFonts w:cstheme="minorHAnsi"/>
                <w:i/>
              </w:rPr>
              <w:t xml:space="preserve">, </w:t>
            </w:r>
            <w:proofErr w:type="spellStart"/>
            <w:r w:rsidRPr="00604B43">
              <w:rPr>
                <w:rFonts w:cstheme="minorHAnsi"/>
                <w:i/>
              </w:rPr>
              <w:t>j’adore</w:t>
            </w:r>
            <w:proofErr w:type="spellEnd"/>
            <w:r w:rsidRPr="00604B43">
              <w:rPr>
                <w:rFonts w:cstheme="minorHAnsi"/>
                <w:i/>
              </w:rPr>
              <w:t xml:space="preserve">, je </w:t>
            </w:r>
            <w:proofErr w:type="spellStart"/>
            <w:r w:rsidRPr="00604B43">
              <w:rPr>
                <w:rFonts w:cstheme="minorHAnsi"/>
                <w:i/>
              </w:rPr>
              <w:t>déteste</w:t>
            </w:r>
            <w:proofErr w:type="spellEnd"/>
            <w:r w:rsidRPr="00604B43">
              <w:rPr>
                <w:rFonts w:cstheme="minorHAnsi"/>
                <w:i/>
              </w:rPr>
              <w:t xml:space="preserve">, je </w:t>
            </w:r>
            <w:proofErr w:type="spellStart"/>
            <w:r w:rsidRPr="00604B43">
              <w:rPr>
                <w:rFonts w:cstheme="minorHAnsi"/>
                <w:i/>
              </w:rPr>
              <w:t>préfère</w:t>
            </w:r>
            <w:proofErr w:type="spellEnd"/>
            <w:r w:rsidRPr="00604B43">
              <w:rPr>
                <w:rFonts w:cstheme="minorHAnsi"/>
                <w:i/>
              </w:rPr>
              <w:t xml:space="preserve">, je </w:t>
            </w:r>
            <w:proofErr w:type="spellStart"/>
            <w:r w:rsidRPr="00604B43">
              <w:rPr>
                <w:rFonts w:cstheme="minorHAnsi"/>
                <w:i/>
              </w:rPr>
              <w:t>n’aime</w:t>
            </w:r>
            <w:proofErr w:type="spellEnd"/>
            <w:r w:rsidRPr="00604B43">
              <w:rPr>
                <w:rFonts w:cstheme="minorHAnsi"/>
                <w:i/>
              </w:rPr>
              <w:t xml:space="preserve"> pas</w:t>
            </w:r>
            <w:r w:rsidRPr="00604B43">
              <w:rPr>
                <w:rFonts w:cstheme="minorHAnsi"/>
              </w:rPr>
              <w:t>,  with an infinitive.</w:t>
            </w:r>
          </w:p>
          <w:p w:rsidRPr="00604B43" w:rsidR="00CC1597" w:rsidP="00CC1597" w:rsidRDefault="00CC1597" w14:paraId="708E1683" w14:textId="009E41E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 conditional opinion with an infinitive (</w:t>
            </w:r>
            <w:r w:rsidRPr="00604B43">
              <w:rPr>
                <w:rFonts w:cstheme="minorHAnsi"/>
                <w:i/>
              </w:rPr>
              <w:t xml:space="preserve">je </w:t>
            </w:r>
            <w:proofErr w:type="spellStart"/>
            <w:r w:rsidRPr="00604B43">
              <w:rPr>
                <w:rFonts w:cstheme="minorHAnsi"/>
                <w:i/>
              </w:rPr>
              <w:t>voudrai</w:t>
            </w:r>
            <w:r w:rsidRPr="00604B43">
              <w:rPr>
                <w:rFonts w:cstheme="minorHAnsi"/>
              </w:rPr>
              <w:t>s</w:t>
            </w:r>
            <w:proofErr w:type="spellEnd"/>
            <w:r w:rsidRPr="00604B43">
              <w:rPr>
                <w:rFonts w:cstheme="minorHAnsi"/>
              </w:rPr>
              <w:t xml:space="preserve">). </w:t>
            </w:r>
          </w:p>
          <w:p w:rsidRPr="00604B43" w:rsidR="00CC1597" w:rsidP="00CC1597" w:rsidRDefault="00CC1597" w14:paraId="527E0FD5" w14:textId="7BD061F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perfect tense with an infinitive: (</w:t>
            </w:r>
            <w:proofErr w:type="spellStart"/>
            <w:r w:rsidRPr="00604B43">
              <w:rPr>
                <w:rFonts w:cstheme="minorHAnsi"/>
                <w:i/>
              </w:rPr>
              <w:t>J’ai</w:t>
            </w:r>
            <w:proofErr w:type="spellEnd"/>
            <w:r w:rsidRPr="00604B43">
              <w:rPr>
                <w:rFonts w:cstheme="minorHAnsi"/>
                <w:i/>
              </w:rPr>
              <w:t xml:space="preserve"> </w:t>
            </w:r>
            <w:proofErr w:type="spellStart"/>
            <w:r w:rsidRPr="00604B43">
              <w:rPr>
                <w:rFonts w:cstheme="minorHAnsi"/>
                <w:i/>
              </w:rPr>
              <w:t>toujours</w:t>
            </w:r>
            <w:proofErr w:type="spellEnd"/>
            <w:r w:rsidRPr="00604B43">
              <w:rPr>
                <w:rFonts w:cstheme="minorHAnsi"/>
                <w:i/>
              </w:rPr>
              <w:t xml:space="preserve"> voulu</w:t>
            </w:r>
            <w:r w:rsidRPr="00604B43">
              <w:rPr>
                <w:rFonts w:cstheme="minorHAnsi"/>
              </w:rPr>
              <w:t xml:space="preserve">) </w:t>
            </w:r>
          </w:p>
          <w:p w:rsidRPr="00604B43" w:rsidR="00CC1597" w:rsidP="00CC1597" w:rsidRDefault="00CC1597" w14:paraId="2BA125C2" w14:textId="0A27C60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-er verbs in the present and past tense.   </w:t>
            </w:r>
          </w:p>
          <w:p w:rsidRPr="00604B43" w:rsidR="00CC1597" w:rsidP="00CC1597" w:rsidRDefault="00CC1597" w14:paraId="0582FD1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complex phrases with a preceding object.</w:t>
            </w:r>
          </w:p>
          <w:p w:rsidRPr="00604B43" w:rsidR="00CC1597" w:rsidP="00CC1597" w:rsidRDefault="00CC1597" w14:paraId="0D34D19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use ‘in order to’ and an infinitive structure.  </w:t>
            </w:r>
          </w:p>
          <w:p w:rsidRPr="00604B43" w:rsidR="00CC1597" w:rsidP="00CC1597" w:rsidRDefault="00CC1597" w14:paraId="3E58A2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apply and understand complex opinions and reasons about technology </w:t>
            </w:r>
          </w:p>
          <w:p w:rsidRPr="00604B43" w:rsidR="00CC1597" w:rsidP="00CC1597" w:rsidRDefault="00CC1597" w14:paraId="696F7C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rsidRPr="00604B43" w:rsidR="00CC1597" w:rsidP="00CC1597" w:rsidRDefault="00CC1597" w14:paraId="75192CB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key verbs. </w:t>
            </w:r>
          </w:p>
          <w:p w:rsidRPr="00604B43" w:rsidR="00CC1597" w:rsidP="00CC1597" w:rsidRDefault="00CC1597" w14:paraId="13093026" w14:textId="53FA95A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 negative structure + </w:t>
            </w:r>
            <w:r w:rsidRPr="00604B43">
              <w:rPr>
                <w:rFonts w:cstheme="minorHAnsi"/>
                <w:i/>
              </w:rPr>
              <w:t>‘de’</w:t>
            </w:r>
            <w:r w:rsidRPr="00604B43">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CC1597" w14:paraId="289C115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hobbies and free time activities</w:t>
            </w:r>
          </w:p>
          <w:p w:rsidRPr="00604B43" w:rsidR="00CC1597" w:rsidP="00CC1597" w:rsidRDefault="00CC1597" w14:paraId="0651B67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r w:rsidRPr="00604B43">
              <w:rPr>
                <w:rFonts w:cstheme="minorHAnsi"/>
                <w:i/>
              </w:rPr>
              <w:t>faire</w:t>
            </w:r>
            <w:r w:rsidRPr="00604B43">
              <w:rPr>
                <w:rFonts w:cstheme="minorHAnsi"/>
              </w:rPr>
              <w:t xml:space="preserve"> and</w:t>
            </w:r>
            <w:r w:rsidRPr="00604B43">
              <w:rPr>
                <w:rFonts w:cstheme="minorHAnsi"/>
                <w:i/>
              </w:rPr>
              <w:t xml:space="preserve"> </w:t>
            </w:r>
            <w:proofErr w:type="spellStart"/>
            <w:r w:rsidRPr="00604B43">
              <w:rPr>
                <w:rFonts w:cstheme="minorHAnsi"/>
                <w:i/>
              </w:rPr>
              <w:t>aller</w:t>
            </w:r>
            <w:proofErr w:type="spellEnd"/>
            <w:r w:rsidRPr="00604B43">
              <w:rPr>
                <w:rFonts w:cstheme="minorHAnsi"/>
                <w:i/>
                <w:iCs/>
              </w:rPr>
              <w:t>).</w:t>
            </w:r>
          </w:p>
          <w:p w:rsidRPr="00604B43" w:rsidR="00CC1597" w:rsidP="00CC1597" w:rsidRDefault="00CC1597" w14:paraId="07D1726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and recognise ‘</w:t>
            </w:r>
            <w:proofErr w:type="spellStart"/>
            <w:r w:rsidRPr="00604B43">
              <w:rPr>
                <w:rFonts w:cstheme="minorHAnsi"/>
                <w:i/>
              </w:rPr>
              <w:t>quand</w:t>
            </w:r>
            <w:proofErr w:type="spellEnd"/>
            <w:r w:rsidRPr="00604B43">
              <w:rPr>
                <w:rFonts w:cstheme="minorHAnsi"/>
              </w:rPr>
              <w:t xml:space="preserve">’ and </w:t>
            </w:r>
            <w:r w:rsidRPr="00604B43">
              <w:rPr>
                <w:rFonts w:cstheme="minorHAnsi"/>
                <w:i/>
              </w:rPr>
              <w:t>‘</w:t>
            </w:r>
            <w:proofErr w:type="spellStart"/>
            <w:r w:rsidRPr="00604B43">
              <w:rPr>
                <w:rFonts w:cstheme="minorHAnsi"/>
                <w:i/>
              </w:rPr>
              <w:t>si</w:t>
            </w:r>
            <w:proofErr w:type="spellEnd"/>
            <w:r w:rsidRPr="00604B43">
              <w:rPr>
                <w:rFonts w:cstheme="minorHAnsi"/>
                <w:i/>
              </w:rPr>
              <w:t>’</w:t>
            </w:r>
            <w:r w:rsidRPr="00604B43">
              <w:rPr>
                <w:rFonts w:cstheme="minorHAnsi"/>
              </w:rPr>
              <w:t xml:space="preserve"> phrases</w:t>
            </w:r>
          </w:p>
          <w:p w:rsidRPr="00604B43" w:rsidR="00CC1597" w:rsidP="00CC1597" w:rsidRDefault="00CC1597" w14:paraId="091ED9B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negative structures</w:t>
            </w:r>
          </w:p>
          <w:p w:rsidRPr="00604B43" w:rsidR="00CC1597" w:rsidP="00CC1597" w:rsidRDefault="00CC1597" w14:paraId="7F925A4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C1597" w:rsidP="00CC1597" w:rsidRDefault="00CC1597" w14:paraId="2C9F379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use preceding objects</w:t>
            </w:r>
          </w:p>
          <w:p w:rsidRPr="00604B43" w:rsidR="00CC1597" w:rsidP="00CC1597" w:rsidRDefault="00CC1597" w14:paraId="7325040E" w14:textId="48F07F84">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say how long they have been doing something for (‘</w:t>
            </w:r>
            <w:proofErr w:type="spellStart"/>
            <w:r w:rsidRPr="00604B43">
              <w:rPr>
                <w:rFonts w:cstheme="minorHAnsi"/>
                <w:i/>
              </w:rPr>
              <w:t>depuis</w:t>
            </w:r>
            <w:proofErr w:type="spellEnd"/>
            <w:r w:rsidRPr="00604B43">
              <w:rPr>
                <w:rFonts w:cstheme="minorHAnsi"/>
              </w:rPr>
              <w:t>’)</w:t>
            </w:r>
          </w:p>
          <w:p w:rsidRPr="00604B43" w:rsidR="00CC1597" w:rsidP="00CC1597" w:rsidRDefault="00CC1597" w14:paraId="6288ED55" w14:textId="6130398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CC1597" w14:paraId="10977A3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festivals and traditions.</w:t>
            </w:r>
          </w:p>
          <w:p w:rsidRPr="00604B43" w:rsidR="00CC1597" w:rsidP="00CC1597" w:rsidRDefault="00CC1597" w14:paraId="1E375D3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4 high frequency verbs ‘</w:t>
            </w:r>
            <w:proofErr w:type="spellStart"/>
            <w:r w:rsidRPr="00604B43">
              <w:rPr>
                <w:rFonts w:cstheme="minorHAnsi"/>
                <w:i/>
              </w:rPr>
              <w:t>être</w:t>
            </w:r>
            <w:proofErr w:type="spellEnd"/>
            <w:r w:rsidRPr="00604B43">
              <w:rPr>
                <w:rFonts w:cstheme="minorHAnsi"/>
              </w:rPr>
              <w:t>’, ‘</w:t>
            </w:r>
            <w:proofErr w:type="spellStart"/>
            <w:r w:rsidRPr="00604B43">
              <w:rPr>
                <w:rFonts w:cstheme="minorHAnsi"/>
                <w:i/>
              </w:rPr>
              <w:t>avoir</w:t>
            </w:r>
            <w:proofErr w:type="spellEnd"/>
            <w:r w:rsidRPr="00604B43">
              <w:rPr>
                <w:rFonts w:cstheme="minorHAnsi"/>
              </w:rPr>
              <w:t>’, ‘</w:t>
            </w:r>
            <w:proofErr w:type="spellStart"/>
            <w:r w:rsidRPr="00604B43">
              <w:rPr>
                <w:rFonts w:cstheme="minorHAnsi"/>
                <w:i/>
              </w:rPr>
              <w:t>aller</w:t>
            </w:r>
            <w:proofErr w:type="spellEnd"/>
            <w:r w:rsidRPr="00604B43">
              <w:rPr>
                <w:rFonts w:cstheme="minorHAnsi"/>
              </w:rPr>
              <w:t>’ and ‘</w:t>
            </w:r>
            <w:r w:rsidRPr="00604B43">
              <w:rPr>
                <w:rFonts w:cstheme="minorHAnsi"/>
                <w:i/>
              </w:rPr>
              <w:t>faire</w:t>
            </w:r>
            <w:r w:rsidRPr="00604B43">
              <w:rPr>
                <w:rFonts w:cstheme="minorHAnsi"/>
              </w:rPr>
              <w:t>’.</w:t>
            </w:r>
          </w:p>
          <w:p w:rsidRPr="00604B43" w:rsidR="00CC1597" w:rsidP="00CC1597" w:rsidRDefault="00CC1597" w14:paraId="4CFF5E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reflexive verbs in context.</w:t>
            </w:r>
          </w:p>
          <w:p w:rsidRPr="00604B43" w:rsidR="00CC1597" w:rsidP="00CC1597" w:rsidRDefault="00CC1597" w14:paraId="7BDCCABA" w14:textId="0119B42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 with regular and high frequency irregular verbs.</w:t>
            </w:r>
          </w:p>
          <w:p w:rsidRPr="00604B43" w:rsidR="00CC1597" w:rsidP="00CC1597" w:rsidRDefault="00CC1597" w14:paraId="605A35C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C1597" w:rsidP="00CC1597" w:rsidRDefault="00CC1597" w14:paraId="7FCE2F5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w:t>
            </w:r>
            <w:proofErr w:type="spellStart"/>
            <w:r w:rsidRPr="00604B43">
              <w:rPr>
                <w:rFonts w:cstheme="minorHAnsi"/>
                <w:i/>
              </w:rPr>
              <w:t>avoir</w:t>
            </w:r>
            <w:proofErr w:type="spellEnd"/>
            <w:r w:rsidRPr="00604B43">
              <w:rPr>
                <w:rFonts w:cstheme="minorHAnsi"/>
              </w:rPr>
              <w:t>’ expressions</w:t>
            </w:r>
          </w:p>
          <w:p w:rsidRPr="00604B43" w:rsidR="00CC1597" w:rsidP="00CC1597" w:rsidRDefault="00CC1597" w14:paraId="23FC10B4" w14:textId="5220EB7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‘f</w:t>
            </w:r>
            <w:r w:rsidRPr="00604B43">
              <w:rPr>
                <w:rFonts w:cstheme="minorHAnsi"/>
                <w:i/>
              </w:rPr>
              <w:t>aire</w:t>
            </w:r>
            <w:r w:rsidRPr="00604B43">
              <w:rPr>
                <w:rFonts w:cstheme="minorHAnsi"/>
              </w:rPr>
              <w:t>’ + weather expressions.</w:t>
            </w:r>
          </w:p>
          <w:p w:rsidRPr="00604B43" w:rsidR="00CC1597" w:rsidP="00CC1597" w:rsidRDefault="00CC1597" w14:paraId="3A05B351" w14:textId="4E39CF2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negative structures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05416E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town and neighbourhood..</w:t>
            </w:r>
          </w:p>
          <w:p w:rsidRPr="00604B43" w:rsidR="00CC1597" w:rsidP="00CC1597" w:rsidRDefault="00CC1597" w14:paraId="3A49FAA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proofErr w:type="spellStart"/>
            <w:r w:rsidRPr="00604B43">
              <w:rPr>
                <w:rFonts w:cstheme="minorHAnsi"/>
                <w:i/>
                <w:iCs/>
              </w:rPr>
              <w:t>aller</w:t>
            </w:r>
            <w:proofErr w:type="spellEnd"/>
            <w:r w:rsidRPr="00604B43">
              <w:rPr>
                <w:rFonts w:cstheme="minorHAnsi"/>
              </w:rPr>
              <w:t xml:space="preserve"> and </w:t>
            </w:r>
            <w:proofErr w:type="spellStart"/>
            <w:r w:rsidRPr="00604B43">
              <w:rPr>
                <w:rFonts w:cstheme="minorHAnsi"/>
                <w:i/>
                <w:iCs/>
              </w:rPr>
              <w:t>habiter</w:t>
            </w:r>
            <w:proofErr w:type="spellEnd"/>
            <w:r w:rsidRPr="00604B43">
              <w:rPr>
                <w:rFonts w:cstheme="minorHAnsi"/>
                <w:i/>
                <w:iCs/>
              </w:rPr>
              <w:t>).</w:t>
            </w:r>
          </w:p>
          <w:p w:rsidRPr="00604B43" w:rsidR="00CC1597" w:rsidP="00CC1597" w:rsidRDefault="00CC1597" w14:paraId="4321B01C" w14:textId="7B174BE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the expression </w:t>
            </w:r>
            <w:proofErr w:type="spellStart"/>
            <w:r w:rsidRPr="00604B43">
              <w:rPr>
                <w:rFonts w:cstheme="minorHAnsi"/>
                <w:i/>
              </w:rPr>
              <w:t>où</w:t>
            </w:r>
            <w:proofErr w:type="spellEnd"/>
            <w:r w:rsidRPr="00604B43">
              <w:rPr>
                <w:rFonts w:cstheme="minorHAnsi"/>
              </w:rPr>
              <w:t xml:space="preserve"> </w:t>
            </w:r>
            <w:r w:rsidRPr="00604B43">
              <w:rPr>
                <w:rFonts w:cstheme="minorHAnsi"/>
                <w:i/>
              </w:rPr>
              <w:t xml:space="preserve">on </w:t>
            </w:r>
            <w:proofErr w:type="spellStart"/>
            <w:r w:rsidRPr="00604B43">
              <w:rPr>
                <w:rFonts w:cstheme="minorHAnsi"/>
                <w:i/>
              </w:rPr>
              <w:t>peut</w:t>
            </w:r>
            <w:proofErr w:type="spellEnd"/>
            <w:r w:rsidRPr="00604B43">
              <w:rPr>
                <w:rFonts w:cstheme="minorHAnsi"/>
              </w:rPr>
              <w:t xml:space="preserve"> / </w:t>
            </w:r>
            <w:r w:rsidRPr="00604B43">
              <w:rPr>
                <w:rFonts w:cstheme="minorHAnsi"/>
                <w:i/>
              </w:rPr>
              <w:t xml:space="preserve">je </w:t>
            </w:r>
            <w:proofErr w:type="spellStart"/>
            <w:r w:rsidRPr="00604B43">
              <w:rPr>
                <w:rFonts w:cstheme="minorHAnsi"/>
                <w:i/>
              </w:rPr>
              <w:t>peux</w:t>
            </w:r>
            <w:proofErr w:type="spellEnd"/>
            <w:r w:rsidRPr="00604B43">
              <w:rPr>
                <w:rFonts w:cstheme="minorHAnsi"/>
              </w:rPr>
              <w:t xml:space="preserve"> with an infinitive verb.</w:t>
            </w:r>
          </w:p>
          <w:p w:rsidRPr="00604B43" w:rsidR="00CC1597" w:rsidP="00CC1597" w:rsidRDefault="00CC1597" w14:paraId="7E6DFB0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expression ‘</w:t>
            </w:r>
            <w:proofErr w:type="spellStart"/>
            <w:r w:rsidRPr="00604B43">
              <w:rPr>
                <w:rFonts w:cstheme="minorHAnsi"/>
                <w:i/>
              </w:rPr>
              <w:t>depuis</w:t>
            </w:r>
            <w:proofErr w:type="spellEnd"/>
            <w:r w:rsidRPr="00604B43">
              <w:rPr>
                <w:rFonts w:cstheme="minorHAnsi"/>
              </w:rPr>
              <w:t xml:space="preserve">’ and </w:t>
            </w:r>
            <w:proofErr w:type="spellStart"/>
            <w:r w:rsidRPr="00604B43">
              <w:rPr>
                <w:rFonts w:cstheme="minorHAnsi"/>
                <w:i/>
              </w:rPr>
              <w:t>habiter</w:t>
            </w:r>
            <w:proofErr w:type="spellEnd"/>
            <w:r w:rsidRPr="00604B43">
              <w:rPr>
                <w:rFonts w:cstheme="minorHAnsi"/>
              </w:rPr>
              <w:t>.</w:t>
            </w:r>
          </w:p>
          <w:p w:rsidRPr="00604B43" w:rsidR="00CC1597" w:rsidP="00CC1597" w:rsidRDefault="00CC1597" w14:paraId="5C44727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and recognise possessive adjectives with nouns. </w:t>
            </w:r>
          </w:p>
          <w:p w:rsidRPr="00604B43" w:rsidR="00CC1597" w:rsidP="00CC1597" w:rsidRDefault="00CC1597" w14:paraId="48E741B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adjectives and apply adjectival agreements. </w:t>
            </w:r>
          </w:p>
          <w:p w:rsidRPr="00604B43" w:rsidR="00CC1597" w:rsidP="00CC1597" w:rsidRDefault="00CC1597" w14:paraId="6AD14CE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C1597" w:rsidP="00CC1597" w:rsidRDefault="00CC1597" w14:paraId="7A7FBC3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rsidRPr="00604B43" w:rsidR="00CC1597" w:rsidP="00CC1597" w:rsidRDefault="00CC1597" w14:paraId="1165624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verbs. </w:t>
            </w:r>
          </w:p>
          <w:p w:rsidRPr="00604B43" w:rsidR="00CC1597" w:rsidP="00CC1597" w:rsidRDefault="00CC1597" w14:paraId="797809D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p w:rsidRPr="00604B43" w:rsidR="00CC1597" w:rsidP="00CC1597" w:rsidRDefault="00CC1597" w14:paraId="0D1E8B5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relative clauses.</w:t>
            </w:r>
          </w:p>
          <w:p w:rsidRPr="00604B43" w:rsidR="00CC1597" w:rsidP="00CC1597" w:rsidRDefault="00CC1597" w14:paraId="7AF82635"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CC1597" w:rsidP="00CC1597" w:rsidRDefault="00CC1597" w14:paraId="7C46FAC2"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vocabulary relating to Healthy Living</w:t>
            </w:r>
          </w:p>
          <w:p w:rsidRPr="002A1FBC" w:rsidR="00CC1597" w:rsidP="00CC1597" w:rsidRDefault="00CC1597" w14:paraId="4A0EF1A4"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high frequency verbs (</w:t>
            </w:r>
            <w:r w:rsidRPr="002A1FBC">
              <w:rPr>
                <w:rFonts w:eastAsiaTheme="minorEastAsia" w:cstheme="minorHAnsi"/>
                <w:i/>
                <w:color w:val="000000" w:themeColor="text1"/>
              </w:rPr>
              <w:t xml:space="preserve">faire, </w:t>
            </w:r>
            <w:proofErr w:type="spellStart"/>
            <w:r w:rsidRPr="002A1FBC">
              <w:rPr>
                <w:rFonts w:eastAsiaTheme="minorEastAsia" w:cstheme="minorHAnsi"/>
                <w:i/>
                <w:color w:val="000000" w:themeColor="text1"/>
              </w:rPr>
              <w:t>aller</w:t>
            </w:r>
            <w:proofErr w:type="spellEnd"/>
            <w:r w:rsidRPr="002A1FBC">
              <w:rPr>
                <w:rFonts w:eastAsiaTheme="minorEastAsia" w:cstheme="minorHAnsi"/>
                <w:color w:val="000000" w:themeColor="text1"/>
              </w:rPr>
              <w:t xml:space="preserve">) </w:t>
            </w:r>
          </w:p>
          <w:p w:rsidRPr="002A1FBC" w:rsidR="00CC1597" w:rsidP="00CC1597" w:rsidRDefault="00CC1597" w14:paraId="3A590283"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accurately use adjectives and apply adjectival agreements. </w:t>
            </w:r>
          </w:p>
          <w:p w:rsidRPr="002A1FBC" w:rsidR="00CC1597" w:rsidP="00CC1597" w:rsidRDefault="00CC1597" w14:paraId="03C21E94"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apply and understand complex opinions and reasons across all topic areas. </w:t>
            </w:r>
          </w:p>
          <w:p w:rsidRPr="002A1FBC" w:rsidR="00CC1597" w:rsidP="00CC1597" w:rsidRDefault="00CC1597" w14:paraId="491BD614"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A knowledge of how to form the negative with verbs. </w:t>
            </w:r>
          </w:p>
          <w:p w:rsidRPr="002A1FBC" w:rsidR="00CC1597" w:rsidP="00CC1597" w:rsidRDefault="00CC1597" w14:paraId="4BF08D97"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recognise and refer to the past, present and future tense.</w:t>
            </w:r>
          </w:p>
          <w:p w:rsidRPr="00604B43" w:rsidR="00CC1597" w:rsidP="00CC1597" w:rsidRDefault="00CC1597" w14:paraId="70202DA7" w14:textId="6674A8E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Modal and impersonal verbs </w:t>
            </w:r>
          </w:p>
        </w:tc>
      </w:tr>
      <w:tr w:rsidRPr="00604B43" w:rsidR="00CC1597" w:rsidTr="3806B5FF" w14:paraId="4E89435C" w14:textId="1D8444E6">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76823717" w14:textId="72D772B3">
            <w:pPr>
              <w:rPr>
                <w:rFonts w:cstheme="minorHAnsi"/>
              </w:rPr>
            </w:pPr>
            <w:r w:rsidRPr="00604B43">
              <w:rPr>
                <w:rFonts w:cstheme="minorHAnsi"/>
              </w:rPr>
              <w:t>Key lexicogrammar pupil will know and learn</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CC1597" w14:paraId="424F1C3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and content mat relating to:</w:t>
            </w:r>
          </w:p>
          <w:p w:rsidRPr="00604B43" w:rsidR="00CC1597" w:rsidP="00CC1597" w:rsidRDefault="00CC1597" w14:paraId="6FFA86C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Using technology, gadgets, internet </w:t>
            </w:r>
          </w:p>
          <w:p w:rsidRPr="00604B43" w:rsidR="00CC1597" w:rsidP="00CC1597" w:rsidRDefault="00CC1597" w14:paraId="791278C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(Social media, websites, forms)</w:t>
            </w:r>
          </w:p>
          <w:p w:rsidRPr="00604B43" w:rsidR="00CC1597" w:rsidP="00CC1597" w:rsidRDefault="00CC1597" w14:paraId="73A5987F" w14:textId="54B16D4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technology including advantages and disadvantages of the internet.</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CC1597" w14:paraId="32D835DA" w14:textId="64C1480A">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relating to: free time activities (e.g. sports, hobbies), time and frequency phrases (e.g. as well as how long for), conditional sentences (e.g. if and when), negative structures (e.g. not, never, no longer, only)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CC1597" w14:paraId="2506204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and on content mat relating to: </w:t>
            </w:r>
          </w:p>
          <w:p w:rsidRPr="00604B43" w:rsidR="00CC1597" w:rsidP="00CC1597" w:rsidRDefault="00CC1597" w14:paraId="77101B6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food and drink</w:t>
            </w:r>
          </w:p>
          <w:p w:rsidRPr="00604B43" w:rsidR="00CC1597" w:rsidP="00CC1597" w:rsidRDefault="00CC1597" w14:paraId="3FF91F2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(names)</w:t>
            </w:r>
          </w:p>
          <w:p w:rsidRPr="00604B43" w:rsidR="00CC1597" w:rsidP="00CC1597" w:rsidRDefault="00CC1597" w14:paraId="532E07D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specific to festivals</w:t>
            </w:r>
          </w:p>
          <w:p w:rsidRPr="00604B43" w:rsidR="00CC1597" w:rsidP="00CC1597" w:rsidRDefault="00CC1597" w14:paraId="27EFC5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weather specific to activities</w:t>
            </w:r>
          </w:p>
          <w:p w:rsidRPr="00604B43" w:rsidR="00CC1597" w:rsidP="00CC1597" w:rsidRDefault="00CC1597" w14:paraId="2B96AD76" w14:textId="34669C6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different festivals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67D3995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 places in town and neighbourhood, opinions and reasons of towns and neighbourhood.</w:t>
            </w:r>
          </w:p>
          <w:p w:rsidRPr="00604B43" w:rsidR="00CC1597" w:rsidP="00CC1597" w:rsidRDefault="00CC1597" w14:paraId="3BAE5C3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present tense of ‘</w:t>
            </w:r>
            <w:r w:rsidRPr="00604B43">
              <w:rPr>
                <w:rFonts w:cstheme="minorHAnsi"/>
                <w:i/>
              </w:rPr>
              <w:t>nous</w:t>
            </w:r>
            <w:r w:rsidRPr="00604B43">
              <w:rPr>
                <w:rFonts w:cstheme="minorHAnsi"/>
              </w:rPr>
              <w:t>’</w:t>
            </w:r>
          </w:p>
          <w:p w:rsidRPr="00604B43" w:rsidR="00CC1597" w:rsidP="00CC1597" w:rsidRDefault="00CC1597" w14:paraId="2B13CFD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preceding objects</w:t>
            </w:r>
          </w:p>
          <w:p w:rsidRPr="00604B43" w:rsidR="00CC1597" w:rsidP="00CC1597" w:rsidRDefault="00CC1597" w14:paraId="291BB4FA" w14:textId="3219579A">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perfect tense and the near future tense</w:t>
            </w: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CC1597" w:rsidP="00CC1597" w:rsidRDefault="00CC1597" w14:paraId="248097F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w:t>
            </w:r>
          </w:p>
          <w:p w:rsidRPr="002A1FBC" w:rsidR="00CC1597" w:rsidP="00CC1597" w:rsidRDefault="00CC1597" w14:paraId="74527D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Food/drink/food categories</w:t>
            </w:r>
          </w:p>
          <w:p w:rsidRPr="002A1FBC" w:rsidR="00CC1597" w:rsidP="00CC1597" w:rsidRDefault="00CC1597" w14:paraId="1BA0B0E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Healthy, unhealthy life styles</w:t>
            </w:r>
          </w:p>
          <w:p w:rsidRPr="002A1FBC" w:rsidR="00CC1597" w:rsidP="00CC1597" w:rsidRDefault="00CC1597" w14:paraId="7EAE7BE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Present, imperfect and near future tenses</w:t>
            </w:r>
          </w:p>
          <w:p w:rsidRPr="002A1FBC" w:rsidR="00CC1597" w:rsidP="00CC1597" w:rsidRDefault="00CC1597" w14:paraId="06D3664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reflexive verbs</w:t>
            </w:r>
          </w:p>
          <w:p w:rsidRPr="002A1FBC" w:rsidR="00CC1597" w:rsidP="00CC1597" w:rsidRDefault="00CC1597" w14:paraId="77071E8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subjunctive triggers and simple subjunctive verbs</w:t>
            </w:r>
          </w:p>
          <w:p w:rsidRPr="00604B43" w:rsidR="00CC1597" w:rsidP="00CC1597" w:rsidRDefault="00CC1597" w14:paraId="7653EE50" w14:textId="672B53D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of preceding object ‘</w:t>
            </w:r>
            <w:proofErr w:type="spellStart"/>
            <w:r w:rsidRPr="002A1FBC">
              <w:rPr>
                <w:rFonts w:cstheme="minorHAnsi"/>
              </w:rPr>
              <w:t>en</w:t>
            </w:r>
            <w:proofErr w:type="spellEnd"/>
            <w:r w:rsidRPr="002A1FBC">
              <w:rPr>
                <w:rFonts w:cstheme="minorHAnsi"/>
              </w:rPr>
              <w:t>’</w:t>
            </w:r>
          </w:p>
        </w:tc>
      </w:tr>
      <w:tr w:rsidRPr="00604B43" w:rsidR="00CC1597" w:rsidTr="3806B5FF" w14:paraId="2F4464C5" w14:textId="0CEA6D3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1E4637EE"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CC1597" w14:paraId="50DF033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CC1597" w14:paraId="168C4A47"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CC1597" w14:paraId="1F0A36B9"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65E22222"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186BF401" w14:textId="37C7620C">
            <w:pPr>
              <w:cnfStyle w:val="000000100000" w:firstRow="0" w:lastRow="0" w:firstColumn="0" w:lastColumn="0" w:oddVBand="0" w:evenVBand="0" w:oddHBand="1" w:evenHBand="0" w:firstRowFirstColumn="0" w:firstRowLastColumn="0" w:lastRowFirstColumn="0" w:lastRowLastColumn="0"/>
              <w:rPr>
                <w:rFonts w:cstheme="minorHAnsi"/>
                <w:u w:val="single"/>
              </w:rPr>
            </w:pPr>
          </w:p>
        </w:tc>
      </w:tr>
      <w:tr w:rsidRPr="00604B43" w:rsidR="00CC1597" w:rsidTr="3806B5FF" w14:paraId="0B05F9B3" w14:textId="007C7FDE">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02EA02CF" w14:textId="77777777">
            <w:pPr>
              <w:cnfStyle w:val="001000000000" w:firstRow="0" w:lastRow="0" w:firstColumn="1" w:lastColumn="0" w:oddVBand="0" w:evenVBand="0" w:oddHBand="0" w:evenHBand="0" w:firstRowFirstColumn="0" w:firstRowLastColumn="0" w:lastRowFirstColumn="0" w:lastRowLastColumn="0"/>
              <w:rPr>
                <w:rFonts w:cstheme="minorHAnsi"/>
              </w:rPr>
            </w:pPr>
            <w:r w:rsidRPr="00604B43">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3396" w:type="dxa"/>
            <w:tcMar/>
          </w:tcPr>
          <w:p w:rsidR="00CC1597" w:rsidP="0817B976" w:rsidRDefault="003B0575" w14:paraId="0E0775B1" w14:textId="00C7BB6E">
            <w:pPr>
              <w:rPr>
                <w:rFonts w:cs="Calibri" w:cstheme="minorAscii"/>
              </w:rPr>
            </w:pPr>
            <w:r w:rsidRPr="3806B5FF" w:rsidR="003B0575">
              <w:rPr>
                <w:rFonts w:cs="Calibri" w:cstheme="minorAscii"/>
              </w:rPr>
              <w:t xml:space="preserve">Pupils will complete a key piece at around week </w:t>
            </w:r>
            <w:r w:rsidRPr="3806B5FF" w:rsidR="2B019EEB">
              <w:rPr>
                <w:rFonts w:cs="Calibri" w:cstheme="minorAscii"/>
              </w:rPr>
              <w:t>3</w:t>
            </w:r>
            <w:r w:rsidRPr="3806B5FF" w:rsidR="003B0575">
              <w:rPr>
                <w:rFonts w:cs="Calibri" w:cstheme="minorAscii"/>
              </w:rPr>
              <w:t xml:space="preserve"> of the half term to check the knowledge </w:t>
            </w:r>
            <w:r w:rsidRPr="3806B5FF" w:rsidR="003B0575">
              <w:rPr>
                <w:rFonts w:cs="Calibri" w:cstheme="minorAscii"/>
              </w:rPr>
              <w:t>accrued</w:t>
            </w:r>
            <w:r w:rsidRPr="3806B5FF" w:rsidR="003B0575">
              <w:rPr>
                <w:rFonts w:cs="Calibri" w:cstheme="minorAscii"/>
              </w:rPr>
              <w:t xml:space="preserve"> so far. Pupils </w:t>
            </w:r>
            <w:r w:rsidRPr="3806B5FF" w:rsidR="00B86BA2">
              <w:rPr>
                <w:rFonts w:cs="Calibri" w:cstheme="minorAscii"/>
              </w:rPr>
              <w:t xml:space="preserve">complete </w:t>
            </w:r>
            <w:r w:rsidRPr="3806B5FF" w:rsidR="710E11DC">
              <w:rPr>
                <w:rFonts w:cs="Calibri" w:cstheme="minorAscii"/>
              </w:rPr>
              <w:t xml:space="preserve">a </w:t>
            </w:r>
            <w:r w:rsidRPr="3806B5FF" w:rsidR="00B86BA2">
              <w:rPr>
                <w:rFonts w:cs="Calibri" w:cstheme="minorAscii"/>
              </w:rPr>
              <w:t xml:space="preserve">translation into French and an extended piece of writing about </w:t>
            </w:r>
            <w:r w:rsidRPr="3806B5FF" w:rsidR="00B86BA2">
              <w:rPr>
                <w:rFonts w:cs="Calibri" w:cstheme="minorAscii"/>
              </w:rPr>
              <w:t>technology.</w:t>
            </w:r>
            <w:r w:rsidRPr="3806B5FF" w:rsidR="51314B24">
              <w:rPr>
                <w:rFonts w:cs="Calibri" w:cstheme="minorAscii"/>
              </w:rPr>
              <w:t>This</w:t>
            </w:r>
            <w:r w:rsidRPr="3806B5FF" w:rsidR="51314B24">
              <w:rPr>
                <w:rFonts w:cs="Calibri" w:cstheme="minorAscii"/>
              </w:rPr>
              <w:t xml:space="preserve"> assessment relies also on prior knowledge from Y9 (adjectives/key verbs).</w:t>
            </w:r>
            <w:r w:rsidRPr="3806B5FF" w:rsidR="00B86BA2">
              <w:rPr>
                <w:rFonts w:cs="Calibri" w:cstheme="minorAscii"/>
              </w:rPr>
              <w:t xml:space="preserve"> </w:t>
            </w:r>
            <w:r w:rsidRPr="3806B5FF" w:rsidR="00B86BA2">
              <w:rPr>
                <w:rFonts w:cs="Calibri" w:cstheme="minorAscii"/>
              </w:rPr>
              <w:t xml:space="preserve">Following the key piece pupils will receive teacher feedback. Work will be </w:t>
            </w:r>
            <w:r w:rsidRPr="3806B5FF" w:rsidR="00B86BA2">
              <w:rPr>
                <w:rFonts w:cs="Calibri" w:cstheme="minorAscii"/>
              </w:rPr>
              <w:t>marked</w:t>
            </w:r>
            <w:r w:rsidRPr="3806B5FF" w:rsidR="00B86BA2">
              <w:rPr>
                <w:rFonts w:cs="Calibri" w:cstheme="minorAscii"/>
              </w:rPr>
              <w:t xml:space="preserve"> and pupils will be given a raw mark. Pupils receive and WWW (what went well) and EBI (even better if) feedback. There is then time in lesson for pupils to </w:t>
            </w:r>
            <w:r w:rsidRPr="3806B5FF" w:rsidR="00B86BA2">
              <w:rPr>
                <w:rFonts w:cs="Calibri" w:cstheme="minorAscii"/>
              </w:rPr>
              <w:t xml:space="preserve">correct their work and then after re-teach pupils complete an improvement task which is </w:t>
            </w:r>
            <w:r w:rsidRPr="3806B5FF" w:rsidR="00B86BA2">
              <w:rPr>
                <w:rFonts w:cs="Calibri" w:cstheme="minorAscii"/>
              </w:rPr>
              <w:t>similar to</w:t>
            </w:r>
            <w:r w:rsidRPr="3806B5FF" w:rsidR="00B86BA2">
              <w:rPr>
                <w:rFonts w:cs="Calibri" w:cstheme="minorAscii"/>
              </w:rPr>
              <w:t xml:space="preserve"> the key piece. </w:t>
            </w:r>
          </w:p>
          <w:p w:rsidRPr="00604B43" w:rsidR="00B86BA2" w:rsidP="00CC1597" w:rsidRDefault="00B86BA2" w14:paraId="4DFCF4D5" w14:textId="5FE5236C">
            <w:pPr>
              <w:rPr>
                <w:rFonts w:cstheme="minorHAnsi"/>
              </w:rPr>
            </w:pPr>
            <w:r>
              <w:rPr>
                <w:rFonts w:cstheme="minorHAnsi"/>
              </w:rPr>
              <w:t xml:space="preserve">At the end of the half term pupils complete a listening assessment. This covers questions on technology as well as topics covered in year 9. It is peer marked then the teacher gives feedback with a WWW (what went well) and EBI (even better if ) feedback. Following the listening, pupils re-listen to the question that was lease well done by the class. They will do some prep work (looking up key vocabulary from the transcript) and then use the transcript to fill in the blanks. This will ensure that they are familiarising themselves with the question and will understand where they went wrong. </w:t>
            </w:r>
          </w:p>
        </w:tc>
        <w:tc>
          <w:tcPr>
            <w:cnfStyle w:val="000000000000" w:firstRow="0" w:lastRow="0" w:firstColumn="0" w:lastColumn="0" w:oddVBand="0" w:evenVBand="0" w:oddHBand="0" w:evenHBand="0" w:firstRowFirstColumn="0" w:firstRowLastColumn="0" w:lastRowFirstColumn="0" w:lastRowLastColumn="0"/>
            <w:tcW w:w="4059" w:type="dxa"/>
            <w:tcMar/>
          </w:tcPr>
          <w:p w:rsidR="00CC1597" w:rsidP="3806B5FF" w:rsidRDefault="000F62BE" w14:paraId="10C749CE" w14:textId="66FCB518">
            <w:pPr>
              <w:rPr>
                <w:rFonts w:cs="Calibri" w:cstheme="minorAscii"/>
              </w:rPr>
            </w:pPr>
            <w:r w:rsidRPr="3806B5FF" w:rsidR="000F62BE">
              <w:rPr>
                <w:rFonts w:cs="Calibri" w:cstheme="minorAscii"/>
              </w:rPr>
              <w:t xml:space="preserve">Pupils will complete a key piece at around week </w:t>
            </w:r>
            <w:r w:rsidRPr="3806B5FF" w:rsidR="00B11207">
              <w:rPr>
                <w:rFonts w:cs="Calibri" w:cstheme="minorAscii"/>
              </w:rPr>
              <w:t>4</w:t>
            </w:r>
            <w:r w:rsidRPr="3806B5FF" w:rsidR="000F62BE">
              <w:rPr>
                <w:rFonts w:cs="Calibri" w:cstheme="minorAscii"/>
              </w:rPr>
              <w:t xml:space="preserve"> of the half term to check knowledge </w:t>
            </w:r>
            <w:r w:rsidRPr="3806B5FF" w:rsidR="000F62BE">
              <w:rPr>
                <w:rFonts w:cs="Calibri" w:cstheme="minorAscii"/>
              </w:rPr>
              <w:t>accrued</w:t>
            </w:r>
            <w:r w:rsidRPr="3806B5FF" w:rsidR="000F62BE">
              <w:rPr>
                <w:rFonts w:cs="Calibri" w:cstheme="minorAscii"/>
              </w:rPr>
              <w:t xml:space="preserve"> so far in the course. </w:t>
            </w:r>
            <w:r w:rsidRPr="3806B5FF" w:rsidR="00B11207">
              <w:rPr>
                <w:rFonts w:cs="Calibri" w:cstheme="minorAscii"/>
              </w:rPr>
              <w:t xml:space="preserve">They will complete a 90-word key piece which covers the current topic (free time) and the topic of friends </w:t>
            </w:r>
            <w:r w:rsidRPr="3806B5FF" w:rsidR="18F2FC57">
              <w:rPr>
                <w:rFonts w:cs="Calibri" w:cstheme="minorAscii"/>
              </w:rPr>
              <w:t xml:space="preserve">and descriptions </w:t>
            </w:r>
            <w:r w:rsidRPr="3806B5FF" w:rsidR="00B11207">
              <w:rPr>
                <w:rFonts w:cs="Calibri" w:cstheme="minorAscii"/>
              </w:rPr>
              <w:t>from the year 9 curriculum</w:t>
            </w:r>
            <w:r w:rsidRPr="3806B5FF" w:rsidR="32F471B9">
              <w:rPr>
                <w:rFonts w:cs="Calibri" w:cstheme="minorAscii"/>
              </w:rPr>
              <w:t xml:space="preserve"> (HT1 in year 9)</w:t>
            </w:r>
            <w:r w:rsidRPr="3806B5FF" w:rsidR="00B11207">
              <w:rPr>
                <w:rFonts w:cs="Calibri" w:cstheme="minorAscii"/>
              </w:rPr>
              <w:t>. The key piece is marked by the teacher and pupils are given a mark /16</w:t>
            </w:r>
            <w:r w:rsidRPr="3806B5FF" w:rsidR="00C353FF">
              <w:rPr>
                <w:rFonts w:cs="Calibri" w:cstheme="minorAscii"/>
              </w:rPr>
              <w:t xml:space="preserve"> </w:t>
            </w:r>
            <w:r w:rsidRPr="3806B5FF" w:rsidR="00C353FF">
              <w:rPr>
                <w:rFonts w:cs="Calibri" w:cstheme="minorAscii"/>
              </w:rPr>
              <w:t xml:space="preserve">and </w:t>
            </w:r>
            <w:r w:rsidRPr="3806B5FF" w:rsidR="00B11207">
              <w:rPr>
                <w:rFonts w:cs="Calibri" w:cstheme="minorAscii"/>
              </w:rPr>
              <w:t xml:space="preserve"> </w:t>
            </w:r>
            <w:r w:rsidRPr="3806B5FF" w:rsidR="00C353FF">
              <w:rPr>
                <w:rFonts w:cs="Calibri" w:cstheme="minorAscii"/>
              </w:rPr>
              <w:t>WWW</w:t>
            </w:r>
            <w:r w:rsidRPr="3806B5FF" w:rsidR="00C353FF">
              <w:rPr>
                <w:rFonts w:cs="Calibri" w:cstheme="minorAscii"/>
              </w:rPr>
              <w:t xml:space="preserve"> (what went well) and EBI (even better if) feedback.</w:t>
            </w:r>
            <w:r w:rsidRPr="3806B5FF" w:rsidR="00C353FF">
              <w:rPr>
                <w:rFonts w:cs="Calibri" w:cstheme="minorAscii"/>
              </w:rPr>
              <w:t xml:space="preserve"> Following the lesson, pupils correct their errors, teachers go through common errors/misconceptions with the class and </w:t>
            </w:r>
            <w:r w:rsidRPr="3806B5FF" w:rsidR="00C353FF">
              <w:rPr>
                <w:rFonts w:cs="Calibri" w:cstheme="minorAscii"/>
              </w:rPr>
              <w:t>then pupils complete a partial version of the assessment which is slightly amended (2 bullet points rather than 4.)</w:t>
            </w:r>
          </w:p>
          <w:p w:rsidRPr="000F62BE" w:rsidR="00C353FF" w:rsidP="3806B5FF" w:rsidRDefault="00C353FF" w14:paraId="7C4980AB" w14:textId="4DBA1AE8">
            <w:pPr>
              <w:rPr>
                <w:rFonts w:cs="Calibri" w:cstheme="minorAscii"/>
              </w:rPr>
            </w:pPr>
            <w:r w:rsidRPr="3806B5FF" w:rsidR="00C353FF">
              <w:rPr>
                <w:rFonts w:cs="Calibri" w:cstheme="minorAscii"/>
              </w:rPr>
              <w:t xml:space="preserve">The final assessment is a speaking assessment based around a conversation which will cover the topics of technology (from HT1) and free time. </w:t>
            </w:r>
            <w:r w:rsidRPr="3806B5FF" w:rsidR="4C63E505">
              <w:rPr>
                <w:rFonts w:cs="Calibri" w:cstheme="minorAscii"/>
              </w:rPr>
              <w:t xml:space="preserve">To achieve a good score, pupils need to retrieve all their French learning to say well </w:t>
            </w:r>
            <w:r w:rsidRPr="3806B5FF" w:rsidR="4C63E505">
              <w:rPr>
                <w:rFonts w:cs="Calibri" w:cstheme="minorAscii"/>
              </w:rPr>
              <w:t>developed</w:t>
            </w:r>
            <w:r w:rsidRPr="3806B5FF" w:rsidR="4C63E505">
              <w:rPr>
                <w:rFonts w:cs="Calibri" w:cstheme="minorAscii"/>
              </w:rPr>
              <w:t xml:space="preserve"> answers. </w:t>
            </w:r>
            <w:r w:rsidRPr="3806B5FF" w:rsidR="00C353FF">
              <w:rPr>
                <w:rFonts w:cs="Calibri" w:cstheme="minorAscii"/>
              </w:rPr>
              <w:t xml:space="preserve">Pupils complete the assessment with their teacher and get immediate verbal feedback as well as a raw score and </w:t>
            </w:r>
            <w:r w:rsidRPr="3806B5FF" w:rsidR="00C353FF">
              <w:rPr>
                <w:rFonts w:cs="Calibri" w:cstheme="minorAscii"/>
              </w:rPr>
              <w:t xml:space="preserve">WWW (what went well) and EBI (even better </w:t>
            </w:r>
            <w:r w:rsidRPr="3806B5FF" w:rsidR="00C353FF">
              <w:rPr>
                <w:rFonts w:cs="Calibri" w:cstheme="minorAscii"/>
              </w:rPr>
              <w:t>if )</w:t>
            </w:r>
            <w:r w:rsidRPr="3806B5FF" w:rsidR="00C353FF">
              <w:rPr>
                <w:rFonts w:cs="Calibri" w:cstheme="minorAscii"/>
              </w:rPr>
              <w:t xml:space="preserve"> feedback.</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397A206F" w:rsidRDefault="00142380" w14:paraId="772A51A8" w14:textId="3BCE59B3">
            <w:pPr>
              <w:rPr>
                <w:rFonts w:cs="Calibri" w:cstheme="minorAscii"/>
                <w:color w:val="000000" w:themeColor="text1" w:themeTint="FF" w:themeShade="FF"/>
              </w:rPr>
            </w:pPr>
            <w:r w:rsidRPr="3806B5FF" w:rsidR="00142380">
              <w:rPr>
                <w:rFonts w:cs="Calibri" w:cstheme="minorAscii"/>
                <w:color w:val="000000" w:themeColor="text1" w:themeTint="FF" w:themeShade="FF"/>
              </w:rPr>
              <w:t xml:space="preserve"> </w:t>
            </w:r>
            <w:r w:rsidRPr="3806B5FF" w:rsidR="43AA7E9A">
              <w:rPr>
                <w:rFonts w:cs="Calibri" w:cstheme="minorAscii"/>
              </w:rPr>
              <w:t xml:space="preserve">Pupils will complete a key piece at around week 4 of the half term to check knowledge </w:t>
            </w:r>
            <w:r w:rsidRPr="3806B5FF" w:rsidR="43AA7E9A">
              <w:rPr>
                <w:rFonts w:cs="Calibri" w:cstheme="minorAscii"/>
              </w:rPr>
              <w:t>accrued</w:t>
            </w:r>
            <w:r w:rsidRPr="3806B5FF" w:rsidR="43AA7E9A">
              <w:rPr>
                <w:rFonts w:cs="Calibri" w:cstheme="minorAscii"/>
              </w:rPr>
              <w:t xml:space="preserve"> so far in the course.</w:t>
            </w:r>
            <w:r w:rsidRPr="3806B5FF" w:rsidR="43AA7E9A">
              <w:rPr>
                <w:rFonts w:cs="Calibri" w:cstheme="minorAscii"/>
                <w:color w:val="000000" w:themeColor="text1" w:themeTint="FF" w:themeShade="FF"/>
              </w:rPr>
              <w:t xml:space="preserve"> In HT3, pupils are assessed on their reading skills. </w:t>
            </w:r>
            <w:r w:rsidRPr="3806B5FF" w:rsidR="1A72906E">
              <w:rPr>
                <w:rFonts w:cs="Calibri" w:cstheme="minorAscii"/>
                <w:color w:val="000000" w:themeColor="text1" w:themeTint="FF" w:themeShade="FF"/>
              </w:rPr>
              <w:t>The assessment includes GCSE type questions</w:t>
            </w:r>
            <w:r w:rsidRPr="3806B5FF" w:rsidR="14C599CC">
              <w:rPr>
                <w:rFonts w:cs="Calibri" w:cstheme="minorAscii"/>
                <w:color w:val="000000" w:themeColor="text1" w:themeTint="FF" w:themeShade="FF"/>
              </w:rPr>
              <w:t xml:space="preserve"> and goes back to HT1 (2 specific questions on technology), HT2 (2 specific questions on free time activities) and 3 on the current topic of festivals</w:t>
            </w:r>
            <w:r w:rsidRPr="3806B5FF" w:rsidR="1A72906E">
              <w:rPr>
                <w:rFonts w:cs="Calibri" w:cstheme="minorAscii"/>
                <w:color w:val="000000" w:themeColor="text1" w:themeTint="FF" w:themeShade="FF"/>
              </w:rPr>
              <w:t xml:space="preserve">. This is the opportunity to go over past units to reinforce </w:t>
            </w:r>
            <w:r w:rsidRPr="3806B5FF" w:rsidR="1A72906E">
              <w:rPr>
                <w:rFonts w:cs="Calibri" w:cstheme="minorAscii"/>
                <w:color w:val="000000" w:themeColor="text1" w:themeTint="FF" w:themeShade="FF"/>
              </w:rPr>
              <w:t>previous</w:t>
            </w:r>
            <w:r w:rsidRPr="3806B5FF" w:rsidR="1A72906E">
              <w:rPr>
                <w:rFonts w:cs="Calibri" w:cstheme="minorAscii"/>
                <w:color w:val="000000" w:themeColor="text1" w:themeTint="FF" w:themeShade="FF"/>
              </w:rPr>
              <w:t xml:space="preserve"> learning and check for any </w:t>
            </w:r>
            <w:r w:rsidRPr="3806B5FF" w:rsidR="7C6CFF89">
              <w:rPr>
                <w:rFonts w:cs="Calibri" w:cstheme="minorAscii"/>
                <w:color w:val="000000" w:themeColor="text1" w:themeTint="FF" w:themeShade="FF"/>
              </w:rPr>
              <w:t>misconceptions. This is peer a</w:t>
            </w:r>
            <w:r w:rsidRPr="3806B5FF" w:rsidR="70A83705">
              <w:rPr>
                <w:rFonts w:cs="Calibri" w:cstheme="minorAscii"/>
                <w:color w:val="000000" w:themeColor="text1" w:themeTint="FF" w:themeShade="FF"/>
              </w:rPr>
              <w:t xml:space="preserve">ssessed and pupils a given a raw score. An improvement task is then completed </w:t>
            </w:r>
            <w:r w:rsidRPr="3806B5FF" w:rsidR="001D6051">
              <w:rPr>
                <w:rFonts w:cs="Calibri" w:cstheme="minorAscii"/>
                <w:color w:val="000000" w:themeColor="text1" w:themeTint="FF" w:themeShade="FF"/>
              </w:rPr>
              <w:t>in a feedback dedi</w:t>
            </w:r>
            <w:r w:rsidRPr="3806B5FF" w:rsidR="46DDDD9D">
              <w:rPr>
                <w:rFonts w:cs="Calibri" w:cstheme="minorAscii"/>
                <w:color w:val="000000" w:themeColor="text1" w:themeTint="FF" w:themeShade="FF"/>
              </w:rPr>
              <w:t xml:space="preserve">cated </w:t>
            </w:r>
            <w:r w:rsidRPr="3806B5FF" w:rsidR="001D6051">
              <w:rPr>
                <w:rFonts w:cs="Calibri" w:cstheme="minorAscii"/>
                <w:color w:val="000000" w:themeColor="text1" w:themeTint="FF" w:themeShade="FF"/>
              </w:rPr>
              <w:t>lesson.</w:t>
            </w:r>
          </w:p>
          <w:p w:rsidR="3806B5FF" w:rsidP="3806B5FF" w:rsidRDefault="3806B5FF" w14:paraId="2F852E28" w14:textId="004985E6">
            <w:pPr>
              <w:pStyle w:val="Normal"/>
              <w:rPr>
                <w:rFonts w:cs="Calibri" w:cstheme="minorAscii"/>
                <w:color w:val="000000" w:themeColor="text1" w:themeTint="FF" w:themeShade="FF"/>
              </w:rPr>
            </w:pPr>
          </w:p>
          <w:p w:rsidRPr="00604B43" w:rsidR="00CC1597" w:rsidP="397A206F" w:rsidRDefault="00142380" w14:paraId="05B7D6E7" w14:textId="7530C295">
            <w:pPr>
              <w:pStyle w:val="Normal"/>
              <w:rPr>
                <w:rFonts w:cs="Calibri" w:cstheme="minorAscii"/>
                <w:color w:val="000000" w:themeColor="text1" w:themeTint="FF" w:themeShade="FF"/>
              </w:rPr>
            </w:pPr>
            <w:r w:rsidRPr="397A206F" w:rsidR="7C6CFF89">
              <w:rPr>
                <w:rFonts w:cs="Calibri" w:cstheme="minorAscii"/>
                <w:color w:val="000000" w:themeColor="text1" w:themeTint="FF" w:themeShade="FF"/>
              </w:rPr>
              <w:t xml:space="preserve">At the end of the half term, pupils are assessed on translation skills into English. This is also a reading </w:t>
            </w:r>
            <w:r w:rsidRPr="397A206F" w:rsidR="7C6CFF89">
              <w:rPr>
                <w:rFonts w:cs="Calibri" w:cstheme="minorAscii"/>
                <w:color w:val="000000" w:themeColor="text1" w:themeTint="FF" w:themeShade="FF"/>
              </w:rPr>
              <w:t>skill</w:t>
            </w:r>
            <w:r w:rsidRPr="397A206F" w:rsidR="7C6CFF89">
              <w:rPr>
                <w:rFonts w:cs="Calibri" w:cstheme="minorAscii"/>
                <w:color w:val="000000" w:themeColor="text1" w:themeTint="FF" w:themeShade="FF"/>
              </w:rPr>
              <w:t xml:space="preserve"> so it </w:t>
            </w:r>
            <w:r w:rsidRPr="397A206F" w:rsidR="7C6CFF89">
              <w:rPr>
                <w:rFonts w:cs="Calibri" w:cstheme="minorAscii"/>
                <w:color w:val="000000" w:themeColor="text1" w:themeTint="FF" w:themeShade="FF"/>
              </w:rPr>
              <w:t>permits</w:t>
            </w:r>
            <w:r w:rsidRPr="397A206F" w:rsidR="7C6CFF89">
              <w:rPr>
                <w:rFonts w:cs="Calibri" w:cstheme="minorAscii"/>
                <w:color w:val="000000" w:themeColor="text1" w:themeTint="FF" w:themeShade="FF"/>
              </w:rPr>
              <w:t xml:space="preserve"> to have a full picture of pupils’ understanding to date</w:t>
            </w:r>
            <w:r w:rsidRPr="397A206F" w:rsidR="7A782889">
              <w:rPr>
                <w:rFonts w:cs="Calibri" w:cstheme="minorAscii"/>
                <w:color w:val="000000" w:themeColor="text1" w:themeTint="FF" w:themeShade="FF"/>
              </w:rPr>
              <w:t>.</w:t>
            </w:r>
            <w:r w:rsidRPr="397A206F" w:rsidR="745897CC">
              <w:rPr>
                <w:rFonts w:cs="Calibri" w:cstheme="minorAscii"/>
                <w:color w:val="000000" w:themeColor="text1" w:themeTint="FF" w:themeShade="FF"/>
              </w:rPr>
              <w:t xml:space="preserve"> This is peer assessed and pupils get a raw score. </w:t>
            </w:r>
          </w:p>
          <w:p w:rsidRPr="00604B43" w:rsidR="00CC1597" w:rsidP="4FBC64E6" w:rsidRDefault="00142380" w14:paraId="2ADA128A" w14:textId="2ECC7B6B">
            <w:pPr>
              <w:pStyle w:val="Normal"/>
              <w:rPr>
                <w:rFonts w:cs="Calibri" w:cstheme="minorAscii"/>
                <w:color w:val="000000" w:themeColor="text1" w:themeTint="FF" w:themeShade="FF"/>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397A206F" w:rsidRDefault="00CC1597" w14:paraId="623178A9" w14:textId="459A5339">
            <w:pPr>
              <w:pStyle w:val="Normal"/>
              <w:suppressLineNumbers w:val="0"/>
              <w:bidi w:val="0"/>
              <w:spacing w:before="0" w:beforeAutospacing="off" w:after="0" w:afterAutospacing="off" w:line="259" w:lineRule="auto"/>
              <w:ind w:left="0" w:right="0"/>
              <w:jc w:val="left"/>
              <w:rPr>
                <w:rFonts w:cs="Calibri" w:cstheme="minorAscii"/>
              </w:rPr>
            </w:pPr>
            <w:r w:rsidRPr="05D47FB6" w:rsidR="745897CC">
              <w:rPr>
                <w:rFonts w:cs="Calibri" w:cstheme="minorAscii"/>
              </w:rPr>
              <w:t xml:space="preserve">Pupils will complete a key piece </w:t>
            </w:r>
            <w:r w:rsidRPr="05D47FB6" w:rsidR="745897CC">
              <w:rPr>
                <w:rFonts w:cs="Calibri" w:cstheme="minorAscii"/>
              </w:rPr>
              <w:t>approximately around</w:t>
            </w:r>
            <w:r w:rsidRPr="05D47FB6" w:rsidR="745897CC">
              <w:rPr>
                <w:rFonts w:cs="Calibri" w:cstheme="minorAscii"/>
              </w:rPr>
              <w:t xml:space="preserve"> </w:t>
            </w:r>
            <w:r w:rsidRPr="05D47FB6" w:rsidR="745897CC">
              <w:rPr>
                <w:rFonts w:cs="Calibri" w:cstheme="minorAscii"/>
              </w:rPr>
              <w:t>half way</w:t>
            </w:r>
            <w:r w:rsidRPr="05D47FB6" w:rsidR="745897CC">
              <w:rPr>
                <w:rFonts w:cs="Calibri" w:cstheme="minorAscii"/>
              </w:rPr>
              <w:t xml:space="preserve"> through the unit</w:t>
            </w:r>
            <w:r w:rsidRPr="05D47FB6" w:rsidR="68D596F1">
              <w:rPr>
                <w:rFonts w:cs="Calibri" w:cstheme="minorAscii"/>
              </w:rPr>
              <w:t xml:space="preserve"> to check speaking skills</w:t>
            </w:r>
            <w:r w:rsidRPr="05D47FB6" w:rsidR="745897CC">
              <w:rPr>
                <w:rFonts w:cs="Calibri" w:cstheme="minorAscii"/>
              </w:rPr>
              <w:t>. This is a speaking photocard as per the speaking GCSE exam. Pupils will use the picture descr</w:t>
            </w:r>
            <w:r w:rsidRPr="05D47FB6" w:rsidR="6B3BCBCB">
              <w:rPr>
                <w:rFonts w:cs="Calibri" w:cstheme="minorAscii"/>
              </w:rPr>
              <w:t>ibing skill that has been reinforced and revisited throughout their time at Shelley (since HT2 in year 9). T</w:t>
            </w:r>
            <w:r w:rsidRPr="05D47FB6" w:rsidR="41717263">
              <w:rPr>
                <w:rFonts w:cs="Calibri" w:cstheme="minorAscii"/>
              </w:rPr>
              <w:t>his is an opportunity to get speaking practice individually in preparation for their mocks at the end of Y10 (HT6)</w:t>
            </w:r>
            <w:r w:rsidRPr="05D47FB6" w:rsidR="12C5E89F">
              <w:rPr>
                <w:rFonts w:cs="Calibri" w:cstheme="minorAscii"/>
              </w:rPr>
              <w:t xml:space="preserve">. </w:t>
            </w:r>
          </w:p>
          <w:p w:rsidRPr="00604B43" w:rsidR="00CC1597" w:rsidP="397A206F" w:rsidRDefault="00CC1597" w14:paraId="76E3D7C0" w14:textId="4D8B35FA">
            <w:pPr>
              <w:pStyle w:val="Normal"/>
              <w:suppressLineNumbers w:val="0"/>
              <w:bidi w:val="0"/>
              <w:spacing w:before="0" w:beforeAutospacing="off" w:after="0" w:afterAutospacing="off" w:line="259" w:lineRule="auto"/>
              <w:ind w:left="0" w:right="0"/>
              <w:jc w:val="left"/>
              <w:rPr>
                <w:rFonts w:cs="Calibri" w:cstheme="minorAscii"/>
              </w:rPr>
            </w:pPr>
            <w:r w:rsidRPr="397A206F" w:rsidR="12C5E89F">
              <w:rPr>
                <w:rFonts w:cs="Calibri" w:cstheme="minorAscii"/>
              </w:rPr>
              <w:t xml:space="preserve">At the end of the unit, higher tier pupils are assessed on their first </w:t>
            </w:r>
            <w:r w:rsidRPr="397A206F" w:rsidR="12C5E89F">
              <w:rPr>
                <w:rFonts w:cs="Calibri" w:cstheme="minorAscii"/>
              </w:rPr>
              <w:t>150 word</w:t>
            </w:r>
            <w:r w:rsidRPr="397A206F" w:rsidR="12C5E89F">
              <w:rPr>
                <w:rFonts w:cs="Calibri" w:cstheme="minorAscii"/>
              </w:rPr>
              <w:t xml:space="preserve"> task, in preparation for their writing exam. This is marked by the teacher and a raw score out of 32 is given. Foundation pupils get assessed on the </w:t>
            </w:r>
            <w:r w:rsidRPr="397A206F" w:rsidR="12C5E89F">
              <w:rPr>
                <w:rFonts w:cs="Calibri" w:cstheme="minorAscii"/>
              </w:rPr>
              <w:t>90</w:t>
            </w:r>
            <w:r w:rsidRPr="397A206F" w:rsidR="574D3212">
              <w:rPr>
                <w:rFonts w:cs="Calibri" w:cstheme="minorAscii"/>
              </w:rPr>
              <w:t xml:space="preserve"> word</w:t>
            </w:r>
            <w:r w:rsidRPr="397A206F" w:rsidR="574D3212">
              <w:rPr>
                <w:rFonts w:cs="Calibri" w:cstheme="minorAscii"/>
              </w:rPr>
              <w:t xml:space="preserve"> task. They get a raw score out of 16. These 2 tasks are the most challenging ones on the writing paper for each tier so it is important to go over it before the mocks, and teach it </w:t>
            </w:r>
            <w:r w:rsidRPr="397A206F" w:rsidR="4B88698E">
              <w:rPr>
                <w:rFonts w:cs="Calibri" w:cstheme="minorAscii"/>
              </w:rPr>
              <w:t>for higher tier pupils so they can improve following feedback and progress can be made before mock exams.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5D47FB6" w:rsidRDefault="00767355" w14:paraId="1D91641D" w14:textId="1C4B650A">
            <w:pPr>
              <w:spacing w:line="259" w:lineRule="auto"/>
              <w:rPr>
                <w:rFonts w:ascii="Calibri" w:hAnsi="Calibri" w:eastAsia="Calibri" w:cs="Calibri"/>
                <w:noProof w:val="0"/>
                <w:sz w:val="22"/>
                <w:szCs w:val="22"/>
                <w:lang w:val="en-GB"/>
              </w:rPr>
            </w:pP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Pupils complete a full set of Mock Exams covering all four skills (Listening, Speaking,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Reading</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Writing). This will test covered so far in the Curriculum Plan</w:t>
            </w:r>
            <w:r w:rsidRPr="05D47FB6" w:rsidR="77C68E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is essential to check pupils’ levels of understanding and to be able to eliminate misconceptions</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Pupils will receive feedback and scores for all aspects of the assessments and teachers will re-teach key misconceptions as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identified</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the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component</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level analysis. Pupils will re-do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similar questions</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across all skills and improve answers to the general conversation following teacher feedback and re-teach. </w:t>
            </w:r>
            <w:r w:rsidRPr="05D47FB6" w:rsidR="00165795">
              <w:rPr>
                <w:rFonts w:ascii="Calibri" w:hAnsi="Calibri" w:eastAsia="Calibri" w:cs="Calibri"/>
                <w:noProof w:val="0"/>
                <w:sz w:val="22"/>
                <w:szCs w:val="22"/>
                <w:lang w:val="en-GB"/>
              </w:rPr>
              <w:t xml:space="preserve"> </w:t>
            </w:r>
          </w:p>
          <w:p w:rsidRPr="00604B43" w:rsidR="00CC1597" w:rsidP="397A206F" w:rsidRDefault="00767355" w14:paraId="43420F49" w14:textId="276A18B2">
            <w:pPr>
              <w:rPr>
                <w:rFonts w:cs="Calibri" w:cstheme="minorAscii"/>
                <w:u w:val="single"/>
              </w:rPr>
            </w:pPr>
            <w:r w:rsidRPr="397A206F" w:rsidR="00C06B8B">
              <w:rPr>
                <w:rFonts w:cs="Calibri" w:cstheme="minorAscii"/>
                <w:color w:val="000000" w:themeColor="text1" w:themeTint="FF" w:themeShade="FF"/>
              </w:rPr>
              <w:t xml:space="preserve"> </w:t>
            </w:r>
          </w:p>
        </w:tc>
      </w:tr>
      <w:tr w:rsidRPr="00604B43" w:rsidR="00CC1597" w:rsidTr="3806B5FF" w14:paraId="556A966E" w14:textId="585140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7F48F907" w14:textId="77777777">
            <w:pPr>
              <w:rPr>
                <w:rFonts w:cstheme="minorHAnsi"/>
              </w:rPr>
            </w:pPr>
            <w:r w:rsidRPr="00604B43">
              <w:rPr>
                <w:rFonts w:cstheme="minorHAnsi"/>
              </w:rPr>
              <w:t>Resources available</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D4386B" w14:paraId="5F4ECB68"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8">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1A6F83C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p w:rsidRPr="00604B43" w:rsidR="00CC1597" w:rsidP="00CC1597" w:rsidRDefault="00CC1597" w14:paraId="23E2ED99"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604B43">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rsidRPr="00604B43" w:rsidR="00CC1597" w:rsidP="00CC1597" w:rsidRDefault="00CC1597" w14:paraId="444530BA" w14:textId="6CDE36A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color w:val="000000"/>
              </w:rPr>
              <w:t>Funky Club dictations one to ten.</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D4386B" w14:paraId="37792DDF"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9">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3EE1970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C1597" w:rsidP="00CC1597" w:rsidRDefault="00CC1597" w14:paraId="6F6BF1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C1597" w:rsidP="00CC1597" w:rsidRDefault="00CC1597" w14:paraId="1B21CAF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C1597" w:rsidP="00CC1597" w:rsidRDefault="00CC1597" w14:paraId="7A751E8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C1597" w:rsidP="00CC1597" w:rsidRDefault="00CC1597" w14:paraId="7A2214D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C1597" w:rsidP="00CC1597" w:rsidRDefault="00CC1597" w14:paraId="08863B46"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C1597" w:rsidP="00CC1597" w:rsidRDefault="00CC1597" w14:paraId="209CA4B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C1597" w:rsidP="00CC1597" w:rsidRDefault="00CC1597" w14:paraId="2D6B37B9" w14:textId="346750A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D4386B" w14:paraId="006EE676"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10">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398BF92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C1597" w:rsidP="00CC1597" w:rsidRDefault="00CC1597" w14:paraId="49E3626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C1597" w:rsidP="00CC1597" w:rsidRDefault="00CC1597" w14:paraId="3342148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C1597" w:rsidP="00CC1597" w:rsidRDefault="00CC1597" w14:paraId="091A717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C1597" w:rsidP="00CC1597" w:rsidRDefault="00CC1597" w14:paraId="567F7D5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C1597" w:rsidP="00CC1597" w:rsidRDefault="00CC1597" w14:paraId="73F8DC74"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C1597" w:rsidP="00CC1597" w:rsidRDefault="00CC1597" w14:paraId="2D2E4A8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C1597" w:rsidP="00CC1597" w:rsidRDefault="00CC1597" w14:paraId="05457A1E" w14:textId="63EDBE3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D4386B" w14:paraId="7F8B94FA"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1">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28DF3E5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C1597" w:rsidP="00CC1597" w:rsidRDefault="00CC1597" w14:paraId="1766A13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C1597" w:rsidP="00CC1597" w:rsidRDefault="00CC1597" w14:paraId="574465A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C1597" w:rsidP="00CC1597" w:rsidRDefault="00CC1597" w14:paraId="75FC458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C1597" w:rsidP="00CC1597" w:rsidRDefault="00CC1597" w14:paraId="6A043D0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C1597" w:rsidP="00CC1597" w:rsidRDefault="00CC1597" w14:paraId="3FA658D0"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C1597" w:rsidP="00CC1597" w:rsidRDefault="00CC1597" w14:paraId="6BA9F58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C1597" w:rsidP="00CC1597" w:rsidRDefault="00CC1597" w14:paraId="22E4B1B4" w14:textId="72AE456E">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16" w:type="dxa"/>
            <w:shd w:val="clear" w:color="auto" w:fill="FFFFFF" w:themeFill="background1"/>
            <w:tcMar/>
          </w:tcPr>
          <w:p w:rsidRPr="002A1FBC" w:rsidR="00767355" w:rsidP="00767355" w:rsidRDefault="00D4386B" w14:paraId="165FDF97"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2">
              <w:r w:rsidRPr="002A1FBC" w:rsidR="00767355">
                <w:rPr>
                  <w:rStyle w:val="Hyperlink"/>
                  <w:rFonts w:cstheme="minorHAnsi"/>
                </w:rPr>
                <w:t>https://sharemulti-my.sharepoint.com/:f:/r/personal/juliet_park_sharemat_co_uk/Documents/Condensed%20GCSE%20curriculum?csf=1&amp;web=1&amp;e=bdCRn5</w:t>
              </w:r>
            </w:hyperlink>
          </w:p>
          <w:p w:rsidRPr="002A1FBC" w:rsidR="00767355" w:rsidP="00767355" w:rsidRDefault="00767355" w14:paraId="77116B8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767355" w:rsidP="00767355" w:rsidRDefault="00767355" w14:paraId="725846A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Condensed curriculum modules.</w:t>
            </w:r>
          </w:p>
          <w:p w:rsidRPr="002A1FBC" w:rsidR="00767355" w:rsidP="00767355" w:rsidRDefault="00767355" w14:paraId="3F9A8E1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PowerPoints</w:t>
            </w:r>
          </w:p>
          <w:p w:rsidRPr="002A1FBC" w:rsidR="00767355" w:rsidP="00767355" w:rsidRDefault="00767355" w14:paraId="2749EF1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Support resources: content mat, sentence builders.  </w:t>
            </w:r>
          </w:p>
          <w:p w:rsidRPr="002A1FBC" w:rsidR="00767355" w:rsidP="00767355" w:rsidRDefault="00767355" w14:paraId="5A65D39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767355" w:rsidP="00767355" w:rsidRDefault="00767355" w14:paraId="0F733554"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767355" w:rsidP="00767355" w:rsidRDefault="00767355" w14:paraId="51D1997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Online weekly homework activities and dictation practice</w:t>
            </w:r>
          </w:p>
          <w:p w:rsidR="00CC1597" w:rsidP="00767355" w:rsidRDefault="00767355" w14:paraId="402D29BD" w14:textId="70F8CAFC">
            <w:pPr>
              <w:cnfStyle w:val="000000100000" w:firstRow="0" w:lastRow="0" w:firstColumn="0" w:lastColumn="0" w:oddVBand="0" w:evenVBand="0" w:oddHBand="1" w:evenHBand="0" w:firstRowFirstColumn="0" w:firstRowLastColumn="0" w:lastRowFirstColumn="0" w:lastRowLastColumn="0"/>
            </w:pPr>
            <w:r w:rsidRPr="002A1FBC">
              <w:rPr>
                <w:rFonts w:cstheme="minorHAnsi"/>
              </w:rPr>
              <w:t>Funky Club dictations one to ten</w:t>
            </w:r>
          </w:p>
        </w:tc>
      </w:tr>
      <w:tr w:rsidRPr="00604B43" w:rsidR="00767355" w:rsidTr="3806B5FF" w14:paraId="6E3779A1" w14:textId="1FA70F67">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767355" w:rsidP="00767355" w:rsidRDefault="00767355" w14:paraId="38551D2C" w14:textId="77777777">
            <w:pPr>
              <w:rPr>
                <w:rFonts w:cstheme="minorHAnsi"/>
              </w:rPr>
            </w:pPr>
            <w:r w:rsidRPr="00604B43">
              <w:rPr>
                <w:rFonts w:cstheme="minorHAnsi"/>
              </w:rPr>
              <w:t>Cultural capital</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767355" w:rsidP="00767355" w:rsidRDefault="00767355" w14:paraId="08730000"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French poem – teenager’s view on mobile phone.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767355" w:rsidP="00767355" w:rsidRDefault="00767355" w14:paraId="3ED3B59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Video clips: </w:t>
            </w:r>
            <w:hyperlink w:history="1" r:id="rId13">
              <w:r w:rsidRPr="00604B43">
                <w:rPr>
                  <w:rStyle w:val="Hyperlink"/>
                  <w:rFonts w:cstheme="minorHAnsi"/>
                </w:rPr>
                <w:t>https://www.youtube.com/watch?v=6pn5VMe1ZqY&amp;t=18s</w:t>
              </w:r>
            </w:hyperlink>
            <w:r w:rsidRPr="00604B43">
              <w:rPr>
                <w:rFonts w:cstheme="minorHAnsi"/>
              </w:rPr>
              <w:t xml:space="preserve">, </w:t>
            </w:r>
          </w:p>
          <w:p w:rsidR="00767355" w:rsidP="00767355" w:rsidRDefault="00767355" w14:paraId="50A1E9F0"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rPr>
              <w:t>Accrobranche</w:t>
            </w:r>
            <w:proofErr w:type="spellEnd"/>
            <w:r w:rsidRPr="00604B43">
              <w:rPr>
                <w:rFonts w:cstheme="minorHAnsi"/>
              </w:rPr>
              <w:t xml:space="preserve"> instructor </w:t>
            </w:r>
          </w:p>
          <w:p w:rsidRPr="00604B43" w:rsidR="00767355" w:rsidP="00767355" w:rsidRDefault="00767355" w14:paraId="5AE99D5F" w14:textId="71B425B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Jeff </w:t>
            </w:r>
            <w:proofErr w:type="spellStart"/>
            <w:r>
              <w:rPr>
                <w:rFonts w:cstheme="minorHAnsi"/>
              </w:rPr>
              <w:t>Corsi</w:t>
            </w:r>
            <w:proofErr w:type="spellEnd"/>
            <w:r>
              <w:rPr>
                <w:rFonts w:cstheme="minorHAnsi"/>
              </w:rPr>
              <w:t xml:space="preserve"> </w:t>
            </w:r>
            <w:proofErr w:type="spellStart"/>
            <w:r>
              <w:rPr>
                <w:rFonts w:cstheme="minorHAnsi"/>
              </w:rPr>
              <w:t>longboarder</w:t>
            </w:r>
            <w:proofErr w:type="spellEnd"/>
            <w:r>
              <w:rPr>
                <w:rFonts w:cstheme="minorHAnsi"/>
              </w:rPr>
              <w:t xml:space="preserve"> video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767355" w:rsidP="00767355" w:rsidRDefault="00767355" w14:paraId="4F471E9A" w14:textId="480ACDB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La fête des </w:t>
            </w:r>
            <w:proofErr w:type="spellStart"/>
            <w:r w:rsidRPr="00604B43">
              <w:rPr>
                <w:rFonts w:cstheme="minorHAnsi"/>
              </w:rPr>
              <w:t>rois</w:t>
            </w:r>
            <w:proofErr w:type="spellEnd"/>
            <w:r w:rsidRPr="00604B43">
              <w:rPr>
                <w:rFonts w:cstheme="minorHAnsi"/>
              </w:rPr>
              <w:t xml:space="preserve"> , Epiphany, differences with traditions (e.g. Christmas, April Fools) </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766DD2A8" w14:textId="3BB5A92E">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Guadeloupe country profile, ski instructor video – </w:t>
            </w:r>
            <w:proofErr w:type="spellStart"/>
            <w:r w:rsidRPr="00604B43">
              <w:rPr>
                <w:rFonts w:cstheme="minorHAnsi"/>
              </w:rPr>
              <w:t>Samoens</w:t>
            </w:r>
            <w:proofErr w:type="spellEnd"/>
            <w:r w:rsidRPr="00604B43">
              <w:rPr>
                <w:rFonts w:cstheme="minorHAnsi"/>
              </w:rPr>
              <w:t xml:space="preserve">, French alps </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6706B0CA" w14:textId="6149428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Healthy living French online survey </w:t>
            </w:r>
          </w:p>
        </w:tc>
      </w:tr>
      <w:tr w:rsidRPr="00604B43" w:rsidR="00767355" w:rsidTr="3806B5FF" w14:paraId="2BFA8F43" w14:textId="06B9357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767355" w:rsidP="00767355" w:rsidRDefault="00767355" w14:paraId="6F690CD3"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767355" w:rsidP="00767355" w:rsidRDefault="00767355" w14:paraId="12089985"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767355" w:rsidP="00767355" w:rsidRDefault="00767355" w14:paraId="6EF6404E"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767355" w:rsidP="00767355" w:rsidRDefault="00767355" w14:paraId="780DEAFE"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48FCF973"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0A43CD6D"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604B43" w:rsidR="00767355" w:rsidTr="3806B5FF" w14:paraId="3D947E55" w14:textId="662C89DD">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767355" w:rsidP="00767355" w:rsidRDefault="00767355" w14:paraId="5ADF2A50" w14:textId="77777777">
            <w:pPr>
              <w:rPr>
                <w:rFonts w:cstheme="minorHAnsi"/>
                <w:b w:val="0"/>
                <w:bCs w:val="0"/>
              </w:rPr>
            </w:pPr>
            <w:r w:rsidRPr="00604B43">
              <w:rPr>
                <w:rFonts w:cstheme="minorHAnsi"/>
              </w:rPr>
              <w:t>Notes</w:t>
            </w:r>
          </w:p>
          <w:p w:rsidRPr="00604B43" w:rsidR="00767355" w:rsidP="00767355" w:rsidRDefault="00767355" w14:paraId="17B9BEFC" w14:textId="288F3A73">
            <w:pPr>
              <w:rPr>
                <w:rFonts w:cstheme="minorHAnsi"/>
                <w:b w:val="0"/>
                <w:bCs w:val="0"/>
              </w:rPr>
            </w:pPr>
            <w:r w:rsidRPr="00604B43">
              <w:rPr>
                <w:rFonts w:cstheme="minorHAnsi"/>
                <w:b w:val="0"/>
                <w:bCs w:val="0"/>
              </w:rPr>
              <w:t xml:space="preserve"> </w:t>
            </w:r>
          </w:p>
          <w:p w:rsidRPr="00604B43" w:rsidR="00767355" w:rsidP="00767355" w:rsidRDefault="00767355" w14:paraId="205F3E4E" w14:textId="77777777">
            <w:pPr>
              <w:rPr>
                <w:rFonts w:cstheme="minorHAnsi"/>
                <w:b w:val="0"/>
                <w:bCs w:val="0"/>
              </w:rPr>
            </w:pPr>
            <w:r w:rsidRPr="00604B43">
              <w:rPr>
                <w:rFonts w:cstheme="minorHAnsi"/>
              </w:rPr>
              <w:t>Why this topic is important…</w:t>
            </w:r>
          </w:p>
          <w:p w:rsidRPr="00604B43" w:rsidR="00767355" w:rsidP="00767355" w:rsidRDefault="00767355"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767355" w:rsidP="00767355" w:rsidRDefault="00767355" w14:paraId="6823B630"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This topic appears second on the AQA spec and in the second module of the GCSE condensed curriculum resources because it covers and allows for revision of </w:t>
            </w:r>
            <w:r w:rsidRPr="00604B43">
              <w:rPr>
                <w:rFonts w:cstheme="minorHAnsi"/>
                <w:color w:val="000000"/>
              </w:rPr>
              <w:t xml:space="preserve">some of the most fundamental key grammar points needed for every single topic area. These include opinions followed by infinitives of regular -er verbs, phonemes, first person present/perfect tense and </w:t>
            </w:r>
          </w:p>
          <w:p w:rsidRPr="00604B43" w:rsidR="00767355" w:rsidP="00767355" w:rsidRDefault="00767355" w14:paraId="4E915EF2" w14:textId="6E3A0735">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-er verbs in the present tense, adjectival agreements, comparative structures, negative structures, reference to past, present and future.</w:t>
            </w:r>
            <w:r w:rsidR="005513A2">
              <w:rPr>
                <w:rFonts w:cstheme="minorHAnsi"/>
                <w:color w:val="000000"/>
              </w:rPr>
              <w:t xml:space="preserve"> This will support pupils’ future learning in future topics and make them better at becoming more fluent in using a variety of language and higher level/ high frequency structures. </w:t>
            </w:r>
            <w:r w:rsidRPr="00604B43">
              <w:rPr>
                <w:rFonts w:cstheme="minorHAnsi"/>
                <w:color w:val="000000"/>
              </w:rPr>
              <w:t>The writing and speaking exam may require students to produce information about how they use technology in everyday life and also detailed viewpoints backed up by reasons. The reading and listening exam may require students to use scanning, skimming, inference and deduction to identify and understand key details about technology, social media and opinions.</w:t>
            </w:r>
          </w:p>
          <w:p w:rsidRPr="00604B43" w:rsidR="00767355" w:rsidP="00767355" w:rsidRDefault="00767355" w14:paraId="39F436CB" w14:textId="53C1CD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Students will be able to:</w:t>
            </w:r>
          </w:p>
          <w:p w:rsidRPr="00604B43" w:rsidR="00767355" w:rsidP="00767355" w:rsidRDefault="00767355" w14:paraId="68E6CB28"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Give an opinion on a favourite gadget and say why</w:t>
            </w:r>
          </w:p>
          <w:p w:rsidRPr="00604B43" w:rsidR="00767355" w:rsidP="00767355" w:rsidRDefault="00767355" w14:paraId="790CAD52"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how to use the internet and give their opinion </w:t>
            </w:r>
          </w:p>
          <w:p w:rsidRPr="00604B43" w:rsidR="00767355" w:rsidP="00767355" w:rsidRDefault="00767355" w14:paraId="7662234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a verb in the negative</w:t>
            </w:r>
          </w:p>
          <w:p w:rsidRPr="00604B43" w:rsidR="00767355" w:rsidP="00767355" w:rsidRDefault="00767355" w14:paraId="2DF0BB81"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‘in order to’+ infinitive structure to describe how they use a device</w:t>
            </w:r>
          </w:p>
          <w:p w:rsidRPr="00604B43" w:rsidR="00767355" w:rsidP="00767355" w:rsidRDefault="00767355" w14:paraId="075613D1"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Say what they did recently with technology </w:t>
            </w:r>
          </w:p>
          <w:p w:rsidRPr="00604B43" w:rsidR="00767355" w:rsidP="00767355" w:rsidRDefault="00767355" w14:paraId="0C42E523"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what they would like in terms of technology </w:t>
            </w:r>
          </w:p>
          <w:p w:rsidR="00767355" w:rsidP="00767355" w:rsidRDefault="00767355" w14:paraId="615193F5"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Give a disadvantage of the internet.</w:t>
            </w:r>
          </w:p>
          <w:p w:rsidRPr="00604B43" w:rsidR="005513A2" w:rsidP="00767355" w:rsidRDefault="005513A2" w14:paraId="61CCBC3B" w14:textId="6D838524">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767355" w:rsidP="00767355" w:rsidRDefault="00767355" w14:paraId="7A8EDB07" w14:textId="08B5C7D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This topic covers and allows for revision of key grammar points needed for every single topic area.  These include high frequency regular and irregular verbs, negative structures, time and frequency </w:t>
            </w:r>
            <w:r w:rsidRPr="00604B43">
              <w:rPr>
                <w:rFonts w:cstheme="minorHAnsi"/>
              </w:rPr>
              <w:t xml:space="preserve">phrases and reference to past, present and future. </w:t>
            </w:r>
            <w:r w:rsidR="005513A2">
              <w:rPr>
                <w:rFonts w:cstheme="minorHAnsi"/>
                <w:color w:val="000000"/>
              </w:rPr>
              <w:t>This will support pupils’ future learning in future topics and make them better at becoming more fluent in using a variety of language and higher level/ high frequency structures.</w:t>
            </w:r>
          </w:p>
          <w:p w:rsidRPr="00604B43" w:rsidR="00767355" w:rsidP="00767355" w:rsidRDefault="00767355" w14:paraId="5575A81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1DBF0AB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information about their hobbies and interest and also detailed viewpoints backed up by reasons. </w:t>
            </w:r>
          </w:p>
          <w:p w:rsidRPr="00604B43" w:rsidR="00767355" w:rsidP="00767355" w:rsidRDefault="00767355" w14:paraId="450B18C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free time activities and hobbies, opinions, frequency of events.</w:t>
            </w:r>
          </w:p>
          <w:p w:rsidRPr="00604B43" w:rsidR="00767355" w:rsidP="00767355" w:rsidRDefault="00767355" w14:paraId="55C32FC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3C0D1E8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5E588864"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and justifications on hobbies</w:t>
            </w:r>
          </w:p>
          <w:p w:rsidRPr="00604B43" w:rsidR="00767355" w:rsidP="00767355" w:rsidRDefault="00767355" w14:paraId="0575476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how they spend free time with family and friends </w:t>
            </w:r>
          </w:p>
          <w:p w:rsidRPr="00604B43" w:rsidR="00767355" w:rsidP="00767355" w:rsidRDefault="00767355" w14:paraId="7F40596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long they have been doing something for</w:t>
            </w:r>
          </w:p>
          <w:p w:rsidRPr="00604B43" w:rsidR="00767355" w:rsidP="00767355" w:rsidRDefault="00767355" w14:paraId="62B1FC2F" w14:textId="3E4474F1">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w:t>
            </w:r>
            <w:proofErr w:type="spellStart"/>
            <w:r w:rsidRPr="00604B43">
              <w:rPr>
                <w:rFonts w:cstheme="minorHAnsi"/>
                <w:i/>
              </w:rPr>
              <w:t>si</w:t>
            </w:r>
            <w:proofErr w:type="spellEnd"/>
            <w:r w:rsidRPr="00604B43">
              <w:rPr>
                <w:rFonts w:cstheme="minorHAnsi"/>
              </w:rPr>
              <w:t>’ and ‘</w:t>
            </w:r>
            <w:proofErr w:type="spellStart"/>
            <w:r w:rsidRPr="00604B43">
              <w:rPr>
                <w:rFonts w:cstheme="minorHAnsi"/>
                <w:i/>
              </w:rPr>
              <w:t>quand</w:t>
            </w:r>
            <w:proofErr w:type="spellEnd"/>
            <w:r w:rsidRPr="00604B43">
              <w:rPr>
                <w:rFonts w:cstheme="minorHAnsi"/>
              </w:rPr>
              <w:t>’ with weather phrases</w:t>
            </w:r>
          </w:p>
          <w:p w:rsidRPr="00604B43" w:rsidR="00767355" w:rsidP="00767355" w:rsidRDefault="00767355" w14:paraId="61249361"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negative structure of key verbs</w:t>
            </w:r>
          </w:p>
          <w:p w:rsidRPr="00604B43" w:rsidR="00767355" w:rsidP="00767355" w:rsidRDefault="00767355" w14:paraId="5336D73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Refer to a hobby they did recently </w:t>
            </w:r>
          </w:p>
          <w:p w:rsidRPr="00604B43" w:rsidR="00767355" w:rsidP="00767355" w:rsidRDefault="00767355" w14:paraId="79EA3C4D"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a hobby they are planning to do in the future</w:t>
            </w:r>
          </w:p>
          <w:p w:rsidRPr="00604B43" w:rsidR="00767355" w:rsidP="00767355" w:rsidRDefault="00767355" w14:paraId="2A185D72"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 frequency of activities</w:t>
            </w:r>
          </w:p>
          <w:p w:rsidRPr="00604B43" w:rsidR="00767355" w:rsidP="00767355" w:rsidRDefault="00767355" w14:paraId="03C5A17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in the past and the future</w:t>
            </w:r>
          </w:p>
          <w:p w:rsidRPr="00604B43" w:rsidR="00767355" w:rsidP="00767355" w:rsidRDefault="00767355" w14:paraId="4FD08E99"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EFB7627"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65E122E"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767355" w:rsidP="00767355" w:rsidRDefault="00767355" w14:paraId="32A7EF8B" w14:textId="4FCC97FE">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This topic is the 4th part of theme 1 from the AQA spec and it’s the 4</w:t>
            </w:r>
            <w:r w:rsidRPr="00604B43">
              <w:rPr>
                <w:rFonts w:cstheme="minorHAnsi"/>
                <w:vertAlign w:val="superscript"/>
              </w:rPr>
              <w:t>th</w:t>
            </w:r>
            <w:r w:rsidRPr="00604B43">
              <w:rPr>
                <w:rFonts w:cstheme="minorHAnsi"/>
              </w:rPr>
              <w:t xml:space="preserve"> module of the GCSE  condensed curriculum resources. It covers the big 4 high frequency verbs in French to allow for R&amp;R. Past, present and future </w:t>
            </w:r>
            <w:r w:rsidRPr="00604B43">
              <w:rPr>
                <w:rFonts w:cstheme="minorHAnsi"/>
              </w:rPr>
              <w:t>tenses are revisited as are negative structures.</w:t>
            </w:r>
            <w:r w:rsidR="005513A2">
              <w:rPr>
                <w:rFonts w:cstheme="minorHAnsi"/>
              </w:rPr>
              <w:t xml:space="preserve"> </w:t>
            </w:r>
            <w:r w:rsidR="005513A2">
              <w:rPr>
                <w:rFonts w:cstheme="minorHAnsi"/>
                <w:color w:val="000000"/>
              </w:rPr>
              <w:t>This will support pupils’ future learning in future topics and make them better at becoming more fluent in using a variety of language and higher level/ high frequency structures.</w:t>
            </w:r>
          </w:p>
          <w:p w:rsidRPr="00604B43" w:rsidR="00767355" w:rsidP="00767355" w:rsidRDefault="00767355" w14:paraId="6F9D88FA"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99CC4B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personal information about festivals/traditions and also detailed viewpoints backed up by reasons about different festivals. </w:t>
            </w:r>
          </w:p>
          <w:p w:rsidRPr="00604B43" w:rsidR="00767355" w:rsidP="00767355" w:rsidRDefault="00767355" w14:paraId="5E33C83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395E6F7" w14:textId="3A79B6E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reading and listening exam may require students to use scanning, skimming, inference and deduction to identify and understand key details about festivals/traditions in the francophone world, and give their opinions with justifications. </w:t>
            </w:r>
          </w:p>
          <w:p w:rsidRPr="00604B43" w:rsidR="00767355" w:rsidP="00767355" w:rsidRDefault="00767355" w14:paraId="28CA4F8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745A8213"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4F3D196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760439B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 opinion about a favourite festival and give a reason why</w:t>
            </w:r>
          </w:p>
          <w:p w:rsidRPr="00604B43" w:rsidR="00767355" w:rsidP="00767355" w:rsidRDefault="00767355" w14:paraId="1B261AC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they like to spend time during a custom or festival.</w:t>
            </w:r>
          </w:p>
          <w:p w:rsidRPr="00604B43" w:rsidR="00767355" w:rsidP="00767355" w:rsidRDefault="00767355" w14:paraId="1FDD6E3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verb ‘</w:t>
            </w:r>
            <w:r w:rsidRPr="00604B43">
              <w:rPr>
                <w:rFonts w:cstheme="minorHAnsi"/>
                <w:i/>
              </w:rPr>
              <w:t>faire</w:t>
            </w:r>
            <w:r w:rsidRPr="00604B43">
              <w:rPr>
                <w:rFonts w:cstheme="minorHAnsi"/>
              </w:rPr>
              <w:t xml:space="preserve">’ e.g. with a weather phrase.   </w:t>
            </w:r>
          </w:p>
          <w:p w:rsidRPr="00604B43" w:rsidR="00767355" w:rsidP="00767355" w:rsidRDefault="00767355" w14:paraId="0CD97FA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 ‘</w:t>
            </w:r>
            <w:proofErr w:type="spellStart"/>
            <w:r w:rsidRPr="00604B43">
              <w:rPr>
                <w:rFonts w:cstheme="minorHAnsi"/>
                <w:i/>
              </w:rPr>
              <w:t>avoir</w:t>
            </w:r>
            <w:proofErr w:type="spellEnd"/>
            <w:r w:rsidRPr="00604B43">
              <w:rPr>
                <w:rFonts w:cstheme="minorHAnsi"/>
              </w:rPr>
              <w:t xml:space="preserve">’ phrase </w:t>
            </w:r>
          </w:p>
          <w:p w:rsidRPr="00604B43" w:rsidR="00767355" w:rsidP="00767355" w:rsidRDefault="00767355" w14:paraId="0F04184C" w14:textId="72E0DB7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Make reference to food and drink.  </w:t>
            </w:r>
          </w:p>
          <w:p w:rsidRPr="00604B43" w:rsidR="00767355" w:rsidP="00767355" w:rsidRDefault="00767355" w14:paraId="2B24C62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reflexive verb in the present tense</w:t>
            </w:r>
          </w:p>
          <w:p w:rsidRPr="00604B43" w:rsidR="00767355" w:rsidP="00767355" w:rsidRDefault="00767355" w14:paraId="3CD3400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they did last Christmas</w:t>
            </w:r>
          </w:p>
          <w:p w:rsidRPr="00604B43" w:rsidR="00767355" w:rsidP="00767355" w:rsidRDefault="00767355" w14:paraId="0F4D2A2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 the perfect tense with at least two irregular verbs.  </w:t>
            </w:r>
          </w:p>
          <w:p w:rsidRPr="00604B43" w:rsidR="00767355" w:rsidP="00767355" w:rsidRDefault="00767355" w14:paraId="1E572EE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perfect tense in the ‘I’ form and with at least one other pronoun.</w:t>
            </w:r>
          </w:p>
          <w:p w:rsidRPr="00604B43" w:rsidR="00767355" w:rsidP="00767355" w:rsidRDefault="00767355" w14:paraId="11AF1CC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I will do for a forthcoming event e.g. Easter</w:t>
            </w:r>
          </w:p>
          <w:p w:rsidRPr="00604B43" w:rsidR="00767355" w:rsidP="00767355" w:rsidRDefault="00767355" w14:paraId="61EC3405" w14:textId="05EEBA8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preceding object e.g. I find it fun/it makes me happy.</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36591F4D" w14:textId="68D6CAC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This topic appears in theme two on the AQA spec and in the fifth module of the GCSE condensed curriculum resources because it links prior activities with locations that these can be carried out </w:t>
            </w:r>
            <w:r w:rsidRPr="00604B43">
              <w:rPr>
                <w:rFonts w:cstheme="minorHAnsi"/>
              </w:rPr>
              <w:t>so there is a natural flow. It allows enables students to revisit high frequency irregular verbs, reflexive verbs, possessive adjectives, adjectival agreements, comparative structures, negative structures, reference to past, present and future.</w:t>
            </w:r>
            <w:r w:rsidR="005513A2">
              <w:rPr>
                <w:rFonts w:cstheme="minorHAnsi"/>
              </w:rPr>
              <w:t xml:space="preserve"> </w:t>
            </w:r>
            <w:r w:rsidR="005513A2">
              <w:rPr>
                <w:rFonts w:cstheme="minorHAnsi"/>
                <w:color w:val="000000"/>
              </w:rPr>
              <w:t>This will support pupils’ future learning in future topics and make them better at becoming more fluent in using a variety of language and higher level/ high frequency structures.</w:t>
            </w:r>
          </w:p>
          <w:p w:rsidRPr="00604B43" w:rsidR="00767355" w:rsidP="00767355" w:rsidRDefault="00767355" w14:paraId="1412A145"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29C194CE" w14:textId="1087547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details of home, town, region, local facilities as well as activities for youngsters and tourists. The topic also requires students to describe where they went, go and will go, to do what activity and with whom.  </w:t>
            </w:r>
          </w:p>
          <w:p w:rsidRPr="00604B43" w:rsidR="00767355" w:rsidP="00767355" w:rsidRDefault="00767355" w14:paraId="02767A48" w14:textId="73B2D53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locations, things to do and ideal place to live in the future.</w:t>
            </w:r>
          </w:p>
          <w:p w:rsidRPr="00604B43" w:rsidR="00767355" w:rsidP="00767355" w:rsidRDefault="00767355" w14:paraId="163DCEA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5C2DED3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3A8E7357"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5EBA7FA" w14:textId="54BEE6F3">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4A92390D" w14:textId="41490E75">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home, town, local area and wider region</w:t>
            </w:r>
          </w:p>
          <w:p w:rsidRPr="00604B43" w:rsidR="00767355" w:rsidP="00767355" w:rsidRDefault="00767355" w14:paraId="2ABC757F" w14:textId="4A4BD9D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where they go, what they do and with whom</w:t>
            </w:r>
          </w:p>
          <w:p w:rsidRPr="00604B43" w:rsidR="00767355" w:rsidP="00767355" w:rsidRDefault="00767355" w14:paraId="1B1965A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opinions and make comparisons of different places</w:t>
            </w:r>
          </w:p>
          <w:p w:rsidRPr="00604B43" w:rsidR="00767355" w:rsidP="00767355" w:rsidRDefault="00767355" w14:paraId="3C97CD5B" w14:textId="5AF227C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their town used to be like.</w:t>
            </w:r>
          </w:p>
          <w:p w:rsidRPr="00604B43" w:rsidR="00767355" w:rsidP="00767355" w:rsidRDefault="00767355" w14:paraId="16ED39D1" w14:textId="062D1954">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their ideal location for the future.</w:t>
            </w:r>
          </w:p>
          <w:p w:rsidRPr="00604B43" w:rsidR="00767355" w:rsidP="00767355" w:rsidRDefault="00767355" w14:paraId="78104922" w14:textId="4A8A937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p>
          <w:p w:rsidRPr="00604B43" w:rsidR="00767355" w:rsidP="00767355" w:rsidRDefault="00767355" w14:paraId="23D2909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2BCAF83D"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767355" w:rsidP="00767355" w:rsidRDefault="00767355" w14:paraId="3082B353" w14:textId="54942820">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w:t>
            </w:r>
            <w:r>
              <w:rPr>
                <w:rFonts w:cstheme="minorHAnsi"/>
              </w:rPr>
              <w:t>sixth</w:t>
            </w:r>
            <w:r w:rsidRPr="002A1FBC">
              <w:rPr>
                <w:rFonts w:cstheme="minorHAnsi"/>
              </w:rPr>
              <w:t xml:space="preserve"> on the AQA spec and in the </w:t>
            </w:r>
            <w:r>
              <w:rPr>
                <w:rFonts w:cstheme="minorHAnsi"/>
              </w:rPr>
              <w:t>sixth</w:t>
            </w:r>
            <w:r w:rsidRPr="002A1FBC">
              <w:rPr>
                <w:rFonts w:cstheme="minorHAnsi"/>
              </w:rPr>
              <w:t xml:space="preserve"> module of the GCSE condensed curriculum resources because it covers and allows for revision of some of the most </w:t>
            </w:r>
            <w:r w:rsidRPr="002A1FBC">
              <w:rPr>
                <w:rFonts w:cstheme="minorHAnsi"/>
              </w:rPr>
              <w:t>fundamental key grammar points needed for every single topic area.  These include high frequency irregular verbs, reflexive verbs, possessive adjectives, adjectival agreements, comparative structures, negative structures, reference to past, present and future.</w:t>
            </w:r>
            <w:r w:rsidR="005513A2">
              <w:rPr>
                <w:rFonts w:cstheme="minorHAnsi"/>
                <w:color w:val="000000"/>
              </w:rPr>
              <w:t xml:space="preserve"> This will support pupils’ future learning in future topics and make them better at becoming more fluent in using a variety of language and higher level/ high frequency structures. </w:t>
            </w:r>
            <w:r w:rsidR="005513A2">
              <w:rPr>
                <w:rFonts w:cstheme="minorHAnsi"/>
              </w:rPr>
              <w:t xml:space="preserve"> </w:t>
            </w:r>
          </w:p>
          <w:p w:rsidRPr="002A1FBC" w:rsidR="00767355" w:rsidP="00767355" w:rsidRDefault="00767355" w14:paraId="2126565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767355" w:rsidP="00767355" w:rsidRDefault="00767355" w14:paraId="56CA08C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information </w:t>
            </w:r>
            <w:r>
              <w:rPr>
                <w:rFonts w:cstheme="minorHAnsi"/>
              </w:rPr>
              <w:t xml:space="preserve">about their and other people’s lifestyle choices </w:t>
            </w:r>
            <w:r w:rsidRPr="002A1FBC">
              <w:rPr>
                <w:rFonts w:cstheme="minorHAnsi"/>
              </w:rPr>
              <w:t xml:space="preserve">and also detailed viewpoints backed up by reasons about other people. This includes the sub topic of </w:t>
            </w:r>
            <w:r>
              <w:rPr>
                <w:rFonts w:cstheme="minorHAnsi"/>
              </w:rPr>
              <w:t>alcohol and substance misuse</w:t>
            </w:r>
            <w:r w:rsidRPr="002A1FBC">
              <w:rPr>
                <w:rFonts w:cstheme="minorHAnsi"/>
              </w:rPr>
              <w:t xml:space="preserve">.  </w:t>
            </w:r>
          </w:p>
          <w:p w:rsidRPr="002A1FBC" w:rsidR="00767355" w:rsidP="00767355" w:rsidRDefault="00767355" w14:paraId="1FBF088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w:t>
            </w:r>
            <w:r>
              <w:rPr>
                <w:rFonts w:cstheme="minorHAnsi"/>
              </w:rPr>
              <w:t>’s lifestyle</w:t>
            </w:r>
            <w:r w:rsidRPr="002A1FBC">
              <w:rPr>
                <w:rFonts w:cstheme="minorHAnsi"/>
              </w:rPr>
              <w:t xml:space="preserve">, their opinions, their </w:t>
            </w:r>
            <w:r>
              <w:rPr>
                <w:rFonts w:cstheme="minorHAnsi"/>
              </w:rPr>
              <w:t>habits</w:t>
            </w:r>
            <w:r w:rsidRPr="002A1FBC">
              <w:rPr>
                <w:rFonts w:cstheme="minorHAnsi"/>
              </w:rPr>
              <w:t xml:space="preserve"> and their </w:t>
            </w:r>
            <w:r>
              <w:rPr>
                <w:rFonts w:cstheme="minorHAnsi"/>
              </w:rPr>
              <w:t>plans for a healthier lifestyle in the future</w:t>
            </w:r>
            <w:r w:rsidRPr="002A1FBC">
              <w:rPr>
                <w:rFonts w:cstheme="minorHAnsi"/>
              </w:rPr>
              <w:t>.</w:t>
            </w:r>
          </w:p>
          <w:p w:rsidRPr="002A1FBC" w:rsidR="00767355" w:rsidP="00767355" w:rsidRDefault="00767355" w14:paraId="7EB77EF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767355" w:rsidP="00767355" w:rsidRDefault="00767355" w14:paraId="608E5B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767355" w:rsidP="00767355" w:rsidRDefault="00767355" w14:paraId="505006A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rsidRPr="002A1FBC" w:rsidR="00767355" w:rsidP="00767355" w:rsidRDefault="00767355" w14:paraId="291C5BC3"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767355" w:rsidP="00767355" w:rsidRDefault="00767355" w14:paraId="3FF8FD9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CC1597" w:rsidR="00767355" w:rsidP="00767355" w:rsidRDefault="00767355" w14:paraId="4E24603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Students will be able to:</w:t>
            </w:r>
          </w:p>
          <w:p w:rsidRPr="00CC1597" w:rsidR="00767355" w:rsidP="00767355" w:rsidRDefault="00767355" w14:paraId="648C153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Describe their diet and give examples</w:t>
            </w:r>
          </w:p>
          <w:p w:rsidRPr="00CC1597" w:rsidR="00767355" w:rsidP="00767355" w:rsidRDefault="00767355" w14:paraId="6D15D2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Describe their level of fitness with examples</w:t>
            </w:r>
          </w:p>
          <w:p w:rsidRPr="00CC1597" w:rsidR="00767355" w:rsidP="00767355" w:rsidRDefault="00767355" w14:paraId="79304FE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 xml:space="preserve">Describe something they did recently relating to their diet or fitness. </w:t>
            </w:r>
          </w:p>
          <w:p w:rsidRPr="00CC1597" w:rsidR="00767355" w:rsidP="00767355" w:rsidRDefault="00767355" w14:paraId="4D75F2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Refer to what their fitness used to be like</w:t>
            </w:r>
          </w:p>
          <w:p w:rsidRPr="00CC1597" w:rsidR="00767355" w:rsidP="00767355" w:rsidRDefault="00767355" w14:paraId="40DBC7B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Give a recommendation of what people should/ should not do to stay healthy.</w:t>
            </w:r>
          </w:p>
          <w:p w:rsidRPr="002A1FBC" w:rsidR="00767355" w:rsidP="00767355" w:rsidRDefault="00767355" w14:paraId="4A8A5781"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55B1D720" w14:textId="384BD26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tc>
      </w:tr>
    </w:tbl>
    <w:p w:rsidRPr="00631C27" w:rsidR="00FC2FAB" w:rsidP="00FC2FAB" w:rsidRDefault="00FC2FAB" w14:paraId="7519E960" w14:textId="77777777">
      <w:pPr>
        <w:rPr>
          <w:rFonts w:cstheme="minorHAnsi"/>
        </w:rPr>
      </w:pPr>
    </w:p>
    <w:sectPr w:rsidRPr="00631C27"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86D75"/>
    <w:rsid w:val="000B2C1D"/>
    <w:rsid w:val="000C7213"/>
    <w:rsid w:val="000D1ABD"/>
    <w:rsid w:val="000F4C5B"/>
    <w:rsid w:val="000F62BE"/>
    <w:rsid w:val="00142380"/>
    <w:rsid w:val="00164D56"/>
    <w:rsid w:val="00165795"/>
    <w:rsid w:val="0016DDEF"/>
    <w:rsid w:val="001B39E3"/>
    <w:rsid w:val="001C217A"/>
    <w:rsid w:val="001D6051"/>
    <w:rsid w:val="001F3082"/>
    <w:rsid w:val="001F3CC3"/>
    <w:rsid w:val="00201FD9"/>
    <w:rsid w:val="00243998"/>
    <w:rsid w:val="002475CF"/>
    <w:rsid w:val="002F4E4E"/>
    <w:rsid w:val="00311588"/>
    <w:rsid w:val="003249C1"/>
    <w:rsid w:val="0032719E"/>
    <w:rsid w:val="0038346C"/>
    <w:rsid w:val="00387595"/>
    <w:rsid w:val="003A439E"/>
    <w:rsid w:val="003B0575"/>
    <w:rsid w:val="00447F1F"/>
    <w:rsid w:val="00470BBA"/>
    <w:rsid w:val="00485B81"/>
    <w:rsid w:val="00502D41"/>
    <w:rsid w:val="00536351"/>
    <w:rsid w:val="005513A2"/>
    <w:rsid w:val="005526F6"/>
    <w:rsid w:val="005B4C33"/>
    <w:rsid w:val="005F0615"/>
    <w:rsid w:val="00604B43"/>
    <w:rsid w:val="00631C27"/>
    <w:rsid w:val="006422EC"/>
    <w:rsid w:val="006742F7"/>
    <w:rsid w:val="006D3263"/>
    <w:rsid w:val="006D4B6D"/>
    <w:rsid w:val="00724CAB"/>
    <w:rsid w:val="007644B8"/>
    <w:rsid w:val="00767355"/>
    <w:rsid w:val="007CD897"/>
    <w:rsid w:val="00861FCC"/>
    <w:rsid w:val="008A084B"/>
    <w:rsid w:val="008A79D2"/>
    <w:rsid w:val="008A7E3F"/>
    <w:rsid w:val="008B41C4"/>
    <w:rsid w:val="008B442F"/>
    <w:rsid w:val="008D0300"/>
    <w:rsid w:val="0093508B"/>
    <w:rsid w:val="009614E7"/>
    <w:rsid w:val="009A75F9"/>
    <w:rsid w:val="009D5AE6"/>
    <w:rsid w:val="00A04FC1"/>
    <w:rsid w:val="00A241E7"/>
    <w:rsid w:val="00A342F0"/>
    <w:rsid w:val="00A775FB"/>
    <w:rsid w:val="00B057C2"/>
    <w:rsid w:val="00B11207"/>
    <w:rsid w:val="00B32AAB"/>
    <w:rsid w:val="00B4328C"/>
    <w:rsid w:val="00B86BA2"/>
    <w:rsid w:val="00BA7B1E"/>
    <w:rsid w:val="00BB40B8"/>
    <w:rsid w:val="00BC34CB"/>
    <w:rsid w:val="00BC516B"/>
    <w:rsid w:val="00BF0CFF"/>
    <w:rsid w:val="00C06B8B"/>
    <w:rsid w:val="00C353FF"/>
    <w:rsid w:val="00C357ED"/>
    <w:rsid w:val="00CC1597"/>
    <w:rsid w:val="00CD1790"/>
    <w:rsid w:val="00D101CE"/>
    <w:rsid w:val="00D10434"/>
    <w:rsid w:val="00D4386B"/>
    <w:rsid w:val="00D86CFF"/>
    <w:rsid w:val="00DA1EC6"/>
    <w:rsid w:val="00DE4542"/>
    <w:rsid w:val="00DF2370"/>
    <w:rsid w:val="00E1382F"/>
    <w:rsid w:val="00E24FC4"/>
    <w:rsid w:val="00E47969"/>
    <w:rsid w:val="00E83692"/>
    <w:rsid w:val="00ED1C32"/>
    <w:rsid w:val="00F86C35"/>
    <w:rsid w:val="00FC2FAB"/>
    <w:rsid w:val="00FD2A81"/>
    <w:rsid w:val="00FE2B14"/>
    <w:rsid w:val="00FE5AD9"/>
    <w:rsid w:val="00FF1F2A"/>
    <w:rsid w:val="00FF5414"/>
    <w:rsid w:val="02E7172A"/>
    <w:rsid w:val="03D50161"/>
    <w:rsid w:val="0484FC55"/>
    <w:rsid w:val="05D47FB6"/>
    <w:rsid w:val="061C392F"/>
    <w:rsid w:val="070CA223"/>
    <w:rsid w:val="076F9DAB"/>
    <w:rsid w:val="0817B976"/>
    <w:rsid w:val="09BC1B6C"/>
    <w:rsid w:val="0BADE39A"/>
    <w:rsid w:val="0C900E3A"/>
    <w:rsid w:val="0EE5845C"/>
    <w:rsid w:val="0F56E880"/>
    <w:rsid w:val="12C5E89F"/>
    <w:rsid w:val="12F7BFB4"/>
    <w:rsid w:val="136092D3"/>
    <w:rsid w:val="13A88C1C"/>
    <w:rsid w:val="14C599CC"/>
    <w:rsid w:val="14EFFEC0"/>
    <w:rsid w:val="16163819"/>
    <w:rsid w:val="17232369"/>
    <w:rsid w:val="17B2087A"/>
    <w:rsid w:val="18EFAAED"/>
    <w:rsid w:val="18F2FC57"/>
    <w:rsid w:val="192D6083"/>
    <w:rsid w:val="19CBFB57"/>
    <w:rsid w:val="1A72906E"/>
    <w:rsid w:val="1AF6DEC5"/>
    <w:rsid w:val="1BF9910F"/>
    <w:rsid w:val="1CF27E06"/>
    <w:rsid w:val="1ECC3029"/>
    <w:rsid w:val="1F3F96EF"/>
    <w:rsid w:val="1FD642BC"/>
    <w:rsid w:val="202B615D"/>
    <w:rsid w:val="227F1032"/>
    <w:rsid w:val="24908B82"/>
    <w:rsid w:val="25CFA67E"/>
    <w:rsid w:val="26E18312"/>
    <w:rsid w:val="27F19B7F"/>
    <w:rsid w:val="28574C4C"/>
    <w:rsid w:val="2B019EEB"/>
    <w:rsid w:val="2C112037"/>
    <w:rsid w:val="2F2B30BB"/>
    <w:rsid w:val="2FC3153F"/>
    <w:rsid w:val="32F471B9"/>
    <w:rsid w:val="35231BF4"/>
    <w:rsid w:val="36780958"/>
    <w:rsid w:val="3806B5FF"/>
    <w:rsid w:val="397A206F"/>
    <w:rsid w:val="3C0008F6"/>
    <w:rsid w:val="41717263"/>
    <w:rsid w:val="41B7BF7C"/>
    <w:rsid w:val="43AA7E9A"/>
    <w:rsid w:val="4414C5A8"/>
    <w:rsid w:val="45A653C4"/>
    <w:rsid w:val="46469E06"/>
    <w:rsid w:val="46DDDD9D"/>
    <w:rsid w:val="486E6AAD"/>
    <w:rsid w:val="4A72CC55"/>
    <w:rsid w:val="4B88698E"/>
    <w:rsid w:val="4C63E505"/>
    <w:rsid w:val="4DF09A21"/>
    <w:rsid w:val="4E92E16C"/>
    <w:rsid w:val="4EA12C8D"/>
    <w:rsid w:val="4EA5C014"/>
    <w:rsid w:val="4F5F65D5"/>
    <w:rsid w:val="4F7C4B8D"/>
    <w:rsid w:val="4FBC64E6"/>
    <w:rsid w:val="50E72208"/>
    <w:rsid w:val="51314B24"/>
    <w:rsid w:val="53419DE9"/>
    <w:rsid w:val="54D202E7"/>
    <w:rsid w:val="550D718E"/>
    <w:rsid w:val="55B57EFC"/>
    <w:rsid w:val="574D3212"/>
    <w:rsid w:val="57514F5D"/>
    <w:rsid w:val="584CA25A"/>
    <w:rsid w:val="59E872BB"/>
    <w:rsid w:val="5A27A733"/>
    <w:rsid w:val="5B668738"/>
    <w:rsid w:val="5B7CB312"/>
    <w:rsid w:val="5C24C080"/>
    <w:rsid w:val="5C43C079"/>
    <w:rsid w:val="5D20137D"/>
    <w:rsid w:val="5F463F96"/>
    <w:rsid w:val="5F5C6142"/>
    <w:rsid w:val="5FB7850D"/>
    <w:rsid w:val="5FECF0E2"/>
    <w:rsid w:val="601354C5"/>
    <w:rsid w:val="62C98BAF"/>
    <w:rsid w:val="64AC3F0D"/>
    <w:rsid w:val="65ADABC3"/>
    <w:rsid w:val="6801640C"/>
    <w:rsid w:val="6816C217"/>
    <w:rsid w:val="6893DAC3"/>
    <w:rsid w:val="689DC4BC"/>
    <w:rsid w:val="68D596F1"/>
    <w:rsid w:val="69461860"/>
    <w:rsid w:val="6B3BCBCB"/>
    <w:rsid w:val="6C96ADDC"/>
    <w:rsid w:val="6D157EE0"/>
    <w:rsid w:val="6E22B512"/>
    <w:rsid w:val="6E7D587B"/>
    <w:rsid w:val="709877AB"/>
    <w:rsid w:val="70A83705"/>
    <w:rsid w:val="710E11DC"/>
    <w:rsid w:val="745897CC"/>
    <w:rsid w:val="74DAF5BE"/>
    <w:rsid w:val="76D1DF4A"/>
    <w:rsid w:val="776C1520"/>
    <w:rsid w:val="77C68E1A"/>
    <w:rsid w:val="7823DDA0"/>
    <w:rsid w:val="79538484"/>
    <w:rsid w:val="79B6C9EC"/>
    <w:rsid w:val="7A782889"/>
    <w:rsid w:val="7AAE2426"/>
    <w:rsid w:val="7B3BA0E7"/>
    <w:rsid w:val="7B57A1C8"/>
    <w:rsid w:val="7B8FD249"/>
    <w:rsid w:val="7C1EF251"/>
    <w:rsid w:val="7C6CFF89"/>
    <w:rsid w:val="7CB3C1A1"/>
    <w:rsid w:val="7DAA198E"/>
    <w:rsid w:val="7DBAC2B2"/>
    <w:rsid w:val="7EC7730B"/>
    <w:rsid w:val="7ECF6091"/>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spellingerror" w:customStyle="1">
    <w:name w:val="spellingerror"/>
    <w:basedOn w:val="DefaultParagraphFont"/>
    <w:rsid w:val="00ED1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aremulti-my.sharepoint.com/:f:/r/personal/juliet_park_sharemat_co_uk/Documents/Condensed%20GCSE%20curriculum?csf=1&amp;web=1&amp;e=bdCRn5" TargetMode="External" Id="rId8" /><Relationship Type="http://schemas.openxmlformats.org/officeDocument/2006/relationships/hyperlink" Target="https://www.youtube.com/watch?v=6pn5VMe1ZqY&amp;t=18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sharemulti-my.sharepoint.com/:f:/r/personal/juliet_park_sharemat_co_uk/Documents/Condensed%20GCSE%20curriculum?csf=1&amp;web=1&amp;e=bdCRn5"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aremulti-my.sharepoint.com/:f:/r/personal/juliet_park_sharemat_co_uk/Documents/Condensed%20GCSE%20curriculum?csf=1&amp;web=1&amp;e=bdCRn5"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sharemulti-my.sharepoint.com/:f:/r/personal/juliet_park_sharemat_co_uk/Documents/Condensed%20GCSE%20curriculum?csf=1&amp;web=1&amp;e=bdCRn5" TargetMode="External" Id="rId10" /><Relationship Type="http://schemas.openxmlformats.org/officeDocument/2006/relationships/numbering" Target="numbering.xml" Id="rId4" /><Relationship Type="http://schemas.openxmlformats.org/officeDocument/2006/relationships/hyperlink" Target="https://sharemulti-my.sharepoint.com/:f:/r/personal/juliet_park_sharemat_co_uk/Documents/Condensed%20GCSE%20curriculum?csf=1&amp;web=1&amp;e=bdCRn5"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8EA8264FCA4D42BDE17A41A58355A9" ma:contentTypeVersion="13" ma:contentTypeDescription="Create a new document." ma:contentTypeScope="" ma:versionID="66580f817d298cf00810babe2b2934cc">
  <xsd:schema xmlns:xsd="http://www.w3.org/2001/XMLSchema" xmlns:xs="http://www.w3.org/2001/XMLSchema" xmlns:p="http://schemas.microsoft.com/office/2006/metadata/properties" xmlns:ns2="b82011aa-76cd-4f58-9629-a15141c17d48" xmlns:ns3="a76c5782-e074-4874-af4f-feefdf7db78b" targetNamespace="http://schemas.microsoft.com/office/2006/metadata/properties" ma:root="true" ma:fieldsID="094ee65132fecfce2ce070612bcfe8b0" ns2:_="" ns3:_="">
    <xsd:import namespace="b82011aa-76cd-4f58-9629-a15141c17d48"/>
    <xsd:import namespace="a76c5782-e074-4874-af4f-feefdf7db7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011aa-76cd-4f58-9629-a15141c17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6c5782-e074-4874-af4f-feefdf7db7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8d42dd2-9737-40f4-af17-ca56a2cb6878}" ma:internalName="TaxCatchAll" ma:showField="CatchAllData" ma:web="a76c5782-e074-4874-af4f-feefdf7db7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6c5782-e074-4874-af4f-feefdf7db78b" xsi:nil="true"/>
    <lcf76f155ced4ddcb4097134ff3c332f xmlns="b82011aa-76cd-4f58-9629-a15141c17d4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D908C7-554C-4208-9D6F-5EB7C4411167}"/>
</file>

<file path=customXml/itemProps2.xml><?xml version="1.0" encoding="utf-8"?>
<ds:datastoreItem xmlns:ds="http://schemas.openxmlformats.org/officeDocument/2006/customXml" ds:itemID="{2A98A2A4-1E21-4EC6-B03C-8EDED4C75BF4}">
  <ds:schemaRefs>
    <ds:schemaRef ds:uri="http://schemas.microsoft.com/office/infopath/2007/PartnerControls"/>
    <ds:schemaRef ds:uri="http://purl.org/dc/terms/"/>
    <ds:schemaRef ds:uri="http://purl.org/dc/dcmitype/"/>
    <ds:schemaRef ds:uri="http://schemas.openxmlformats.org/package/2006/metadata/core-properties"/>
    <ds:schemaRef ds:uri="http://schemas.microsoft.com/office/2006/documentManagement/types"/>
    <ds:schemaRef ds:uri="f5438901-017a-41c0-bb01-ef9492b40ab6"/>
    <ds:schemaRef ds:uri="6095e2ef-9582-4a15-9f8b-228fb12e72e5"/>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Lesouef</cp:lastModifiedBy>
  <cp:revision>21</cp:revision>
  <dcterms:created xsi:type="dcterms:W3CDTF">2022-02-17T08:25:00Z</dcterms:created>
  <dcterms:modified xsi:type="dcterms:W3CDTF">2024-02-05T13:55:59Z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0x0101000B8EA8264FCA4D42BDE17A41A58355A9</vt:lpwstr>
  </property>
</Properties>
</file>