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8854D1">
      <w:pPr>
        <w:spacing w:after="0"/>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54E4144A" w14:textId="23030A03" w:rsidR="1E99FB76" w:rsidRDefault="1E99FB76" w:rsidP="5019EDAD">
      <w:pPr>
        <w:rPr>
          <w:rFonts w:ascii="Calibri" w:eastAsia="Calibri" w:hAnsi="Calibri" w:cs="Calibri"/>
        </w:rPr>
      </w:pPr>
      <w:r w:rsidRPr="5019EDAD">
        <w:rPr>
          <w:rFonts w:ascii="Times New Roman" w:eastAsia="Times New Roman" w:hAnsi="Times New Roman" w:cs="Times New Roman"/>
          <w:color w:val="000000" w:themeColor="text1"/>
          <w:sz w:val="24"/>
          <w:szCs w:val="24"/>
        </w:rPr>
        <w:t>The ‘Golden threads’ of our curriculum are ‘</w:t>
      </w:r>
      <w:r w:rsidRPr="5019EDAD">
        <w:rPr>
          <w:rFonts w:ascii="Times New Roman" w:eastAsia="Times New Roman" w:hAnsi="Times New Roman" w:cs="Times New Roman"/>
          <w:color w:val="000000" w:themeColor="text1"/>
          <w:sz w:val="24"/>
          <w:szCs w:val="24"/>
          <w:highlight w:val="yellow"/>
        </w:rPr>
        <w:t>design communication</w:t>
      </w:r>
      <w:r w:rsidRPr="5019EDAD">
        <w:rPr>
          <w:rFonts w:ascii="Times New Roman" w:eastAsia="Times New Roman" w:hAnsi="Times New Roman" w:cs="Times New Roman"/>
          <w:color w:val="000000" w:themeColor="text1"/>
          <w:sz w:val="24"/>
          <w:szCs w:val="24"/>
        </w:rPr>
        <w:t xml:space="preserve">’, </w:t>
      </w:r>
      <w:r w:rsidRPr="5019EDAD">
        <w:rPr>
          <w:rFonts w:ascii="Times New Roman" w:eastAsia="Times New Roman" w:hAnsi="Times New Roman" w:cs="Times New Roman"/>
          <w:color w:val="000000" w:themeColor="text1"/>
          <w:sz w:val="24"/>
          <w:szCs w:val="24"/>
          <w:highlight w:val="green"/>
        </w:rPr>
        <w:t>‘manufacturing processes</w:t>
      </w:r>
      <w:r w:rsidRPr="5019EDAD">
        <w:rPr>
          <w:rFonts w:ascii="Times New Roman" w:eastAsia="Times New Roman" w:hAnsi="Times New Roman" w:cs="Times New Roman"/>
          <w:color w:val="000000" w:themeColor="text1"/>
          <w:sz w:val="24"/>
          <w:szCs w:val="24"/>
        </w:rPr>
        <w:t xml:space="preserve">’ and </w:t>
      </w:r>
      <w:r w:rsidRPr="5019EDAD">
        <w:rPr>
          <w:rFonts w:ascii="Times New Roman" w:eastAsia="Times New Roman" w:hAnsi="Times New Roman" w:cs="Times New Roman"/>
          <w:color w:val="000000" w:themeColor="text1"/>
          <w:sz w:val="24"/>
          <w:szCs w:val="24"/>
          <w:highlight w:val="cyan"/>
        </w:rPr>
        <w:t>‘technical knowledge</w:t>
      </w:r>
      <w:r w:rsidRPr="5019EDAD">
        <w:rPr>
          <w:rFonts w:ascii="Times New Roman" w:eastAsia="Times New Roman" w:hAnsi="Times New Roman" w:cs="Times New Roman"/>
          <w:color w:val="000000" w:themeColor="text1"/>
          <w:sz w:val="24"/>
          <w:szCs w:val="24"/>
        </w:rPr>
        <w:t>’.</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57C3F9C2" w:rsidR="002475CF" w:rsidRPr="002475CF" w:rsidRDefault="00BF4844" w:rsidP="00597073">
            <w:pPr>
              <w:cnfStyle w:val="100000000000" w:firstRow="1" w:lastRow="0" w:firstColumn="0" w:lastColumn="0" w:oddVBand="0" w:evenVBand="0" w:oddHBand="0" w:evenHBand="0" w:firstRowFirstColumn="0" w:firstRowLastColumn="0" w:lastRowFirstColumn="0" w:lastRowLastColumn="0"/>
            </w:pPr>
            <w:r>
              <w:t>Design Technology</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9CEA5A0" w:rsidR="002475CF" w:rsidRPr="002475CF" w:rsidRDefault="00BF4844" w:rsidP="00597073">
            <w:pPr>
              <w:cnfStyle w:val="100000000000" w:firstRow="1" w:lastRow="0" w:firstColumn="0" w:lastColumn="0" w:oddVBand="0" w:evenVBand="0" w:oddHBand="0" w:evenHBand="0" w:firstRowFirstColumn="0" w:firstRowLastColumn="0" w:lastRowFirstColumn="0" w:lastRowLastColumn="0"/>
            </w:pPr>
            <w:r>
              <w:t>1</w:t>
            </w:r>
            <w:r w:rsidR="00483DDB">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B552CB1" w:rsidR="002475CF" w:rsidRPr="002475CF" w:rsidRDefault="00BF4844" w:rsidP="00597073">
            <w:pPr>
              <w:cnfStyle w:val="100000000000" w:firstRow="1" w:lastRow="0" w:firstColumn="0" w:lastColumn="0" w:oddVBand="0" w:evenVBand="0" w:oddHBand="0" w:evenHBand="0" w:firstRowFirstColumn="0" w:firstRowLastColumn="0" w:lastRowFirstColumn="0" w:lastRowLastColumn="0"/>
            </w:pPr>
            <w:r>
              <w:t>MA</w:t>
            </w:r>
          </w:p>
        </w:tc>
      </w:tr>
    </w:tbl>
    <w:p w14:paraId="01D89515" w14:textId="77777777" w:rsidR="00FC2FAB" w:rsidRDefault="00FC2FAB"/>
    <w:tbl>
      <w:tblPr>
        <w:tblStyle w:val="GridTable2"/>
        <w:tblW w:w="21405" w:type="dxa"/>
        <w:tblLook w:val="04A0" w:firstRow="1" w:lastRow="0" w:firstColumn="1" w:lastColumn="0" w:noHBand="0" w:noVBand="1"/>
      </w:tblPr>
      <w:tblGrid>
        <w:gridCol w:w="2157"/>
        <w:gridCol w:w="4506"/>
        <w:gridCol w:w="4677"/>
        <w:gridCol w:w="5103"/>
        <w:gridCol w:w="4962"/>
      </w:tblGrid>
      <w:tr w:rsidR="00CD33D7" w14:paraId="72384581" w14:textId="05B8797C" w:rsidTr="157391A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7" w:type="dxa"/>
          </w:tcPr>
          <w:p w14:paraId="6CDBF049" w14:textId="77777777" w:rsidR="00CD33D7" w:rsidRPr="00FC2FAB" w:rsidRDefault="00CD33D7" w:rsidP="0081403D">
            <w:r w:rsidRPr="00FC2FAB">
              <w:t>Term / Date(s)</w:t>
            </w:r>
          </w:p>
        </w:tc>
        <w:tc>
          <w:tcPr>
            <w:tcW w:w="4506" w:type="dxa"/>
          </w:tcPr>
          <w:p w14:paraId="694EC266" w14:textId="09010AF6" w:rsidR="00CD33D7" w:rsidRPr="00FC2FAB" w:rsidRDefault="00CD33D7"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1 </w:t>
            </w:r>
          </w:p>
        </w:tc>
        <w:tc>
          <w:tcPr>
            <w:tcW w:w="4677" w:type="dxa"/>
          </w:tcPr>
          <w:p w14:paraId="0D84A3DE" w14:textId="51FEDCF8" w:rsidR="00CD33D7" w:rsidRPr="00FC2FAB" w:rsidRDefault="00CD33D7"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5103" w:type="dxa"/>
          </w:tcPr>
          <w:p w14:paraId="348F22D6" w14:textId="17150CD6" w:rsidR="00CD33D7" w:rsidRPr="00FC2FAB" w:rsidRDefault="00CD33D7"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3</w:t>
            </w:r>
          </w:p>
        </w:tc>
        <w:tc>
          <w:tcPr>
            <w:tcW w:w="4962" w:type="dxa"/>
          </w:tcPr>
          <w:p w14:paraId="3F2EC88E" w14:textId="0D2CA79F" w:rsidR="00CD33D7" w:rsidRPr="00FC2FAB" w:rsidRDefault="00CD33D7" w:rsidP="0081403D">
            <w:pPr>
              <w:cnfStyle w:val="100000000000" w:firstRow="1" w:lastRow="0" w:firstColumn="0" w:lastColumn="0" w:oddVBand="0" w:evenVBand="0" w:oddHBand="0" w:evenHBand="0" w:firstRowFirstColumn="0" w:firstRowLastColumn="0" w:lastRowFirstColumn="0" w:lastRowLastColumn="0"/>
            </w:pPr>
            <w:r w:rsidRPr="00FC2FAB">
              <w:t>Half-term</w:t>
            </w:r>
            <w:r>
              <w:t xml:space="preserve"> 4 and 5</w:t>
            </w:r>
          </w:p>
        </w:tc>
      </w:tr>
      <w:tr w:rsidR="00CD33D7" w14:paraId="6B62B51A" w14:textId="102371D0" w:rsidTr="157391A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7" w:type="dxa"/>
          </w:tcPr>
          <w:p w14:paraId="73CF56ED" w14:textId="77777777" w:rsidR="00CD33D7" w:rsidRPr="008854D1" w:rsidRDefault="00CD33D7" w:rsidP="0081403D">
            <w:pPr>
              <w:rPr>
                <w:rFonts w:cstheme="minorHAnsi"/>
                <w:sz w:val="20"/>
                <w:szCs w:val="20"/>
              </w:rPr>
            </w:pPr>
            <w:r w:rsidRPr="008854D1">
              <w:rPr>
                <w:rFonts w:cstheme="minorHAnsi"/>
                <w:sz w:val="20"/>
                <w:szCs w:val="20"/>
              </w:rPr>
              <w:t>Topic</w:t>
            </w:r>
          </w:p>
        </w:tc>
        <w:tc>
          <w:tcPr>
            <w:tcW w:w="4506" w:type="dxa"/>
          </w:tcPr>
          <w:p w14:paraId="5A288F40" w14:textId="5ADD5BD1" w:rsidR="00CD33D7" w:rsidRPr="008854D1" w:rsidRDefault="111D0C13" w:rsidP="1674BD18">
            <w:pPr>
              <w:cnfStyle w:val="000000100000" w:firstRow="0" w:lastRow="0" w:firstColumn="0" w:lastColumn="0" w:oddVBand="0" w:evenVBand="0" w:oddHBand="1" w:evenHBand="0" w:firstRowFirstColumn="0" w:firstRowLastColumn="0" w:lastRowFirstColumn="0" w:lastRowLastColumn="0"/>
              <w:rPr>
                <w:sz w:val="20"/>
                <w:szCs w:val="20"/>
              </w:rPr>
            </w:pPr>
            <w:r w:rsidRPr="1674BD18">
              <w:rPr>
                <w:sz w:val="20"/>
                <w:szCs w:val="20"/>
              </w:rPr>
              <w:t xml:space="preserve">Demonstrating knowledge of design communication by </w:t>
            </w:r>
            <w:r w:rsidR="006D6715" w:rsidRPr="1674BD18">
              <w:rPr>
                <w:sz w:val="20"/>
                <w:szCs w:val="20"/>
              </w:rPr>
              <w:t>generating and developing ideas</w:t>
            </w:r>
          </w:p>
        </w:tc>
        <w:tc>
          <w:tcPr>
            <w:tcW w:w="4677" w:type="dxa"/>
          </w:tcPr>
          <w:p w14:paraId="610C82CF" w14:textId="7BD2DFC7" w:rsidR="00CD33D7" w:rsidRPr="008854D1" w:rsidRDefault="3D12603A" w:rsidP="1674BD18">
            <w:pPr>
              <w:cnfStyle w:val="000000100000" w:firstRow="0" w:lastRow="0" w:firstColumn="0" w:lastColumn="0" w:oddVBand="0" w:evenVBand="0" w:oddHBand="1" w:evenHBand="0" w:firstRowFirstColumn="0" w:firstRowLastColumn="0" w:lastRowFirstColumn="0" w:lastRowLastColumn="0"/>
              <w:rPr>
                <w:sz w:val="20"/>
                <w:szCs w:val="20"/>
              </w:rPr>
            </w:pPr>
            <w:r w:rsidRPr="1674BD18">
              <w:rPr>
                <w:sz w:val="20"/>
                <w:szCs w:val="20"/>
              </w:rPr>
              <w:t xml:space="preserve">Demonstrating knowledge of manufacturing processes by </w:t>
            </w:r>
            <w:r w:rsidR="006D6715" w:rsidRPr="1674BD18">
              <w:rPr>
                <w:sz w:val="20"/>
                <w:szCs w:val="20"/>
              </w:rPr>
              <w:t>realising design ideas</w:t>
            </w:r>
          </w:p>
        </w:tc>
        <w:tc>
          <w:tcPr>
            <w:tcW w:w="5103" w:type="dxa"/>
          </w:tcPr>
          <w:p w14:paraId="38032301" w14:textId="1AC7E867" w:rsidR="00CD33D7" w:rsidRPr="008854D1" w:rsidRDefault="0DE2A454" w:rsidP="1674BD18">
            <w:pPr>
              <w:cnfStyle w:val="000000100000" w:firstRow="0" w:lastRow="0" w:firstColumn="0" w:lastColumn="0" w:oddVBand="0" w:evenVBand="0" w:oddHBand="1" w:evenHBand="0" w:firstRowFirstColumn="0" w:firstRowLastColumn="0" w:lastRowFirstColumn="0" w:lastRowLastColumn="0"/>
              <w:rPr>
                <w:sz w:val="20"/>
                <w:szCs w:val="20"/>
              </w:rPr>
            </w:pPr>
            <w:r w:rsidRPr="1674BD18">
              <w:rPr>
                <w:sz w:val="20"/>
                <w:szCs w:val="20"/>
              </w:rPr>
              <w:t>C</w:t>
            </w:r>
            <w:r w:rsidR="006D6715" w:rsidRPr="1674BD18">
              <w:rPr>
                <w:sz w:val="20"/>
                <w:szCs w:val="20"/>
              </w:rPr>
              <w:t>onsolidating</w:t>
            </w:r>
            <w:r w:rsidR="3886CAD6" w:rsidRPr="1674BD18">
              <w:rPr>
                <w:sz w:val="20"/>
                <w:szCs w:val="20"/>
              </w:rPr>
              <w:t xml:space="preserve"> design and making knowledge</w:t>
            </w:r>
            <w:r w:rsidR="006D6715" w:rsidRPr="1674BD18">
              <w:rPr>
                <w:sz w:val="20"/>
                <w:szCs w:val="20"/>
              </w:rPr>
              <w:t xml:space="preserve"> through final analysis and evaluation</w:t>
            </w:r>
          </w:p>
        </w:tc>
        <w:tc>
          <w:tcPr>
            <w:tcW w:w="4962" w:type="dxa"/>
          </w:tcPr>
          <w:p w14:paraId="62BE23EF" w14:textId="4A932375" w:rsidR="00CD33D7" w:rsidRPr="008854D1" w:rsidRDefault="5A9E22A5" w:rsidP="68C0983E">
            <w:pPr>
              <w:cnfStyle w:val="000000100000" w:firstRow="0" w:lastRow="0" w:firstColumn="0" w:lastColumn="0" w:oddVBand="0" w:evenVBand="0" w:oddHBand="1" w:evenHBand="0" w:firstRowFirstColumn="0" w:firstRowLastColumn="0" w:lastRowFirstColumn="0" w:lastRowLastColumn="0"/>
              <w:rPr>
                <w:sz w:val="20"/>
                <w:szCs w:val="20"/>
              </w:rPr>
            </w:pPr>
            <w:r w:rsidRPr="68C0983E">
              <w:rPr>
                <w:sz w:val="20"/>
                <w:szCs w:val="20"/>
              </w:rPr>
              <w:t>Applying knowledge of specialist</w:t>
            </w:r>
            <w:r w:rsidR="0AC0D958" w:rsidRPr="68C0983E">
              <w:rPr>
                <w:sz w:val="20"/>
                <w:szCs w:val="20"/>
              </w:rPr>
              <w:t xml:space="preserve"> materials, processes</w:t>
            </w:r>
            <w:r w:rsidRPr="68C0983E">
              <w:rPr>
                <w:sz w:val="20"/>
                <w:szCs w:val="20"/>
              </w:rPr>
              <w:t xml:space="preserve"> and design</w:t>
            </w:r>
            <w:r w:rsidR="19397039" w:rsidRPr="68C0983E">
              <w:rPr>
                <w:sz w:val="20"/>
                <w:szCs w:val="20"/>
              </w:rPr>
              <w:t>ing</w:t>
            </w:r>
            <w:r w:rsidRPr="68C0983E">
              <w:rPr>
                <w:sz w:val="20"/>
                <w:szCs w:val="20"/>
              </w:rPr>
              <w:t xml:space="preserve"> &amp; making principles to different D</w:t>
            </w:r>
            <w:r w:rsidR="1F59ABD5" w:rsidRPr="68C0983E">
              <w:rPr>
                <w:sz w:val="20"/>
                <w:szCs w:val="20"/>
              </w:rPr>
              <w:t>T products</w:t>
            </w:r>
          </w:p>
        </w:tc>
      </w:tr>
      <w:tr w:rsidR="00CD33D7" w14:paraId="3E69A59A" w14:textId="22842B5E" w:rsidTr="157391A8">
        <w:trPr>
          <w:trHeight w:val="460"/>
        </w:trPr>
        <w:tc>
          <w:tcPr>
            <w:cnfStyle w:val="001000000000" w:firstRow="0" w:lastRow="0" w:firstColumn="1" w:lastColumn="0" w:oddVBand="0" w:evenVBand="0" w:oddHBand="0" w:evenHBand="0" w:firstRowFirstColumn="0" w:firstRowLastColumn="0" w:lastRowFirstColumn="0" w:lastRowLastColumn="0"/>
            <w:tcW w:w="2157" w:type="dxa"/>
          </w:tcPr>
          <w:p w14:paraId="44CA9B2F" w14:textId="77777777" w:rsidR="00CD33D7" w:rsidRPr="008854D1" w:rsidRDefault="00CD33D7" w:rsidP="0081403D">
            <w:pPr>
              <w:rPr>
                <w:rFonts w:cstheme="minorHAnsi"/>
                <w:b w:val="0"/>
                <w:sz w:val="20"/>
                <w:szCs w:val="20"/>
              </w:rPr>
            </w:pPr>
            <w:r w:rsidRPr="008854D1">
              <w:rPr>
                <w:rFonts w:cstheme="minorHAnsi"/>
                <w:b w:val="0"/>
                <w:sz w:val="20"/>
                <w:szCs w:val="20"/>
              </w:rPr>
              <w:t>Topic overview</w:t>
            </w:r>
          </w:p>
          <w:p w14:paraId="2BB033EA" w14:textId="77777777" w:rsidR="00CD33D7" w:rsidRPr="008854D1" w:rsidRDefault="00CD33D7" w:rsidP="0081403D">
            <w:pPr>
              <w:rPr>
                <w:rFonts w:cstheme="minorHAnsi"/>
                <w:sz w:val="20"/>
                <w:szCs w:val="20"/>
              </w:rPr>
            </w:pPr>
          </w:p>
          <w:p w14:paraId="21C469AF" w14:textId="59A01A5E" w:rsidR="00CD33D7" w:rsidRPr="008854D1" w:rsidRDefault="00CD33D7" w:rsidP="0081403D">
            <w:pPr>
              <w:rPr>
                <w:rFonts w:cstheme="minorHAnsi"/>
                <w:sz w:val="20"/>
                <w:szCs w:val="20"/>
              </w:rPr>
            </w:pPr>
            <w:r w:rsidRPr="008854D1">
              <w:rPr>
                <w:rFonts w:cstheme="minorHAnsi"/>
                <w:sz w:val="20"/>
                <w:szCs w:val="20"/>
              </w:rPr>
              <w:t>Students will learn…</w:t>
            </w:r>
          </w:p>
          <w:p w14:paraId="0717119B" w14:textId="77777777" w:rsidR="00CD33D7" w:rsidRPr="008854D1" w:rsidRDefault="00CD33D7" w:rsidP="0081403D">
            <w:pPr>
              <w:rPr>
                <w:rFonts w:cstheme="minorHAnsi"/>
                <w:sz w:val="20"/>
                <w:szCs w:val="20"/>
              </w:rPr>
            </w:pPr>
          </w:p>
        </w:tc>
        <w:tc>
          <w:tcPr>
            <w:tcW w:w="4506" w:type="dxa"/>
          </w:tcPr>
          <w:p w14:paraId="25243A94" w14:textId="7560C791" w:rsidR="00CD33D7" w:rsidRPr="008854D1" w:rsidRDefault="00CD33D7" w:rsidP="330EE9F7">
            <w:pPr>
              <w:cnfStyle w:val="000000000000" w:firstRow="0" w:lastRow="0" w:firstColumn="0" w:lastColumn="0" w:oddVBand="0" w:evenVBand="0" w:oddHBand="0" w:evenHBand="0" w:firstRowFirstColumn="0" w:firstRowLastColumn="0" w:lastRowFirstColumn="0" w:lastRowLastColumn="0"/>
              <w:rPr>
                <w:sz w:val="20"/>
                <w:szCs w:val="20"/>
              </w:rPr>
            </w:pPr>
            <w:r w:rsidRPr="330EE9F7">
              <w:rPr>
                <w:sz w:val="20"/>
                <w:szCs w:val="20"/>
              </w:rPr>
              <w:t xml:space="preserve">Using </w:t>
            </w:r>
            <w:r w:rsidRPr="330EE9F7">
              <w:rPr>
                <w:sz w:val="20"/>
                <w:szCs w:val="20"/>
                <w:highlight w:val="yellow"/>
              </w:rPr>
              <w:t>investigation work to develop new ideas for products independently</w:t>
            </w:r>
            <w:r w:rsidRPr="330EE9F7">
              <w:rPr>
                <w:sz w:val="20"/>
                <w:szCs w:val="20"/>
              </w:rPr>
              <w:t xml:space="preserve">. </w:t>
            </w:r>
          </w:p>
          <w:p w14:paraId="1251D6BD" w14:textId="59944028" w:rsidR="00CD33D7" w:rsidRPr="008854D1" w:rsidRDefault="00CD33D7" w:rsidP="330EE9F7">
            <w:pPr>
              <w:cnfStyle w:val="000000000000" w:firstRow="0" w:lastRow="0" w:firstColumn="0" w:lastColumn="0" w:oddVBand="0" w:evenVBand="0" w:oddHBand="0" w:evenHBand="0" w:firstRowFirstColumn="0" w:firstRowLastColumn="0" w:lastRowFirstColumn="0" w:lastRowLastColumn="0"/>
              <w:rPr>
                <w:sz w:val="20"/>
                <w:szCs w:val="20"/>
              </w:rPr>
            </w:pPr>
            <w:r w:rsidRPr="330EE9F7">
              <w:rPr>
                <w:sz w:val="20"/>
                <w:szCs w:val="20"/>
                <w:highlight w:val="green"/>
              </w:rPr>
              <w:t>Modelling and testing ideas</w:t>
            </w:r>
            <w:r w:rsidRPr="330EE9F7">
              <w:rPr>
                <w:sz w:val="20"/>
                <w:szCs w:val="20"/>
              </w:rPr>
              <w:t xml:space="preserve"> to meet a design specification. </w:t>
            </w:r>
          </w:p>
        </w:tc>
        <w:tc>
          <w:tcPr>
            <w:tcW w:w="4677" w:type="dxa"/>
          </w:tcPr>
          <w:p w14:paraId="65A4A495" w14:textId="77777777" w:rsidR="00CD33D7" w:rsidRPr="008854D1" w:rsidRDefault="00CD33D7" w:rsidP="330EE9F7">
            <w:pPr>
              <w:cnfStyle w:val="000000000000" w:firstRow="0" w:lastRow="0" w:firstColumn="0" w:lastColumn="0" w:oddVBand="0" w:evenVBand="0" w:oddHBand="0" w:evenHBand="0" w:firstRowFirstColumn="0" w:firstRowLastColumn="0" w:lastRowFirstColumn="0" w:lastRowLastColumn="0"/>
              <w:rPr>
                <w:sz w:val="20"/>
                <w:szCs w:val="20"/>
              </w:rPr>
            </w:pPr>
            <w:r w:rsidRPr="330EE9F7">
              <w:rPr>
                <w:sz w:val="20"/>
                <w:szCs w:val="20"/>
              </w:rPr>
              <w:t xml:space="preserve">Working </w:t>
            </w:r>
            <w:r w:rsidRPr="330EE9F7">
              <w:rPr>
                <w:sz w:val="20"/>
                <w:szCs w:val="20"/>
                <w:highlight w:val="green"/>
              </w:rPr>
              <w:t>independently to manufacture their own products</w:t>
            </w:r>
            <w:r w:rsidRPr="330EE9F7">
              <w:rPr>
                <w:sz w:val="20"/>
                <w:szCs w:val="20"/>
              </w:rPr>
              <w:t xml:space="preserve"> for the NEA </w:t>
            </w:r>
            <w:proofErr w:type="gramStart"/>
            <w:r w:rsidRPr="330EE9F7">
              <w:rPr>
                <w:sz w:val="20"/>
                <w:szCs w:val="20"/>
              </w:rPr>
              <w:t>assessment</w:t>
            </w:r>
            <w:proofErr w:type="gramEnd"/>
            <w:r w:rsidRPr="330EE9F7">
              <w:rPr>
                <w:sz w:val="20"/>
                <w:szCs w:val="20"/>
              </w:rPr>
              <w:t xml:space="preserve"> </w:t>
            </w:r>
          </w:p>
          <w:p w14:paraId="68A7DCA3" w14:textId="0E4FB3DE" w:rsidR="00CD33D7" w:rsidRPr="008854D1" w:rsidRDefault="00CD33D7" w:rsidP="0081403D">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p>
        </w:tc>
        <w:tc>
          <w:tcPr>
            <w:tcW w:w="5103" w:type="dxa"/>
          </w:tcPr>
          <w:p w14:paraId="36C756C6" w14:textId="75172FCF" w:rsidR="00CD33D7" w:rsidRPr="008854D1" w:rsidRDefault="00CD33D7" w:rsidP="330EE9F7">
            <w:pP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330EE9F7">
              <w:rPr>
                <w:rFonts w:eastAsia="Calibri"/>
                <w:sz w:val="20"/>
                <w:szCs w:val="20"/>
                <w:highlight w:val="green"/>
              </w:rPr>
              <w:t>Assembling and applying finishes to the final product</w:t>
            </w:r>
            <w:r w:rsidRPr="330EE9F7">
              <w:rPr>
                <w:rFonts w:eastAsia="Calibri"/>
                <w:sz w:val="20"/>
                <w:szCs w:val="20"/>
              </w:rPr>
              <w:t xml:space="preserve">. </w:t>
            </w:r>
          </w:p>
          <w:p w14:paraId="15921E66" w14:textId="7088939B" w:rsidR="00CD33D7" w:rsidRPr="008854D1" w:rsidRDefault="00CD33D7" w:rsidP="0081403D">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 xml:space="preserve">Testing and evaluating our ideas. </w:t>
            </w:r>
          </w:p>
          <w:p w14:paraId="0AC83A1A" w14:textId="77F50863" w:rsidR="00CD33D7" w:rsidRPr="008854D1" w:rsidRDefault="00CD33D7" w:rsidP="0081403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4962" w:type="dxa"/>
          </w:tcPr>
          <w:p w14:paraId="3C6DFB7F" w14:textId="77777777" w:rsidR="00CD33D7" w:rsidRPr="008854D1" w:rsidRDefault="00CD33D7" w:rsidP="0081403D">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 xml:space="preserve">Preparing for the written assessment. </w:t>
            </w:r>
          </w:p>
          <w:p w14:paraId="3CE80916" w14:textId="6D92B089" w:rsidR="00FD331A" w:rsidRPr="008854D1" w:rsidRDefault="009F000D" w:rsidP="330EE9F7">
            <w:pP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330EE9F7">
              <w:rPr>
                <w:rFonts w:eastAsia="Calibri"/>
                <w:sz w:val="20"/>
                <w:szCs w:val="20"/>
              </w:rPr>
              <w:t xml:space="preserve">Building knowledge of technical and </w:t>
            </w:r>
            <w:r w:rsidRPr="330EE9F7">
              <w:rPr>
                <w:rFonts w:eastAsia="Calibri"/>
                <w:sz w:val="20"/>
                <w:szCs w:val="20"/>
                <w:highlight w:val="yellow"/>
              </w:rPr>
              <w:t>design</w:t>
            </w:r>
            <w:r w:rsidRPr="330EE9F7">
              <w:rPr>
                <w:rFonts w:eastAsia="Calibri"/>
                <w:sz w:val="20"/>
                <w:szCs w:val="20"/>
              </w:rPr>
              <w:t xml:space="preserve"> &amp; </w:t>
            </w:r>
            <w:r w:rsidRPr="330EE9F7">
              <w:rPr>
                <w:rFonts w:eastAsia="Calibri"/>
                <w:sz w:val="20"/>
                <w:szCs w:val="20"/>
                <w:highlight w:val="green"/>
              </w:rPr>
              <w:t>making</w:t>
            </w:r>
            <w:r w:rsidRPr="330EE9F7">
              <w:rPr>
                <w:rFonts w:eastAsia="Calibri"/>
                <w:sz w:val="20"/>
                <w:szCs w:val="20"/>
              </w:rPr>
              <w:t xml:space="preserve"> principles.</w:t>
            </w:r>
          </w:p>
        </w:tc>
      </w:tr>
      <w:tr w:rsidR="00CD33D7" w14:paraId="42EBBD96" w14:textId="32655AD7" w:rsidTr="00FF0A63">
        <w:trPr>
          <w:cnfStyle w:val="000000100000" w:firstRow="0" w:lastRow="0" w:firstColumn="0" w:lastColumn="0" w:oddVBand="0" w:evenVBand="0" w:oddHBand="1" w:evenHBand="0" w:firstRowFirstColumn="0" w:firstRowLastColumn="0" w:lastRowFirstColumn="0" w:lastRowLastColumn="0"/>
          <w:trHeight w:val="11180"/>
        </w:trPr>
        <w:tc>
          <w:tcPr>
            <w:cnfStyle w:val="001000000000" w:firstRow="0" w:lastRow="0" w:firstColumn="1" w:lastColumn="0" w:oddVBand="0" w:evenVBand="0" w:oddHBand="0" w:evenHBand="0" w:firstRowFirstColumn="0" w:firstRowLastColumn="0" w:lastRowFirstColumn="0" w:lastRowLastColumn="0"/>
            <w:tcW w:w="2157" w:type="dxa"/>
          </w:tcPr>
          <w:p w14:paraId="2905C2B8" w14:textId="77777777" w:rsidR="00CD33D7" w:rsidRPr="008854D1" w:rsidRDefault="00CD33D7" w:rsidP="00021DAE">
            <w:pPr>
              <w:rPr>
                <w:rFonts w:cstheme="minorHAnsi"/>
                <w:b w:val="0"/>
                <w:bCs w:val="0"/>
                <w:sz w:val="20"/>
                <w:szCs w:val="20"/>
              </w:rPr>
            </w:pPr>
            <w:r w:rsidRPr="008854D1">
              <w:rPr>
                <w:rFonts w:cstheme="minorHAnsi"/>
                <w:sz w:val="20"/>
                <w:szCs w:val="20"/>
              </w:rPr>
              <w:lastRenderedPageBreak/>
              <w:t>Components</w:t>
            </w:r>
          </w:p>
          <w:p w14:paraId="2AA3B002" w14:textId="77777777" w:rsidR="00CD33D7" w:rsidRPr="008854D1" w:rsidRDefault="00CD33D7" w:rsidP="00021DAE">
            <w:pPr>
              <w:rPr>
                <w:rFonts w:cstheme="minorHAnsi"/>
                <w:b w:val="0"/>
                <w:bCs w:val="0"/>
                <w:sz w:val="20"/>
                <w:szCs w:val="20"/>
              </w:rPr>
            </w:pPr>
          </w:p>
          <w:p w14:paraId="05675156" w14:textId="77777777" w:rsidR="00CD33D7" w:rsidRPr="008854D1" w:rsidRDefault="00CD33D7" w:rsidP="00021DAE">
            <w:pPr>
              <w:rPr>
                <w:rFonts w:cstheme="minorHAnsi"/>
                <w:b w:val="0"/>
                <w:bCs w:val="0"/>
                <w:sz w:val="20"/>
                <w:szCs w:val="20"/>
              </w:rPr>
            </w:pPr>
          </w:p>
          <w:p w14:paraId="7602DA96" w14:textId="64A41284" w:rsidR="00CD33D7" w:rsidRPr="008854D1" w:rsidRDefault="00CD33D7" w:rsidP="00021DAE">
            <w:pPr>
              <w:rPr>
                <w:rFonts w:cstheme="minorHAnsi"/>
                <w:sz w:val="20"/>
                <w:szCs w:val="20"/>
              </w:rPr>
            </w:pPr>
          </w:p>
        </w:tc>
        <w:tc>
          <w:tcPr>
            <w:tcW w:w="4506" w:type="dxa"/>
          </w:tcPr>
          <w:p w14:paraId="0A4C84C6" w14:textId="7C991901"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highlight w:val="yellow"/>
              </w:rPr>
            </w:pPr>
            <w:r w:rsidRPr="330EE9F7">
              <w:rPr>
                <w:rFonts w:eastAsia="Calibri"/>
                <w:sz w:val="20"/>
                <w:szCs w:val="20"/>
              </w:rPr>
              <w:t xml:space="preserve">Students </w:t>
            </w:r>
            <w:r w:rsidR="005F183B" w:rsidRPr="330EE9F7">
              <w:rPr>
                <w:rFonts w:eastAsia="Calibri"/>
                <w:sz w:val="20"/>
                <w:szCs w:val="20"/>
              </w:rPr>
              <w:t xml:space="preserve">apply </w:t>
            </w:r>
            <w:r w:rsidRPr="330EE9F7">
              <w:rPr>
                <w:rFonts w:eastAsia="Calibri"/>
                <w:sz w:val="20"/>
                <w:szCs w:val="20"/>
              </w:rPr>
              <w:t>learn</w:t>
            </w:r>
            <w:r w:rsidR="005F183B" w:rsidRPr="330EE9F7">
              <w:rPr>
                <w:rFonts w:eastAsia="Calibri"/>
                <w:sz w:val="20"/>
                <w:szCs w:val="20"/>
              </w:rPr>
              <w:t>ing about</w:t>
            </w:r>
            <w:r w:rsidRPr="330EE9F7">
              <w:rPr>
                <w:rFonts w:eastAsia="Calibri"/>
                <w:sz w:val="20"/>
                <w:szCs w:val="20"/>
              </w:rPr>
              <w:t xml:space="preserve"> </w:t>
            </w:r>
            <w:r w:rsidRPr="330EE9F7">
              <w:rPr>
                <w:rFonts w:eastAsia="Calibri"/>
                <w:sz w:val="20"/>
                <w:szCs w:val="20"/>
                <w:highlight w:val="yellow"/>
              </w:rPr>
              <w:t xml:space="preserve">how to communicate </w:t>
            </w:r>
            <w:r w:rsidR="005F183B" w:rsidRPr="330EE9F7">
              <w:rPr>
                <w:rFonts w:eastAsia="Calibri"/>
                <w:sz w:val="20"/>
                <w:szCs w:val="20"/>
                <w:highlight w:val="yellow"/>
              </w:rPr>
              <w:t xml:space="preserve">ideas which are inspired by their own </w:t>
            </w:r>
            <w:r w:rsidRPr="330EE9F7">
              <w:rPr>
                <w:rFonts w:eastAsia="Calibri"/>
                <w:sz w:val="20"/>
                <w:szCs w:val="20"/>
                <w:highlight w:val="yellow"/>
              </w:rPr>
              <w:t>investigation work.</w:t>
            </w:r>
            <w:r w:rsidRPr="330EE9F7">
              <w:rPr>
                <w:rFonts w:eastAsia="Calibri"/>
                <w:sz w:val="20"/>
                <w:szCs w:val="20"/>
              </w:rPr>
              <w:t xml:space="preserve"> </w:t>
            </w:r>
          </w:p>
          <w:p w14:paraId="348E48FE" w14:textId="1168F6C9"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w:t>
            </w:r>
            <w:r w:rsidRPr="330EE9F7">
              <w:rPr>
                <w:rFonts w:eastAsia="Calibri"/>
                <w:sz w:val="20"/>
                <w:szCs w:val="20"/>
                <w:highlight w:val="yellow"/>
              </w:rPr>
              <w:t>show creativity when designing and developing idea</w:t>
            </w:r>
            <w:r w:rsidRPr="330EE9F7">
              <w:rPr>
                <w:rFonts w:eastAsia="Calibri"/>
                <w:sz w:val="20"/>
                <w:szCs w:val="20"/>
              </w:rPr>
              <w:t xml:space="preserve">s to meet their chosen context/ brief and show they have </w:t>
            </w:r>
            <w:r w:rsidRPr="00F03067">
              <w:rPr>
                <w:rFonts w:eastAsia="Calibri"/>
                <w:sz w:val="20"/>
                <w:szCs w:val="20"/>
                <w:highlight w:val="cyan"/>
              </w:rPr>
              <w:t>considered the needs of a client.</w:t>
            </w:r>
            <w:r w:rsidRPr="330EE9F7">
              <w:rPr>
                <w:rFonts w:eastAsia="Calibri"/>
                <w:sz w:val="20"/>
                <w:szCs w:val="20"/>
              </w:rPr>
              <w:t xml:space="preserve"> </w:t>
            </w:r>
          </w:p>
          <w:p w14:paraId="38B2EDC5" w14:textId="7ABCA730"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w:t>
            </w:r>
            <w:r w:rsidRPr="00F03067">
              <w:rPr>
                <w:rFonts w:eastAsia="Calibri"/>
                <w:sz w:val="20"/>
                <w:szCs w:val="20"/>
                <w:highlight w:val="cyan"/>
              </w:rPr>
              <w:t>use analysis skills</w:t>
            </w:r>
            <w:r w:rsidRPr="330EE9F7">
              <w:rPr>
                <w:rFonts w:eastAsia="Calibri"/>
                <w:sz w:val="20"/>
                <w:szCs w:val="20"/>
              </w:rPr>
              <w:t xml:space="preserve"> to identify the strengths and weaknesses of their own designs ensuring they </w:t>
            </w:r>
            <w:r w:rsidRPr="330EE9F7">
              <w:rPr>
                <w:rFonts w:eastAsia="Calibri"/>
                <w:sz w:val="20"/>
                <w:szCs w:val="20"/>
                <w:highlight w:val="yellow"/>
              </w:rPr>
              <w:t>develop ideas which are fit for purpose</w:t>
            </w:r>
            <w:r w:rsidRPr="330EE9F7">
              <w:rPr>
                <w:rFonts w:eastAsia="Calibri"/>
                <w:sz w:val="20"/>
                <w:szCs w:val="20"/>
              </w:rPr>
              <w:t xml:space="preserve">. </w:t>
            </w:r>
          </w:p>
          <w:p w14:paraId="01078088" w14:textId="5629664E" w:rsidR="00CD33D7" w:rsidRPr="008854D1" w:rsidRDefault="00CD33D7"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 xml:space="preserve">Students consider </w:t>
            </w:r>
            <w:r w:rsidRPr="00F03067">
              <w:rPr>
                <w:rFonts w:eastAsia="Calibri" w:cstheme="minorHAnsi"/>
                <w:sz w:val="20"/>
                <w:szCs w:val="20"/>
                <w:highlight w:val="cyan"/>
              </w:rPr>
              <w:t>environmental, social and economic challenges</w:t>
            </w:r>
            <w:r w:rsidRPr="008854D1">
              <w:rPr>
                <w:rFonts w:eastAsia="Calibri" w:cstheme="minorHAnsi"/>
                <w:sz w:val="20"/>
                <w:szCs w:val="20"/>
              </w:rPr>
              <w:t xml:space="preserve"> faced by designers and incorporate this into their own design development. </w:t>
            </w:r>
          </w:p>
          <w:p w14:paraId="62669072" w14:textId="415862A7"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w:t>
            </w:r>
            <w:r w:rsidRPr="330EE9F7">
              <w:rPr>
                <w:rFonts w:eastAsia="Calibri"/>
                <w:sz w:val="20"/>
                <w:szCs w:val="20"/>
                <w:highlight w:val="yellow"/>
              </w:rPr>
              <w:t xml:space="preserve">develop prototypes to test their designs with a client so they can identify the strengths and weaknesses of the design </w:t>
            </w:r>
            <w:r w:rsidRPr="330EE9F7">
              <w:rPr>
                <w:rFonts w:eastAsia="Calibri"/>
                <w:sz w:val="20"/>
                <w:szCs w:val="20"/>
                <w:highlight w:val="green"/>
              </w:rPr>
              <w:t>and</w:t>
            </w:r>
            <w:r w:rsidRPr="330EE9F7">
              <w:rPr>
                <w:rFonts w:eastAsia="Calibri"/>
                <w:sz w:val="20"/>
                <w:szCs w:val="20"/>
                <w:highlight w:val="yellow"/>
              </w:rPr>
              <w:t xml:space="preserve"> make improvements before creating a final design</w:t>
            </w:r>
            <w:r w:rsidRPr="330EE9F7">
              <w:rPr>
                <w:rFonts w:eastAsia="Calibri"/>
                <w:sz w:val="20"/>
                <w:szCs w:val="20"/>
              </w:rPr>
              <w:t xml:space="preserve">.  </w:t>
            </w:r>
          </w:p>
          <w:p w14:paraId="5C0CCB1E" w14:textId="76A512E4" w:rsidR="00CD33D7" w:rsidRPr="008854D1" w:rsidRDefault="00CD33D7"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Students</w:t>
            </w:r>
            <w:r w:rsidR="00F7677C" w:rsidRPr="008854D1">
              <w:rPr>
                <w:rFonts w:eastAsia="Calibri" w:cstheme="minorHAnsi"/>
                <w:sz w:val="20"/>
                <w:szCs w:val="20"/>
              </w:rPr>
              <w:t xml:space="preserve"> </w:t>
            </w:r>
            <w:r w:rsidRPr="0017203B">
              <w:rPr>
                <w:rFonts w:eastAsia="Calibri" w:cstheme="minorHAnsi"/>
                <w:sz w:val="20"/>
                <w:szCs w:val="20"/>
                <w:highlight w:val="cyan"/>
              </w:rPr>
              <w:t>learn about the work of others including prominent designers/ companies</w:t>
            </w:r>
            <w:r w:rsidRPr="008854D1">
              <w:rPr>
                <w:rFonts w:eastAsia="Calibri" w:cstheme="minorHAnsi"/>
                <w:sz w:val="20"/>
                <w:szCs w:val="20"/>
              </w:rPr>
              <w:t xml:space="preserve"> so they can be inspired by this work when developing their own ideas. </w:t>
            </w:r>
          </w:p>
          <w:p w14:paraId="13C04E51" w14:textId="4C71AEB5" w:rsidR="00CD33D7" w:rsidRPr="008854D1" w:rsidRDefault="00CD33D7"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Students disassemble/ conduct a product analysis to support the development of their final idea.</w:t>
            </w:r>
          </w:p>
          <w:p w14:paraId="0BB9863B" w14:textId="77777777" w:rsidR="008854D1"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draw on prior </w:t>
            </w:r>
            <w:r w:rsidRPr="002B7EB7">
              <w:rPr>
                <w:rFonts w:eastAsia="Calibri"/>
                <w:sz w:val="20"/>
                <w:szCs w:val="20"/>
                <w:highlight w:val="cyan"/>
              </w:rPr>
              <w:t>knowledge of materials,</w:t>
            </w:r>
            <w:r w:rsidRPr="330EE9F7">
              <w:rPr>
                <w:rFonts w:eastAsia="Calibri"/>
                <w:sz w:val="20"/>
                <w:szCs w:val="20"/>
              </w:rPr>
              <w:t xml:space="preserve"> components and processes so they can discuss and explore what they need to make a feasible product. Students </w:t>
            </w:r>
            <w:r w:rsidRPr="330EE9F7">
              <w:rPr>
                <w:rFonts w:eastAsia="Calibri"/>
                <w:sz w:val="20"/>
                <w:szCs w:val="20"/>
                <w:highlight w:val="green"/>
              </w:rPr>
              <w:t>understand the reasons for prototype development</w:t>
            </w:r>
            <w:r w:rsidRPr="330EE9F7">
              <w:rPr>
                <w:rFonts w:eastAsia="Calibri"/>
                <w:sz w:val="20"/>
                <w:szCs w:val="20"/>
              </w:rPr>
              <w:t xml:space="preserve"> including use for </w:t>
            </w:r>
            <w:r w:rsidRPr="002B7EB7">
              <w:rPr>
                <w:rFonts w:eastAsia="Calibri"/>
                <w:sz w:val="20"/>
                <w:szCs w:val="20"/>
                <w:highlight w:val="cyan"/>
              </w:rPr>
              <w:t>planning production</w:t>
            </w:r>
            <w:r w:rsidRPr="330EE9F7">
              <w:rPr>
                <w:rFonts w:eastAsia="Calibri"/>
                <w:sz w:val="20"/>
                <w:szCs w:val="20"/>
              </w:rPr>
              <w:t xml:space="preserve"> and testing with a client. </w:t>
            </w:r>
          </w:p>
          <w:p w14:paraId="2A3A140C" w14:textId="46C842DA" w:rsidR="00CD33D7" w:rsidRPr="008854D1" w:rsidRDefault="00CD33D7" w:rsidP="009C0D3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 xml:space="preserve">Students consider how to </w:t>
            </w:r>
            <w:r w:rsidRPr="0017203B">
              <w:rPr>
                <w:rFonts w:eastAsia="Calibri" w:cstheme="minorHAnsi"/>
                <w:sz w:val="20"/>
                <w:szCs w:val="20"/>
                <w:highlight w:val="cyan"/>
              </w:rPr>
              <w:t>reduce waste</w:t>
            </w:r>
            <w:r w:rsidRPr="008854D1">
              <w:rPr>
                <w:rFonts w:eastAsia="Calibri" w:cstheme="minorHAnsi"/>
                <w:sz w:val="20"/>
                <w:szCs w:val="20"/>
              </w:rPr>
              <w:t xml:space="preserve"> when preparing and cutting materials, importance of tolerance measurements showing they have thought how to make their own products more economical or environmentally friendly.</w:t>
            </w:r>
          </w:p>
        </w:tc>
        <w:tc>
          <w:tcPr>
            <w:tcW w:w="4677" w:type="dxa"/>
          </w:tcPr>
          <w:p w14:paraId="2EF8706F" w14:textId="4354BEA5"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develop and refine the final product idea </w:t>
            </w:r>
            <w:r w:rsidR="00762D07" w:rsidRPr="330EE9F7">
              <w:rPr>
                <w:rFonts w:eastAsia="Calibri"/>
                <w:sz w:val="20"/>
                <w:szCs w:val="20"/>
              </w:rPr>
              <w:t xml:space="preserve">and demonstrate this by producing a </w:t>
            </w:r>
            <w:r w:rsidR="00762D07" w:rsidRPr="330EE9F7">
              <w:rPr>
                <w:rFonts w:eastAsia="Calibri"/>
                <w:sz w:val="20"/>
                <w:szCs w:val="20"/>
                <w:highlight w:val="yellow"/>
              </w:rPr>
              <w:t>manufacturing specification</w:t>
            </w:r>
            <w:r w:rsidR="00762D07" w:rsidRPr="330EE9F7">
              <w:rPr>
                <w:rFonts w:eastAsia="Calibri"/>
                <w:sz w:val="20"/>
                <w:szCs w:val="20"/>
              </w:rPr>
              <w:t xml:space="preserve"> and material cutting list. </w:t>
            </w:r>
            <w:r w:rsidRPr="330EE9F7">
              <w:rPr>
                <w:rFonts w:eastAsia="Calibri"/>
                <w:sz w:val="20"/>
                <w:szCs w:val="20"/>
              </w:rPr>
              <w:t xml:space="preserve"> </w:t>
            </w:r>
          </w:p>
          <w:p w14:paraId="04F104EE" w14:textId="7C8B69C1"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can </w:t>
            </w:r>
            <w:r w:rsidRPr="330EE9F7">
              <w:rPr>
                <w:rFonts w:eastAsia="Calibri"/>
                <w:sz w:val="20"/>
                <w:szCs w:val="20"/>
                <w:highlight w:val="green"/>
              </w:rPr>
              <w:t>recall safe working practices including use of PPE and safety guards</w:t>
            </w:r>
            <w:r w:rsidRPr="330EE9F7">
              <w:rPr>
                <w:rFonts w:eastAsia="Calibri"/>
                <w:sz w:val="20"/>
                <w:szCs w:val="20"/>
              </w:rPr>
              <w:t xml:space="preserve"> that they have been taught previously and model this knowledge every practical lesson</w:t>
            </w:r>
            <w:r w:rsidR="00762D07" w:rsidRPr="330EE9F7">
              <w:rPr>
                <w:rFonts w:eastAsia="Calibri"/>
                <w:sz w:val="20"/>
                <w:szCs w:val="20"/>
              </w:rPr>
              <w:t>, they also record these practices in a photo diary</w:t>
            </w:r>
            <w:r w:rsidRPr="330EE9F7">
              <w:rPr>
                <w:rFonts w:eastAsia="Calibri"/>
                <w:sz w:val="20"/>
                <w:szCs w:val="20"/>
              </w:rPr>
              <w:t xml:space="preserve">. </w:t>
            </w:r>
          </w:p>
          <w:p w14:paraId="782245F3" w14:textId="3430C1FB"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work independently when manufacturing their final products, following their own plans independently and seeking advice from the teacher to improve the </w:t>
            </w:r>
            <w:r w:rsidRPr="330EE9F7">
              <w:rPr>
                <w:rFonts w:eastAsia="Calibri"/>
                <w:sz w:val="20"/>
                <w:szCs w:val="20"/>
                <w:highlight w:val="green"/>
              </w:rPr>
              <w:t>quality of the product</w:t>
            </w:r>
            <w:r w:rsidRPr="330EE9F7">
              <w:rPr>
                <w:rFonts w:eastAsia="Calibri"/>
                <w:sz w:val="20"/>
                <w:szCs w:val="20"/>
              </w:rPr>
              <w:t xml:space="preserve"> or if they are using </w:t>
            </w:r>
            <w:r w:rsidRPr="330EE9F7">
              <w:rPr>
                <w:rFonts w:eastAsia="Calibri"/>
                <w:sz w:val="20"/>
                <w:szCs w:val="20"/>
                <w:highlight w:val="green"/>
              </w:rPr>
              <w:t>specialist techniques to manufacture</w:t>
            </w:r>
            <w:r w:rsidRPr="330EE9F7">
              <w:rPr>
                <w:rFonts w:eastAsia="Calibri"/>
                <w:sz w:val="20"/>
                <w:szCs w:val="20"/>
              </w:rPr>
              <w:t xml:space="preserve"> the final product. </w:t>
            </w:r>
          </w:p>
          <w:p w14:paraId="17A24DCB" w14:textId="570200F4"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carefully </w:t>
            </w:r>
            <w:r w:rsidRPr="330EE9F7">
              <w:rPr>
                <w:rFonts w:eastAsia="Calibri"/>
                <w:sz w:val="20"/>
                <w:szCs w:val="20"/>
                <w:highlight w:val="green"/>
              </w:rPr>
              <w:t>consider final finishes/ coatings</w:t>
            </w:r>
            <w:r w:rsidRPr="330EE9F7">
              <w:rPr>
                <w:rFonts w:eastAsia="Calibri"/>
                <w:sz w:val="20"/>
                <w:szCs w:val="20"/>
              </w:rPr>
              <w:t xml:space="preserve"> used on their products and begin to test/ evaluate with a third party which are most appropriate for the design.</w:t>
            </w:r>
          </w:p>
          <w:p w14:paraId="50BD6BAD" w14:textId="308F4D7D" w:rsidR="00CD33D7" w:rsidRPr="008854D1" w:rsidRDefault="00F7677C"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Students</w:t>
            </w:r>
            <w:r w:rsidR="00CD33D7" w:rsidRPr="008854D1">
              <w:rPr>
                <w:rFonts w:eastAsia="Calibri" w:cstheme="minorHAnsi"/>
                <w:sz w:val="20"/>
                <w:szCs w:val="20"/>
              </w:rPr>
              <w:t xml:space="preserve"> </w:t>
            </w:r>
            <w:r w:rsidR="00CD33D7" w:rsidRPr="002B7EB7">
              <w:rPr>
                <w:rFonts w:eastAsia="Calibri" w:cstheme="minorHAnsi"/>
                <w:sz w:val="20"/>
                <w:szCs w:val="20"/>
                <w:highlight w:val="cyan"/>
              </w:rPr>
              <w:t>compare one-off, batch and mass production methods</w:t>
            </w:r>
            <w:r w:rsidR="00CD33D7" w:rsidRPr="008854D1">
              <w:rPr>
                <w:rFonts w:eastAsia="Calibri" w:cstheme="minorHAnsi"/>
                <w:sz w:val="20"/>
                <w:szCs w:val="20"/>
              </w:rPr>
              <w:t xml:space="preserve"> and understand why and when different production methods are used</w:t>
            </w:r>
            <w:r w:rsidR="00762D07" w:rsidRPr="008854D1">
              <w:rPr>
                <w:rFonts w:eastAsia="Calibri" w:cstheme="minorHAnsi"/>
                <w:sz w:val="20"/>
                <w:szCs w:val="20"/>
              </w:rPr>
              <w:t>, applying this knowledge to their own ideas</w:t>
            </w:r>
            <w:r w:rsidR="00CD33D7" w:rsidRPr="008854D1">
              <w:rPr>
                <w:rFonts w:eastAsia="Calibri" w:cstheme="minorHAnsi"/>
                <w:sz w:val="20"/>
                <w:szCs w:val="20"/>
              </w:rPr>
              <w:t xml:space="preserve">. </w:t>
            </w:r>
          </w:p>
          <w:p w14:paraId="111FC988" w14:textId="03C80D69" w:rsidR="00CD33D7" w:rsidRPr="008854D1" w:rsidRDefault="00F7677C" w:rsidP="330EE9F7">
            <w:pPr>
              <w:spacing w:after="200" w:line="276" w:lineRule="auto"/>
              <w:cnfStyle w:val="000000100000" w:firstRow="0" w:lastRow="0" w:firstColumn="0" w:lastColumn="0" w:oddVBand="0" w:evenVBand="0" w:oddHBand="1" w:evenHBand="0" w:firstRowFirstColumn="0" w:firstRowLastColumn="0" w:lastRowFirstColumn="0" w:lastRowLastColumn="0"/>
              <w:rPr>
                <w:sz w:val="20"/>
                <w:szCs w:val="20"/>
              </w:rPr>
            </w:pPr>
            <w:r w:rsidRPr="330EE9F7">
              <w:rPr>
                <w:rFonts w:eastAsia="Calibri"/>
                <w:sz w:val="20"/>
                <w:szCs w:val="20"/>
              </w:rPr>
              <w:t>Students</w:t>
            </w:r>
            <w:r w:rsidR="00CD33D7" w:rsidRPr="330EE9F7">
              <w:rPr>
                <w:rFonts w:eastAsia="Calibri"/>
                <w:sz w:val="20"/>
                <w:szCs w:val="20"/>
              </w:rPr>
              <w:t xml:space="preserve"> identify how </w:t>
            </w:r>
            <w:r w:rsidR="00CD33D7" w:rsidRPr="002B7EB7">
              <w:rPr>
                <w:rFonts w:eastAsia="Calibri"/>
                <w:sz w:val="20"/>
                <w:szCs w:val="20"/>
                <w:highlight w:val="cyan"/>
              </w:rPr>
              <w:t>production aids</w:t>
            </w:r>
            <w:r w:rsidR="00CD33D7" w:rsidRPr="330EE9F7">
              <w:rPr>
                <w:rFonts w:eastAsia="Calibri"/>
                <w:sz w:val="20"/>
                <w:szCs w:val="20"/>
              </w:rPr>
              <w:t xml:space="preserve"> can be used to improve the </w:t>
            </w:r>
            <w:r w:rsidR="00CD33D7" w:rsidRPr="330EE9F7">
              <w:rPr>
                <w:rFonts w:eastAsia="Calibri"/>
                <w:sz w:val="20"/>
                <w:szCs w:val="20"/>
                <w:highlight w:val="green"/>
              </w:rPr>
              <w:t>accuracy and consistency of manufacture</w:t>
            </w:r>
            <w:r w:rsidR="00CD33D7" w:rsidRPr="330EE9F7">
              <w:rPr>
                <w:rFonts w:eastAsia="Calibri"/>
                <w:sz w:val="20"/>
                <w:szCs w:val="20"/>
              </w:rPr>
              <w:t xml:space="preserve"> and enable products to be made in larger quantities</w:t>
            </w:r>
            <w:r w:rsidR="00762D07" w:rsidRPr="330EE9F7">
              <w:rPr>
                <w:rFonts w:eastAsia="Calibri"/>
                <w:sz w:val="20"/>
                <w:szCs w:val="20"/>
              </w:rPr>
              <w:t xml:space="preserve"> evidencing this knowledge as they make their own product</w:t>
            </w:r>
            <w:r w:rsidR="00CD33D7" w:rsidRPr="330EE9F7">
              <w:rPr>
                <w:rFonts w:eastAsia="Calibri"/>
                <w:sz w:val="20"/>
                <w:szCs w:val="20"/>
              </w:rPr>
              <w:t xml:space="preserve">. </w:t>
            </w:r>
          </w:p>
        </w:tc>
        <w:tc>
          <w:tcPr>
            <w:tcW w:w="5103" w:type="dxa"/>
          </w:tcPr>
          <w:p w14:paraId="4B9BAC93" w14:textId="19B8FFB5"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w:t>
            </w:r>
            <w:r w:rsidRPr="330EE9F7">
              <w:rPr>
                <w:rFonts w:eastAsia="Calibri"/>
                <w:sz w:val="20"/>
                <w:szCs w:val="20"/>
                <w:highlight w:val="green"/>
              </w:rPr>
              <w:t>continue working safely, skilfully and accurately in the workshop/ practical environment to complete manufacturing the final product/ prototype.</w:t>
            </w:r>
            <w:r w:rsidRPr="330EE9F7">
              <w:rPr>
                <w:rFonts w:eastAsia="Calibri"/>
                <w:sz w:val="20"/>
                <w:szCs w:val="20"/>
              </w:rPr>
              <w:t xml:space="preserve"> </w:t>
            </w:r>
          </w:p>
          <w:p w14:paraId="603EE7E8" w14:textId="3AAAAA76" w:rsidR="00CD33D7" w:rsidRPr="008854D1" w:rsidRDefault="00CD33D7"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 xml:space="preserve">Students understand how to thoroughly test and evaluate a product/ prototype using their own specification criteria.  </w:t>
            </w:r>
          </w:p>
          <w:p w14:paraId="685392EF" w14:textId="78824EB8" w:rsidR="00CD33D7" w:rsidRPr="008854D1" w:rsidRDefault="00CD33D7"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 xml:space="preserve">Students </w:t>
            </w:r>
            <w:r w:rsidRPr="330EE9F7">
              <w:rPr>
                <w:rFonts w:eastAsia="Calibri"/>
                <w:sz w:val="20"/>
                <w:szCs w:val="20"/>
                <w:highlight w:val="yellow"/>
              </w:rPr>
              <w:t xml:space="preserve">gain client feedback about the final product and analyse the results enabling them </w:t>
            </w:r>
            <w:proofErr w:type="gramStart"/>
            <w:r w:rsidRPr="330EE9F7">
              <w:rPr>
                <w:rFonts w:eastAsia="Calibri"/>
                <w:sz w:val="20"/>
                <w:szCs w:val="20"/>
                <w:highlight w:val="yellow"/>
              </w:rPr>
              <w:t>reflect</w:t>
            </w:r>
            <w:proofErr w:type="gramEnd"/>
            <w:r w:rsidRPr="330EE9F7">
              <w:rPr>
                <w:rFonts w:eastAsia="Calibri"/>
                <w:sz w:val="20"/>
                <w:szCs w:val="20"/>
                <w:highlight w:val="yellow"/>
              </w:rPr>
              <w:t xml:space="preserve"> if they have met their original intentions and how they could further improve the design.</w:t>
            </w:r>
            <w:r w:rsidRPr="330EE9F7">
              <w:rPr>
                <w:rFonts w:eastAsia="Calibri"/>
                <w:sz w:val="20"/>
                <w:szCs w:val="20"/>
              </w:rPr>
              <w:t xml:space="preserve"> </w:t>
            </w:r>
          </w:p>
          <w:p w14:paraId="6938CAFD" w14:textId="71CC0299" w:rsidR="00CD33D7" w:rsidRPr="008854D1" w:rsidRDefault="00F7677C"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Students i</w:t>
            </w:r>
            <w:r w:rsidR="00CD33D7" w:rsidRPr="330EE9F7">
              <w:rPr>
                <w:rFonts w:eastAsia="Calibri"/>
                <w:sz w:val="20"/>
                <w:szCs w:val="20"/>
              </w:rPr>
              <w:t>dentify possible improvements to the product and s</w:t>
            </w:r>
            <w:r w:rsidR="00CD33D7" w:rsidRPr="330EE9F7">
              <w:rPr>
                <w:rFonts w:eastAsia="Calibri"/>
                <w:sz w:val="20"/>
                <w:szCs w:val="20"/>
                <w:highlight w:val="yellow"/>
              </w:rPr>
              <w:t>uggest modifications</w:t>
            </w:r>
            <w:r w:rsidR="61341EF3" w:rsidRPr="330EE9F7">
              <w:rPr>
                <w:rFonts w:eastAsia="Calibri"/>
                <w:sz w:val="20"/>
                <w:szCs w:val="20"/>
                <w:highlight w:val="yellow"/>
              </w:rPr>
              <w:t xml:space="preserve"> through detailed sketches</w:t>
            </w:r>
            <w:r w:rsidR="00CD33D7" w:rsidRPr="330EE9F7">
              <w:rPr>
                <w:rFonts w:eastAsia="Calibri"/>
                <w:sz w:val="20"/>
                <w:szCs w:val="20"/>
              </w:rPr>
              <w:t xml:space="preserve"> which would enhance the product</w:t>
            </w:r>
            <w:r w:rsidRPr="330EE9F7">
              <w:rPr>
                <w:rFonts w:eastAsia="Calibri"/>
                <w:sz w:val="20"/>
                <w:szCs w:val="20"/>
              </w:rPr>
              <w:t xml:space="preserve"> and record this as part of testing and evaluation</w:t>
            </w:r>
            <w:r w:rsidR="00CD33D7" w:rsidRPr="330EE9F7">
              <w:rPr>
                <w:rFonts w:eastAsia="Calibri"/>
                <w:sz w:val="20"/>
                <w:szCs w:val="20"/>
              </w:rPr>
              <w:t xml:space="preserve">. </w:t>
            </w:r>
          </w:p>
          <w:p w14:paraId="42D048E4" w14:textId="3914E1CB" w:rsidR="00CD33D7" w:rsidRPr="008854D1" w:rsidRDefault="00CD33D7"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 xml:space="preserve">Students apply what they have found out from testing and evaluating the final product to develop modified ideas for new and improved products as part of the </w:t>
            </w:r>
            <w:r w:rsidRPr="00E25917">
              <w:rPr>
                <w:rFonts w:eastAsia="Calibri" w:cstheme="minorHAnsi"/>
                <w:sz w:val="20"/>
                <w:szCs w:val="20"/>
                <w:highlight w:val="cyan"/>
              </w:rPr>
              <w:t>iterative design process.</w:t>
            </w:r>
            <w:r w:rsidRPr="008854D1">
              <w:rPr>
                <w:rFonts w:eastAsia="Calibri" w:cstheme="minorHAnsi"/>
                <w:sz w:val="20"/>
                <w:szCs w:val="20"/>
              </w:rPr>
              <w:t xml:space="preserve"> </w:t>
            </w:r>
          </w:p>
          <w:p w14:paraId="0B833097"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962" w:type="dxa"/>
          </w:tcPr>
          <w:p w14:paraId="19F94977" w14:textId="47C749AF" w:rsidR="710455D4" w:rsidRDefault="710455D4" w:rsidP="381CB979">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81CB979">
              <w:rPr>
                <w:rFonts w:eastAsia="Calibri"/>
                <w:sz w:val="20"/>
                <w:szCs w:val="20"/>
              </w:rPr>
              <w:t>Students revisit exam technique and effective planning for mid and extended length questions preparing them for the final written exam (every the</w:t>
            </w:r>
            <w:r w:rsidR="271EDA41" w:rsidRPr="381CB979">
              <w:rPr>
                <w:rFonts w:eastAsia="Calibri"/>
                <w:sz w:val="20"/>
                <w:szCs w:val="20"/>
              </w:rPr>
              <w:t>ory lesson)</w:t>
            </w:r>
            <w:r w:rsidRPr="381CB979">
              <w:rPr>
                <w:rFonts w:eastAsia="Calibri"/>
                <w:sz w:val="20"/>
                <w:szCs w:val="20"/>
              </w:rPr>
              <w:t xml:space="preserve">. </w:t>
            </w:r>
          </w:p>
          <w:p w14:paraId="10429E0A" w14:textId="7AFEBDFC" w:rsidR="00CD33D7" w:rsidRPr="008854D1" w:rsidRDefault="00F7677C" w:rsidP="330EE9F7">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sz w:val="20"/>
                <w:szCs w:val="20"/>
              </w:rPr>
            </w:pPr>
            <w:r w:rsidRPr="330EE9F7">
              <w:rPr>
                <w:rFonts w:eastAsia="Calibri"/>
                <w:sz w:val="20"/>
                <w:szCs w:val="20"/>
              </w:rPr>
              <w:t>Students</w:t>
            </w:r>
            <w:r w:rsidR="00CD33D7" w:rsidRPr="330EE9F7">
              <w:rPr>
                <w:rFonts w:eastAsia="Calibri"/>
                <w:sz w:val="20"/>
                <w:szCs w:val="20"/>
              </w:rPr>
              <w:t xml:space="preserve"> </w:t>
            </w:r>
            <w:r w:rsidR="00CD33D7" w:rsidRPr="330EE9F7">
              <w:rPr>
                <w:rFonts w:eastAsia="Calibri"/>
                <w:sz w:val="20"/>
                <w:szCs w:val="20"/>
                <w:highlight w:val="yellow"/>
              </w:rPr>
              <w:t>explore how specialist materials can be enhanced aestheticall</w:t>
            </w:r>
            <w:r w:rsidR="00CD33D7" w:rsidRPr="330EE9F7">
              <w:rPr>
                <w:rFonts w:eastAsia="Calibri"/>
                <w:sz w:val="20"/>
                <w:szCs w:val="20"/>
              </w:rPr>
              <w:t xml:space="preserve">y or to improve function, discuss </w:t>
            </w:r>
            <w:r w:rsidR="00CD33D7" w:rsidRPr="00E25917">
              <w:rPr>
                <w:rFonts w:eastAsia="Calibri"/>
                <w:sz w:val="20"/>
                <w:szCs w:val="20"/>
                <w:highlight w:val="cyan"/>
              </w:rPr>
              <w:t>how materials can be manipulated to improve properties</w:t>
            </w:r>
            <w:r w:rsidR="00CD33D7" w:rsidRPr="330EE9F7">
              <w:rPr>
                <w:rFonts w:eastAsia="Calibri"/>
                <w:sz w:val="20"/>
                <w:szCs w:val="20"/>
              </w:rPr>
              <w:t xml:space="preserve"> and identify how to select appropriate finishes for a range of products. </w:t>
            </w:r>
          </w:p>
          <w:p w14:paraId="7AB17407" w14:textId="419B93CD" w:rsidR="00CD33D7" w:rsidRPr="008854D1" w:rsidRDefault="00F7677C"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8854D1">
              <w:rPr>
                <w:rFonts w:eastAsia="Calibri" w:cstheme="minorHAnsi"/>
                <w:sz w:val="20"/>
                <w:szCs w:val="20"/>
              </w:rPr>
              <w:t>Students</w:t>
            </w:r>
            <w:r w:rsidR="00CD33D7" w:rsidRPr="008854D1">
              <w:rPr>
                <w:rFonts w:eastAsia="Calibri" w:cstheme="minorHAnsi"/>
                <w:sz w:val="20"/>
                <w:szCs w:val="20"/>
              </w:rPr>
              <w:t xml:space="preserve"> identify different Investigation techniques including </w:t>
            </w:r>
            <w:r w:rsidR="00CD33D7" w:rsidRPr="00E25917">
              <w:rPr>
                <w:rFonts w:eastAsia="Calibri" w:cstheme="minorHAnsi"/>
                <w:sz w:val="20"/>
                <w:szCs w:val="20"/>
                <w:highlight w:val="cyan"/>
              </w:rPr>
              <w:t>primary and secondary sources</w:t>
            </w:r>
            <w:r w:rsidR="00CD33D7" w:rsidRPr="008854D1">
              <w:rPr>
                <w:rFonts w:eastAsia="Calibri" w:cstheme="minorHAnsi"/>
                <w:sz w:val="20"/>
                <w:szCs w:val="20"/>
              </w:rPr>
              <w:t xml:space="preserve">. </w:t>
            </w:r>
          </w:p>
          <w:p w14:paraId="33C6561F" w14:textId="47DC3BD9" w:rsidR="00F7677C" w:rsidRPr="008854D1" w:rsidRDefault="00F7677C"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Students</w:t>
            </w:r>
            <w:r w:rsidR="00CD33D7" w:rsidRPr="008854D1">
              <w:rPr>
                <w:rFonts w:eastAsia="Calibri" w:cstheme="minorHAnsi"/>
                <w:sz w:val="20"/>
                <w:szCs w:val="20"/>
              </w:rPr>
              <w:t xml:space="preserve"> consider </w:t>
            </w:r>
            <w:r w:rsidR="00CD33D7" w:rsidRPr="0017203B">
              <w:rPr>
                <w:rFonts w:eastAsia="Calibri" w:cstheme="minorHAnsi"/>
                <w:sz w:val="20"/>
                <w:szCs w:val="20"/>
                <w:highlight w:val="cyan"/>
              </w:rPr>
              <w:t>environmental, social and economic challenge</w:t>
            </w:r>
            <w:r w:rsidR="00CD33D7" w:rsidRPr="008854D1">
              <w:rPr>
                <w:rFonts w:eastAsia="Calibri" w:cstheme="minorHAnsi"/>
                <w:sz w:val="20"/>
                <w:szCs w:val="20"/>
              </w:rPr>
              <w:t xml:space="preserve"> and the impact this can have when designing and developing new products. </w:t>
            </w:r>
          </w:p>
          <w:p w14:paraId="00E390CC" w14:textId="5E59BD77" w:rsidR="00CD33D7" w:rsidRPr="008854D1" w:rsidRDefault="00F7677C" w:rsidP="330EE9F7">
            <w:pPr>
              <w:spacing w:after="200" w:line="276" w:lineRule="auto"/>
              <w:cnfStyle w:val="000000100000" w:firstRow="0" w:lastRow="0" w:firstColumn="0" w:lastColumn="0" w:oddVBand="0" w:evenVBand="0" w:oddHBand="1" w:evenHBand="0" w:firstRowFirstColumn="0" w:firstRowLastColumn="0" w:lastRowFirstColumn="0" w:lastRowLastColumn="0"/>
              <w:rPr>
                <w:b/>
                <w:bCs/>
                <w:sz w:val="20"/>
                <w:szCs w:val="20"/>
              </w:rPr>
            </w:pPr>
            <w:r w:rsidRPr="330EE9F7">
              <w:rPr>
                <w:rFonts w:eastAsia="Calibri"/>
                <w:sz w:val="20"/>
                <w:szCs w:val="20"/>
              </w:rPr>
              <w:t xml:space="preserve">Students </w:t>
            </w:r>
            <w:r w:rsidR="00CD33D7" w:rsidRPr="330EE9F7">
              <w:rPr>
                <w:rFonts w:eastAsia="Calibri"/>
                <w:sz w:val="20"/>
                <w:szCs w:val="20"/>
              </w:rPr>
              <w:t xml:space="preserve">learn about </w:t>
            </w:r>
            <w:r w:rsidR="00CD33D7" w:rsidRPr="330EE9F7">
              <w:rPr>
                <w:rFonts w:eastAsia="Calibri"/>
                <w:sz w:val="20"/>
                <w:szCs w:val="20"/>
                <w:highlight w:val="yellow"/>
              </w:rPr>
              <w:t>different design strategies</w:t>
            </w:r>
            <w:r w:rsidR="00CD33D7" w:rsidRPr="330EE9F7">
              <w:rPr>
                <w:rFonts w:eastAsia="Calibri"/>
                <w:sz w:val="20"/>
                <w:szCs w:val="20"/>
              </w:rPr>
              <w:t xml:space="preserve"> including collaboration, a systems approach and user centred design then identify how they are used to develop new ideas. </w:t>
            </w:r>
          </w:p>
          <w:p w14:paraId="1461EE59" w14:textId="69C04A03" w:rsidR="00CD33D7" w:rsidRPr="008854D1" w:rsidRDefault="00F7677C" w:rsidP="330EE9F7">
            <w:pPr>
              <w:spacing w:after="200" w:line="276" w:lineRule="auto"/>
              <w:cnfStyle w:val="000000100000" w:firstRow="0" w:lastRow="0" w:firstColumn="0" w:lastColumn="0" w:oddVBand="0" w:evenVBand="0" w:oddHBand="1" w:evenHBand="0" w:firstRowFirstColumn="0" w:firstRowLastColumn="0" w:lastRowFirstColumn="0" w:lastRowLastColumn="0"/>
              <w:rPr>
                <w:b/>
                <w:bCs/>
                <w:sz w:val="20"/>
                <w:szCs w:val="20"/>
              </w:rPr>
            </w:pPr>
            <w:r w:rsidRPr="330EE9F7">
              <w:rPr>
                <w:rFonts w:eastAsia="Calibri"/>
                <w:sz w:val="20"/>
                <w:szCs w:val="20"/>
              </w:rPr>
              <w:t>Students</w:t>
            </w:r>
            <w:r w:rsidR="00CD33D7" w:rsidRPr="330EE9F7">
              <w:rPr>
                <w:rFonts w:eastAsia="Calibri"/>
                <w:sz w:val="20"/>
                <w:szCs w:val="20"/>
              </w:rPr>
              <w:t xml:space="preserve"> understand the reasons for prototype development and identify the </w:t>
            </w:r>
            <w:r w:rsidR="00CD33D7" w:rsidRPr="330EE9F7">
              <w:rPr>
                <w:rFonts w:eastAsia="Calibri"/>
                <w:sz w:val="20"/>
                <w:szCs w:val="20"/>
                <w:highlight w:val="green"/>
              </w:rPr>
              <w:t>advantages of modelling</w:t>
            </w:r>
            <w:r w:rsidR="00CD33D7" w:rsidRPr="330EE9F7">
              <w:rPr>
                <w:rFonts w:eastAsia="Calibri"/>
                <w:sz w:val="20"/>
                <w:szCs w:val="20"/>
              </w:rPr>
              <w:t xml:space="preserve"> and testing ideas before production. </w:t>
            </w:r>
          </w:p>
          <w:p w14:paraId="7E4FCE38" w14:textId="46CDA4DD" w:rsidR="00CD33D7" w:rsidRPr="008854D1" w:rsidRDefault="00F7677C"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Students</w:t>
            </w:r>
            <w:r w:rsidR="00CD33D7" w:rsidRPr="008854D1">
              <w:rPr>
                <w:rFonts w:eastAsia="Calibri" w:cstheme="minorHAnsi"/>
                <w:sz w:val="20"/>
                <w:szCs w:val="20"/>
              </w:rPr>
              <w:t xml:space="preserve"> understand the factors that affect </w:t>
            </w:r>
            <w:r w:rsidR="00CD33D7" w:rsidRPr="00696649">
              <w:rPr>
                <w:rFonts w:eastAsia="Calibri" w:cstheme="minorHAnsi"/>
                <w:sz w:val="20"/>
                <w:szCs w:val="20"/>
                <w:highlight w:val="cyan"/>
              </w:rPr>
              <w:t>the choice of specialist materials including functionality, cost and availability</w:t>
            </w:r>
            <w:r w:rsidR="00CD33D7" w:rsidRPr="008854D1">
              <w:rPr>
                <w:rFonts w:eastAsia="Calibri" w:cstheme="minorHAnsi"/>
                <w:sz w:val="20"/>
                <w:szCs w:val="20"/>
              </w:rPr>
              <w:t xml:space="preserve"> and be able to apply this knowledge when talking about different products. </w:t>
            </w:r>
          </w:p>
          <w:p w14:paraId="330C3D4B" w14:textId="11722C92" w:rsidR="00CD33D7" w:rsidRPr="008854D1" w:rsidRDefault="00F7677C"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8854D1">
              <w:rPr>
                <w:rFonts w:eastAsia="Calibri" w:cstheme="minorHAnsi"/>
                <w:sz w:val="20"/>
                <w:szCs w:val="20"/>
              </w:rPr>
              <w:t>Students</w:t>
            </w:r>
            <w:r w:rsidR="00CD33D7" w:rsidRPr="008854D1">
              <w:rPr>
                <w:rFonts w:eastAsia="Calibri" w:cstheme="minorHAnsi"/>
                <w:sz w:val="20"/>
                <w:szCs w:val="20"/>
              </w:rPr>
              <w:t xml:space="preserve"> understand the use of tolerances and materials management (specialist) to reduce waste of materials. </w:t>
            </w:r>
          </w:p>
          <w:p w14:paraId="7798233C" w14:textId="6A2C0E04" w:rsidR="00CD33D7" w:rsidRPr="008854D1" w:rsidRDefault="008854D1" w:rsidP="330EE9F7">
            <w:pPr>
              <w:spacing w:after="200" w:line="276" w:lineRule="auto"/>
              <w:cnfStyle w:val="000000100000" w:firstRow="0" w:lastRow="0" w:firstColumn="0" w:lastColumn="0" w:oddVBand="0" w:evenVBand="0" w:oddHBand="1" w:evenHBand="0" w:firstRowFirstColumn="0" w:firstRowLastColumn="0" w:lastRowFirstColumn="0" w:lastRowLastColumn="0"/>
              <w:rPr>
                <w:b/>
                <w:bCs/>
                <w:sz w:val="20"/>
                <w:szCs w:val="20"/>
              </w:rPr>
            </w:pPr>
            <w:r w:rsidRPr="330EE9F7">
              <w:rPr>
                <w:rFonts w:eastAsia="Calibri"/>
                <w:sz w:val="20"/>
                <w:szCs w:val="20"/>
              </w:rPr>
              <w:t>Students can</w:t>
            </w:r>
            <w:r w:rsidR="00CD33D7" w:rsidRPr="330EE9F7">
              <w:rPr>
                <w:rFonts w:eastAsia="Calibri"/>
                <w:sz w:val="20"/>
                <w:szCs w:val="20"/>
              </w:rPr>
              <w:t xml:space="preserve"> </w:t>
            </w:r>
            <w:r w:rsidR="00CD33D7" w:rsidRPr="330EE9F7">
              <w:rPr>
                <w:rFonts w:eastAsia="Calibri"/>
                <w:sz w:val="20"/>
                <w:szCs w:val="20"/>
                <w:highlight w:val="green"/>
              </w:rPr>
              <w:t>describe how to complete different specialist techniques and processes step by step.</w:t>
            </w:r>
            <w:r w:rsidR="00CD33D7" w:rsidRPr="330EE9F7">
              <w:rPr>
                <w:rFonts w:eastAsia="Calibri"/>
                <w:sz w:val="20"/>
                <w:szCs w:val="20"/>
              </w:rPr>
              <w:t xml:space="preserve"> </w:t>
            </w:r>
          </w:p>
          <w:p w14:paraId="19E26EEE" w14:textId="7E94E2B9" w:rsidR="00CD33D7" w:rsidRPr="008854D1" w:rsidRDefault="008854D1"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854D1">
              <w:rPr>
                <w:rFonts w:eastAsia="Calibri" w:cstheme="minorHAnsi"/>
                <w:sz w:val="20"/>
                <w:szCs w:val="20"/>
              </w:rPr>
              <w:t>Students a</w:t>
            </w:r>
            <w:r w:rsidR="00CD33D7" w:rsidRPr="008854D1">
              <w:rPr>
                <w:rFonts w:eastAsia="Calibri" w:cstheme="minorHAnsi"/>
                <w:sz w:val="20"/>
                <w:szCs w:val="20"/>
              </w:rPr>
              <w:t xml:space="preserve">pply </w:t>
            </w:r>
            <w:r w:rsidR="00CD33D7" w:rsidRPr="00696649">
              <w:rPr>
                <w:rFonts w:eastAsia="Calibri" w:cstheme="minorHAnsi"/>
                <w:sz w:val="20"/>
                <w:szCs w:val="20"/>
                <w:highlight w:val="cyan"/>
              </w:rPr>
              <w:t>understanding of forces and stresses</w:t>
            </w:r>
            <w:r w:rsidR="00CD33D7" w:rsidRPr="008854D1">
              <w:rPr>
                <w:rFonts w:eastAsia="Calibri" w:cstheme="minorHAnsi"/>
                <w:sz w:val="20"/>
                <w:szCs w:val="20"/>
              </w:rPr>
              <w:t xml:space="preserve"> and how they impact different products</w:t>
            </w:r>
            <w:r w:rsidR="00F76390">
              <w:rPr>
                <w:rFonts w:eastAsia="Calibri" w:cstheme="minorHAnsi"/>
                <w:sz w:val="20"/>
                <w:szCs w:val="20"/>
              </w:rPr>
              <w:t xml:space="preserve"> and structures</w:t>
            </w:r>
            <w:r w:rsidR="00CD33D7" w:rsidRPr="008854D1">
              <w:rPr>
                <w:rFonts w:eastAsia="Calibri" w:cstheme="minorHAnsi"/>
                <w:sz w:val="20"/>
                <w:szCs w:val="20"/>
              </w:rPr>
              <w:t xml:space="preserve">. </w:t>
            </w:r>
          </w:p>
          <w:p w14:paraId="62629315" w14:textId="77777777" w:rsidR="00CD33D7" w:rsidRPr="008854D1" w:rsidRDefault="00CD33D7"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p>
          <w:p w14:paraId="2EA3F04F" w14:textId="77777777" w:rsidR="00CD33D7" w:rsidRPr="008854D1" w:rsidRDefault="00CD33D7" w:rsidP="00021DAE">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p>
        </w:tc>
      </w:tr>
      <w:tr w:rsidR="00CD33D7" w14:paraId="08A67C2E" w14:textId="31D4BDDC" w:rsidTr="157391A8">
        <w:trPr>
          <w:trHeight w:val="460"/>
        </w:trPr>
        <w:tc>
          <w:tcPr>
            <w:cnfStyle w:val="001000000000" w:firstRow="0" w:lastRow="0" w:firstColumn="1" w:lastColumn="0" w:oddVBand="0" w:evenVBand="0" w:oddHBand="0" w:evenHBand="0" w:firstRowFirstColumn="0" w:firstRowLastColumn="0" w:lastRowFirstColumn="0" w:lastRowLastColumn="0"/>
            <w:tcW w:w="2157" w:type="dxa"/>
          </w:tcPr>
          <w:p w14:paraId="68D50E30" w14:textId="77777777" w:rsidR="00CD33D7" w:rsidRPr="008854D1" w:rsidRDefault="00CD33D7" w:rsidP="00021DAE">
            <w:pPr>
              <w:rPr>
                <w:rFonts w:cstheme="minorHAnsi"/>
                <w:sz w:val="20"/>
                <w:szCs w:val="20"/>
              </w:rPr>
            </w:pPr>
            <w:r w:rsidRPr="008854D1">
              <w:rPr>
                <w:rFonts w:cstheme="minorHAnsi"/>
                <w:sz w:val="20"/>
                <w:szCs w:val="20"/>
              </w:rPr>
              <w:t xml:space="preserve">What pupils should already </w:t>
            </w:r>
            <w:proofErr w:type="gramStart"/>
            <w:r w:rsidRPr="008854D1">
              <w:rPr>
                <w:rFonts w:cstheme="minorHAnsi"/>
                <w:sz w:val="20"/>
                <w:szCs w:val="20"/>
              </w:rPr>
              <w:t>know</w:t>
            </w:r>
            <w:proofErr w:type="gramEnd"/>
          </w:p>
          <w:p w14:paraId="508E3A74" w14:textId="77777777" w:rsidR="00CD33D7" w:rsidRPr="008854D1" w:rsidRDefault="00CD33D7" w:rsidP="00021DAE">
            <w:pPr>
              <w:rPr>
                <w:rFonts w:cstheme="minorHAnsi"/>
                <w:sz w:val="20"/>
                <w:szCs w:val="20"/>
              </w:rPr>
            </w:pPr>
            <w:r w:rsidRPr="008854D1">
              <w:rPr>
                <w:rFonts w:cstheme="minorHAnsi"/>
                <w:sz w:val="20"/>
                <w:szCs w:val="20"/>
              </w:rPr>
              <w:t>(prior learning components)</w:t>
            </w:r>
          </w:p>
          <w:p w14:paraId="044236B6" w14:textId="77777777" w:rsidR="00CD33D7" w:rsidRPr="008854D1" w:rsidRDefault="00CD33D7" w:rsidP="00021DAE">
            <w:pPr>
              <w:rPr>
                <w:rFonts w:cstheme="minorHAnsi"/>
                <w:b w:val="0"/>
                <w:bCs w:val="0"/>
                <w:sz w:val="20"/>
                <w:szCs w:val="20"/>
              </w:rPr>
            </w:pPr>
          </w:p>
          <w:p w14:paraId="7B654702" w14:textId="1B2C0ED8" w:rsidR="00CD33D7" w:rsidRPr="008854D1" w:rsidRDefault="00CD33D7" w:rsidP="00021DAE">
            <w:pPr>
              <w:rPr>
                <w:rFonts w:cstheme="minorHAnsi"/>
                <w:sz w:val="20"/>
                <w:szCs w:val="20"/>
              </w:rPr>
            </w:pPr>
          </w:p>
        </w:tc>
        <w:tc>
          <w:tcPr>
            <w:tcW w:w="4506" w:type="dxa"/>
          </w:tcPr>
          <w:p w14:paraId="0176EF1A" w14:textId="738E9FEF"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should be able to complete a range of design communication skills as they have modelled and practiced these during year 9 and 10 DT lessons. </w:t>
            </w:r>
          </w:p>
          <w:p w14:paraId="65E3A208" w14:textId="77777777"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have learned about environmental consideration and sustainability (yr9 and10). </w:t>
            </w:r>
          </w:p>
          <w:p w14:paraId="7728304A" w14:textId="539BACDC"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have explored the work of different designers during yr9 DT and textiles, and Year 10. </w:t>
            </w:r>
          </w:p>
        </w:tc>
        <w:tc>
          <w:tcPr>
            <w:tcW w:w="4677" w:type="dxa"/>
          </w:tcPr>
          <w:p w14:paraId="4CFD68E0" w14:textId="77777777"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have learned how to work safely in a practical lesson and used a range of tools and equipment during KS3 and yr10. </w:t>
            </w:r>
          </w:p>
          <w:p w14:paraId="6A5F3277" w14:textId="27CBB577"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draw on the practical skills they have used during KS3 and yr10 to independently make their own product. </w:t>
            </w:r>
          </w:p>
          <w:p w14:paraId="5BD18908" w14:textId="25C0A3F8"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5103" w:type="dxa"/>
          </w:tcPr>
          <w:p w14:paraId="2996E466" w14:textId="77777777"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have learned how to work safely in a practical lesson and used a range of tools and equipment during KS3 and yr10. </w:t>
            </w:r>
          </w:p>
          <w:p w14:paraId="49047A99" w14:textId="77777777"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draw on the practical skills they have used during KS3 and yr10 to independently make their own product. </w:t>
            </w:r>
          </w:p>
          <w:p w14:paraId="1082E561" w14:textId="4DA082E5"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Students learn to analyse, test and evaluate designs/ products during yr9 and 10. </w:t>
            </w:r>
          </w:p>
        </w:tc>
        <w:tc>
          <w:tcPr>
            <w:tcW w:w="4962" w:type="dxa"/>
          </w:tcPr>
          <w:p w14:paraId="38BC7D3A" w14:textId="77777777"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During year 10 and 11 students have covered all AQA specification content for the written exam. During practical lessons then have begun to link theoretical knowledge with practical experience. </w:t>
            </w:r>
          </w:p>
          <w:p w14:paraId="52A570E0" w14:textId="6E872E3B"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CD33D7" w14:paraId="07BCF150" w14:textId="79EDA1F1" w:rsidTr="157391A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7" w:type="dxa"/>
          </w:tcPr>
          <w:p w14:paraId="326D097C" w14:textId="77777777" w:rsidR="00CD33D7" w:rsidRPr="008854D1" w:rsidRDefault="00CD33D7" w:rsidP="00021DAE">
            <w:pPr>
              <w:rPr>
                <w:rFonts w:cstheme="minorHAnsi"/>
                <w:b w:val="0"/>
                <w:bCs w:val="0"/>
                <w:sz w:val="20"/>
                <w:szCs w:val="20"/>
              </w:rPr>
            </w:pPr>
            <w:r w:rsidRPr="008854D1">
              <w:rPr>
                <w:rFonts w:cstheme="minorHAnsi"/>
                <w:sz w:val="20"/>
                <w:szCs w:val="20"/>
              </w:rPr>
              <w:t>Transferrable knowledge (skills)</w:t>
            </w:r>
          </w:p>
          <w:p w14:paraId="6BD3384B" w14:textId="77777777" w:rsidR="00CD33D7" w:rsidRPr="008854D1" w:rsidRDefault="00CD33D7" w:rsidP="00021DAE">
            <w:pPr>
              <w:rPr>
                <w:rFonts w:cstheme="minorHAnsi"/>
                <w:b w:val="0"/>
                <w:bCs w:val="0"/>
                <w:sz w:val="20"/>
                <w:szCs w:val="20"/>
              </w:rPr>
            </w:pPr>
          </w:p>
          <w:p w14:paraId="6A8E4C87" w14:textId="77777777" w:rsidR="00CD33D7" w:rsidRPr="008854D1" w:rsidRDefault="00CD33D7" w:rsidP="00021DAE">
            <w:pPr>
              <w:rPr>
                <w:rFonts w:cstheme="minorHAnsi"/>
                <w:b w:val="0"/>
                <w:bCs w:val="0"/>
                <w:sz w:val="20"/>
                <w:szCs w:val="20"/>
              </w:rPr>
            </w:pPr>
          </w:p>
          <w:p w14:paraId="75F69E30" w14:textId="21238411" w:rsidR="00CD33D7" w:rsidRPr="008854D1" w:rsidRDefault="00CD33D7" w:rsidP="00021DAE">
            <w:pPr>
              <w:rPr>
                <w:rFonts w:cstheme="minorHAnsi"/>
                <w:sz w:val="20"/>
                <w:szCs w:val="20"/>
              </w:rPr>
            </w:pPr>
          </w:p>
        </w:tc>
        <w:tc>
          <w:tcPr>
            <w:tcW w:w="4506" w:type="dxa"/>
          </w:tcPr>
          <w:p w14:paraId="6935606A" w14:textId="5FE05CE0"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Being able to communicate ideas using different techniques and then refine ideas to make them more functional or fit for purpose. </w:t>
            </w:r>
          </w:p>
          <w:p w14:paraId="41AA27F4"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Being able to identify the strengths and weaknesses in a design/ existing product enabling them to make </w:t>
            </w:r>
            <w:r w:rsidRPr="008854D1">
              <w:rPr>
                <w:rFonts w:cstheme="minorHAnsi"/>
                <w:sz w:val="20"/>
                <w:szCs w:val="20"/>
              </w:rPr>
              <w:lastRenderedPageBreak/>
              <w:t xml:space="preserve">informed decisions when selecting or purchasing future materials/ products. </w:t>
            </w:r>
          </w:p>
          <w:p w14:paraId="13093026" w14:textId="100928C5"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Using gained knowledge of the working properties of materials to design functioning designs and prototypes. </w:t>
            </w:r>
          </w:p>
        </w:tc>
        <w:tc>
          <w:tcPr>
            <w:tcW w:w="4677" w:type="dxa"/>
          </w:tcPr>
          <w:p w14:paraId="4584B0C8" w14:textId="648811F0"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lastRenderedPageBreak/>
              <w:t xml:space="preserve">Working safely in a practical environment. </w:t>
            </w:r>
          </w:p>
          <w:p w14:paraId="53251541" w14:textId="313A14DE"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Managing materials to reduce the cost or waste material produced (understanding constraints). </w:t>
            </w:r>
          </w:p>
          <w:p w14:paraId="31348595"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7F8480C" w14:textId="0E7ECABE"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lastRenderedPageBreak/>
              <w:t xml:space="preserve">Understanding the source of materials means students can consider how this may have an environmental impact or can affect the properties of the materials. </w:t>
            </w:r>
          </w:p>
          <w:p w14:paraId="6288ED55" w14:textId="7EA05560"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5103" w:type="dxa"/>
          </w:tcPr>
          <w:p w14:paraId="30C89944"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lastRenderedPageBreak/>
              <w:t xml:space="preserve">Working safely in a practical environment. </w:t>
            </w:r>
          </w:p>
          <w:p w14:paraId="1AAC8D90"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Managing materials to reduce the cost or waste material produced (understanding constraints). </w:t>
            </w:r>
          </w:p>
          <w:p w14:paraId="16D92A41"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42C65FD"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lastRenderedPageBreak/>
              <w:t xml:space="preserve">Being able to analyse and evaluate information enabling students to make informed decisions when selecting materials or making purchases in the future. </w:t>
            </w:r>
          </w:p>
          <w:p w14:paraId="3A05B351" w14:textId="4C8AF01E"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These are key skills students will use during future student </w:t>
            </w:r>
            <w:proofErr w:type="gramStart"/>
            <w:r w:rsidRPr="008854D1">
              <w:rPr>
                <w:rFonts w:cstheme="minorHAnsi"/>
                <w:sz w:val="20"/>
                <w:szCs w:val="20"/>
              </w:rPr>
              <w:t>e.g.</w:t>
            </w:r>
            <w:proofErr w:type="gramEnd"/>
            <w:r w:rsidRPr="008854D1">
              <w:rPr>
                <w:rFonts w:cstheme="minorHAnsi"/>
                <w:sz w:val="20"/>
                <w:szCs w:val="20"/>
              </w:rPr>
              <w:t xml:space="preserve"> the A level Product Design course.</w:t>
            </w:r>
          </w:p>
        </w:tc>
        <w:tc>
          <w:tcPr>
            <w:tcW w:w="4962" w:type="dxa"/>
          </w:tcPr>
          <w:p w14:paraId="1DDBFCA6"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lastRenderedPageBreak/>
              <w:t xml:space="preserve">Deeper understanding of the properties of specialist materials which can be applied when selecting materials for different uses. </w:t>
            </w:r>
          </w:p>
          <w:p w14:paraId="0E811EC0"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Apply how to analyse and evaluate in a written exam. </w:t>
            </w:r>
          </w:p>
          <w:p w14:paraId="77601387" w14:textId="4C6889AF"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lastRenderedPageBreak/>
              <w:t xml:space="preserve">Selecting relevant information to be more skilful when answering exam questions. </w:t>
            </w:r>
          </w:p>
        </w:tc>
      </w:tr>
      <w:tr w:rsidR="00CD33D7" w14:paraId="4E89435C" w14:textId="0DDFD0F9" w:rsidTr="157391A8">
        <w:trPr>
          <w:trHeight w:val="460"/>
        </w:trPr>
        <w:tc>
          <w:tcPr>
            <w:cnfStyle w:val="001000000000" w:firstRow="0" w:lastRow="0" w:firstColumn="1" w:lastColumn="0" w:oddVBand="0" w:evenVBand="0" w:oddHBand="0" w:evenHBand="0" w:firstRowFirstColumn="0" w:firstRowLastColumn="0" w:lastRowFirstColumn="0" w:lastRowLastColumn="0"/>
            <w:tcW w:w="2157" w:type="dxa"/>
          </w:tcPr>
          <w:p w14:paraId="4B87B9B2" w14:textId="77777777" w:rsidR="00CD33D7" w:rsidRPr="008854D1" w:rsidRDefault="00CD33D7" w:rsidP="00021DAE">
            <w:pPr>
              <w:rPr>
                <w:rFonts w:cstheme="minorHAnsi"/>
                <w:b w:val="0"/>
                <w:bCs w:val="0"/>
                <w:sz w:val="20"/>
                <w:szCs w:val="20"/>
              </w:rPr>
            </w:pPr>
            <w:r w:rsidRPr="008854D1">
              <w:rPr>
                <w:rFonts w:cstheme="minorHAnsi"/>
                <w:sz w:val="20"/>
                <w:szCs w:val="20"/>
              </w:rPr>
              <w:lastRenderedPageBreak/>
              <w:t xml:space="preserve">Key vocabulary pupil will know and </w:t>
            </w:r>
            <w:proofErr w:type="gramStart"/>
            <w:r w:rsidRPr="008854D1">
              <w:rPr>
                <w:rFonts w:cstheme="minorHAnsi"/>
                <w:sz w:val="20"/>
                <w:szCs w:val="20"/>
              </w:rPr>
              <w:t>learn</w:t>
            </w:r>
            <w:proofErr w:type="gramEnd"/>
          </w:p>
          <w:p w14:paraId="5E2ED96A" w14:textId="77777777" w:rsidR="00CD33D7" w:rsidRPr="008854D1" w:rsidRDefault="00CD33D7" w:rsidP="00021DAE">
            <w:pPr>
              <w:rPr>
                <w:rFonts w:cstheme="minorHAnsi"/>
                <w:b w:val="0"/>
                <w:bCs w:val="0"/>
                <w:sz w:val="20"/>
                <w:szCs w:val="20"/>
              </w:rPr>
            </w:pPr>
          </w:p>
          <w:p w14:paraId="76823717" w14:textId="30EBB942" w:rsidR="00CD33D7" w:rsidRPr="008854D1" w:rsidRDefault="00CD33D7" w:rsidP="00021DAE">
            <w:pPr>
              <w:rPr>
                <w:rFonts w:cstheme="minorHAnsi"/>
                <w:sz w:val="20"/>
                <w:szCs w:val="20"/>
              </w:rPr>
            </w:pPr>
          </w:p>
        </w:tc>
        <w:tc>
          <w:tcPr>
            <w:tcW w:w="4506" w:type="dxa"/>
          </w:tcPr>
          <w:p w14:paraId="73A5987F" w14:textId="700D31F3"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Development, designing, annotation, communication, model, prototype, measure, analyse, specification, client feedback. </w:t>
            </w:r>
          </w:p>
        </w:tc>
        <w:tc>
          <w:tcPr>
            <w:tcW w:w="4677" w:type="dxa"/>
          </w:tcPr>
          <w:p w14:paraId="32D835DA" w14:textId="5CBCDD5D"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Cutting list, planning, materials, specialist tools and equipment, safety, manufacture. </w:t>
            </w:r>
          </w:p>
        </w:tc>
        <w:tc>
          <w:tcPr>
            <w:tcW w:w="5103" w:type="dxa"/>
          </w:tcPr>
          <w:p w14:paraId="2B96AD76" w14:textId="6070B486"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Client feedback, analysis, testing, modification, evaluation. </w:t>
            </w:r>
          </w:p>
        </w:tc>
        <w:tc>
          <w:tcPr>
            <w:tcW w:w="4962" w:type="dxa"/>
          </w:tcPr>
          <w:p w14:paraId="38F0AD30" w14:textId="47AD9CA4" w:rsidR="00CD33D7" w:rsidRPr="008854D1" w:rsidRDefault="00CD33D7" w:rsidP="00021DA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854D1">
              <w:rPr>
                <w:rFonts w:cstheme="minorHAnsi"/>
                <w:sz w:val="20"/>
                <w:szCs w:val="20"/>
              </w:rPr>
              <w:t xml:space="preserve">Describe, analyse, evaluate, state, show, demonstrate, list. </w:t>
            </w:r>
          </w:p>
        </w:tc>
      </w:tr>
      <w:tr w:rsidR="00CD33D7" w14:paraId="0B05F9B3" w14:textId="38323F5A" w:rsidTr="157391A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7" w:type="dxa"/>
          </w:tcPr>
          <w:p w14:paraId="29A6470A" w14:textId="77777777" w:rsidR="00CD33D7" w:rsidRPr="008854D1" w:rsidRDefault="00CD33D7" w:rsidP="00021DAE">
            <w:pPr>
              <w:rPr>
                <w:rFonts w:cstheme="minorHAnsi"/>
                <w:b w:val="0"/>
                <w:bCs w:val="0"/>
                <w:sz w:val="20"/>
                <w:szCs w:val="20"/>
              </w:rPr>
            </w:pPr>
            <w:r w:rsidRPr="008854D1">
              <w:rPr>
                <w:rFonts w:cstheme="minorHAnsi"/>
                <w:sz w:val="20"/>
                <w:szCs w:val="20"/>
              </w:rPr>
              <w:t>Assessment activities</w:t>
            </w:r>
          </w:p>
          <w:p w14:paraId="7BFD703C" w14:textId="136D32EA" w:rsidR="00CD33D7" w:rsidRPr="008854D1" w:rsidRDefault="00CD33D7" w:rsidP="00021DAE">
            <w:pPr>
              <w:rPr>
                <w:rFonts w:cstheme="minorHAnsi"/>
                <w:sz w:val="20"/>
                <w:szCs w:val="20"/>
              </w:rPr>
            </w:pPr>
          </w:p>
          <w:p w14:paraId="5F46EEA2" w14:textId="77777777" w:rsidR="00CD33D7" w:rsidRPr="008854D1" w:rsidRDefault="00CD33D7" w:rsidP="00021DAE">
            <w:pPr>
              <w:rPr>
                <w:rFonts w:cstheme="minorHAnsi"/>
                <w:b w:val="0"/>
                <w:bCs w:val="0"/>
                <w:sz w:val="20"/>
                <w:szCs w:val="20"/>
              </w:rPr>
            </w:pPr>
          </w:p>
          <w:p w14:paraId="02EA02CF" w14:textId="6B000CF1" w:rsidR="00CD33D7" w:rsidRPr="008854D1" w:rsidRDefault="00CD33D7" w:rsidP="00021DAE">
            <w:pPr>
              <w:rPr>
                <w:rFonts w:cstheme="minorHAnsi"/>
                <w:sz w:val="20"/>
                <w:szCs w:val="20"/>
              </w:rPr>
            </w:pPr>
          </w:p>
        </w:tc>
        <w:tc>
          <w:tcPr>
            <w:tcW w:w="4506" w:type="dxa"/>
          </w:tcPr>
          <w:p w14:paraId="73029D82" w14:textId="6763D553" w:rsidR="00CD33D7" w:rsidRPr="008854D1" w:rsidRDefault="00CD33D7" w:rsidP="3F54336C">
            <w:pPr>
              <w:cnfStyle w:val="000000100000" w:firstRow="0" w:lastRow="0" w:firstColumn="0" w:lastColumn="0" w:oddVBand="0" w:evenVBand="0" w:oddHBand="1" w:evenHBand="0" w:firstRowFirstColumn="0" w:firstRowLastColumn="0" w:lastRowFirstColumn="0" w:lastRowLastColumn="0"/>
              <w:rPr>
                <w:sz w:val="20"/>
                <w:szCs w:val="20"/>
              </w:rPr>
            </w:pPr>
            <w:r w:rsidRPr="3F54336C">
              <w:rPr>
                <w:sz w:val="20"/>
                <w:szCs w:val="20"/>
              </w:rPr>
              <w:t xml:space="preserve">Regular verbal feedback, general feedback on NEA progress. </w:t>
            </w:r>
            <w:r w:rsidR="3B231F7C" w:rsidRPr="3F54336C">
              <w:rPr>
                <w:sz w:val="20"/>
                <w:szCs w:val="20"/>
              </w:rPr>
              <w:t>Each student will have an A3 assessment criteria broadsheet at the front of the NEA folder where the teacher can highlight when criteria is met by the student. No marks can be awarded or specific written feedback in adherence to JCQ guidance.</w:t>
            </w:r>
          </w:p>
          <w:p w14:paraId="58BB4E7C" w14:textId="10F1483C" w:rsidR="3F54336C" w:rsidRDefault="3F54336C" w:rsidP="3F54336C">
            <w:pPr>
              <w:cnfStyle w:val="000000100000" w:firstRow="0" w:lastRow="0" w:firstColumn="0" w:lastColumn="0" w:oddVBand="0" w:evenVBand="0" w:oddHBand="1" w:evenHBand="0" w:firstRowFirstColumn="0" w:firstRowLastColumn="0" w:lastRowFirstColumn="0" w:lastRowLastColumn="0"/>
              <w:rPr>
                <w:sz w:val="20"/>
                <w:szCs w:val="20"/>
              </w:rPr>
            </w:pPr>
          </w:p>
          <w:p w14:paraId="008CD202" w14:textId="119505E0" w:rsidR="00CD33D7" w:rsidRPr="008854D1" w:rsidRDefault="00F7677C" w:rsidP="381CB979">
            <w:pPr>
              <w:cnfStyle w:val="000000100000" w:firstRow="0" w:lastRow="0" w:firstColumn="0" w:lastColumn="0" w:oddVBand="0" w:evenVBand="0" w:oddHBand="1" w:evenHBand="0" w:firstRowFirstColumn="0" w:firstRowLastColumn="0" w:lastRowFirstColumn="0" w:lastRowLastColumn="0"/>
              <w:rPr>
                <w:sz w:val="20"/>
                <w:szCs w:val="20"/>
              </w:rPr>
            </w:pPr>
            <w:r w:rsidRPr="381CB979">
              <w:rPr>
                <w:sz w:val="20"/>
                <w:szCs w:val="20"/>
              </w:rPr>
              <w:t>Topic assessment questions</w:t>
            </w:r>
            <w:r w:rsidR="76EDEA74" w:rsidRPr="381CB979">
              <w:rPr>
                <w:sz w:val="20"/>
                <w:szCs w:val="20"/>
              </w:rPr>
              <w:t xml:space="preserve"> are part of theory lessons to demonstrate what knowledge students have gained and identify gaps which teachers will revisit during the next theory lesson. </w:t>
            </w:r>
            <w:r w:rsidRPr="381CB979">
              <w:rPr>
                <w:sz w:val="20"/>
                <w:szCs w:val="20"/>
              </w:rPr>
              <w:t xml:space="preserve"> </w:t>
            </w:r>
          </w:p>
          <w:p w14:paraId="431CF4AE" w14:textId="5E97B493" w:rsidR="00CD33D7" w:rsidRPr="008854D1" w:rsidRDefault="00CD33D7" w:rsidP="381CB979">
            <w:pPr>
              <w:cnfStyle w:val="000000100000" w:firstRow="0" w:lastRow="0" w:firstColumn="0" w:lastColumn="0" w:oddVBand="0" w:evenVBand="0" w:oddHBand="1" w:evenHBand="0" w:firstRowFirstColumn="0" w:firstRowLastColumn="0" w:lastRowFirstColumn="0" w:lastRowLastColumn="0"/>
              <w:rPr>
                <w:sz w:val="20"/>
                <w:szCs w:val="20"/>
              </w:rPr>
            </w:pPr>
          </w:p>
          <w:p w14:paraId="73A243A6" w14:textId="3DA40863" w:rsidR="00CD33D7" w:rsidRPr="008854D1" w:rsidRDefault="0081527A" w:rsidP="381CB97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Teachers provide</w:t>
            </w:r>
            <w:r w:rsidR="005C7FF8">
              <w:rPr>
                <w:sz w:val="20"/>
                <w:szCs w:val="20"/>
              </w:rPr>
              <w:t xml:space="preserve"> verbal feedback to individual students</w:t>
            </w:r>
            <w:r w:rsidR="00191E92">
              <w:rPr>
                <w:sz w:val="20"/>
                <w:szCs w:val="20"/>
              </w:rPr>
              <w:t xml:space="preserve"> to identify</w:t>
            </w:r>
            <w:r w:rsidR="2710A127" w:rsidRPr="381CB979">
              <w:rPr>
                <w:sz w:val="20"/>
                <w:szCs w:val="20"/>
              </w:rPr>
              <w:t xml:space="preserve"> progress </w:t>
            </w:r>
            <w:r w:rsidR="00191E92">
              <w:rPr>
                <w:sz w:val="20"/>
                <w:szCs w:val="20"/>
              </w:rPr>
              <w:t xml:space="preserve">made with research, analysis and </w:t>
            </w:r>
            <w:r w:rsidR="004C1557">
              <w:rPr>
                <w:sz w:val="20"/>
                <w:szCs w:val="20"/>
              </w:rPr>
              <w:t xml:space="preserve">designing skills, identifying </w:t>
            </w:r>
            <w:r w:rsidR="004C3225">
              <w:rPr>
                <w:sz w:val="20"/>
                <w:szCs w:val="20"/>
              </w:rPr>
              <w:t xml:space="preserve">gaps in knowledge and areas or reteach. </w:t>
            </w:r>
            <w:r w:rsidR="2710A127" w:rsidRPr="381CB979">
              <w:rPr>
                <w:sz w:val="20"/>
                <w:szCs w:val="20"/>
              </w:rPr>
              <w:t xml:space="preserve"> </w:t>
            </w:r>
          </w:p>
          <w:p w14:paraId="4DFCF4D5" w14:textId="61C9FB13" w:rsidR="00CD33D7" w:rsidRPr="008854D1" w:rsidRDefault="7B53B687" w:rsidP="381CB979">
            <w:pPr>
              <w:cnfStyle w:val="000000100000" w:firstRow="0" w:lastRow="0" w:firstColumn="0" w:lastColumn="0" w:oddVBand="0" w:evenVBand="0" w:oddHBand="1" w:evenHBand="0" w:firstRowFirstColumn="0" w:firstRowLastColumn="0" w:lastRowFirstColumn="0" w:lastRowLastColumn="0"/>
              <w:rPr>
                <w:sz w:val="20"/>
                <w:szCs w:val="20"/>
              </w:rPr>
            </w:pPr>
            <w:r w:rsidRPr="381CB979">
              <w:rPr>
                <w:sz w:val="20"/>
                <w:szCs w:val="20"/>
              </w:rPr>
              <w:t>Each student will have an A3 assessment criteria broadsheet at the front of the NEA folder where the teacher can highlight when criteria is met by the student. No marks can be awarded</w:t>
            </w:r>
            <w:r w:rsidR="004C3225">
              <w:rPr>
                <w:sz w:val="20"/>
                <w:szCs w:val="20"/>
              </w:rPr>
              <w:t xml:space="preserve"> at this stage</w:t>
            </w:r>
            <w:r w:rsidRPr="381CB979">
              <w:rPr>
                <w:sz w:val="20"/>
                <w:szCs w:val="20"/>
              </w:rPr>
              <w:t xml:space="preserve"> or specific written feedback in adherence to JCQ guidance.</w:t>
            </w:r>
          </w:p>
        </w:tc>
        <w:tc>
          <w:tcPr>
            <w:tcW w:w="4677" w:type="dxa"/>
          </w:tcPr>
          <w:p w14:paraId="161A601D" w14:textId="5C5A134B" w:rsidR="00F7677C" w:rsidRPr="008854D1" w:rsidRDefault="00F7677C" w:rsidP="381CB979">
            <w:pPr>
              <w:cnfStyle w:val="000000100000" w:firstRow="0" w:lastRow="0" w:firstColumn="0" w:lastColumn="0" w:oddVBand="0" w:evenVBand="0" w:oddHBand="1" w:evenHBand="0" w:firstRowFirstColumn="0" w:firstRowLastColumn="0" w:lastRowFirstColumn="0" w:lastRowLastColumn="0"/>
              <w:rPr>
                <w:sz w:val="20"/>
                <w:szCs w:val="20"/>
              </w:rPr>
            </w:pPr>
            <w:r w:rsidRPr="381CB979">
              <w:rPr>
                <w:sz w:val="20"/>
                <w:szCs w:val="20"/>
              </w:rPr>
              <w:t>Full mock exam- 2hr paper covering topics from HT1 Yr10</w:t>
            </w:r>
            <w:r w:rsidR="3C006EC6" w:rsidRPr="381CB979">
              <w:rPr>
                <w:sz w:val="20"/>
                <w:szCs w:val="20"/>
              </w:rPr>
              <w:t xml:space="preserve"> (the questions selected closely reflect the most recent full paper written by AQA). </w:t>
            </w:r>
          </w:p>
          <w:p w14:paraId="0CF3430A" w14:textId="5A7BEA2F" w:rsidR="0BDDB814" w:rsidRDefault="0BDDB814" w:rsidP="3F54336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r w:rsidRPr="3F54336C">
              <w:rPr>
                <w:rFonts w:ascii="Calibri" w:eastAsia="Calibri" w:hAnsi="Calibri" w:cs="Calibri"/>
                <w:color w:val="000000" w:themeColor="text1"/>
                <w:sz w:val="20"/>
                <w:szCs w:val="20"/>
              </w:rPr>
              <w:t xml:space="preserve">This assessment consists of knowledge gained since September Year 10 and focuses on the following </w:t>
            </w:r>
            <w:r w:rsidR="00476372">
              <w:rPr>
                <w:rFonts w:ascii="Calibri" w:eastAsia="Calibri" w:hAnsi="Calibri" w:cs="Calibri"/>
                <w:color w:val="000000" w:themeColor="text1"/>
                <w:sz w:val="20"/>
                <w:szCs w:val="20"/>
              </w:rPr>
              <w:t>examination skills</w:t>
            </w:r>
            <w:r w:rsidR="00406D77">
              <w:rPr>
                <w:rFonts w:ascii="Calibri" w:eastAsia="Calibri" w:hAnsi="Calibri" w:cs="Calibri"/>
                <w:color w:val="000000" w:themeColor="text1"/>
                <w:sz w:val="20"/>
                <w:szCs w:val="20"/>
              </w:rPr>
              <w:t xml:space="preserve"> and identifies progress made with retention of golden threads:</w:t>
            </w:r>
            <w:r w:rsidRPr="3F54336C">
              <w:rPr>
                <w:rFonts w:ascii="Calibri" w:eastAsia="Calibri" w:hAnsi="Calibri" w:cs="Calibri"/>
                <w:color w:val="000000" w:themeColor="text1"/>
                <w:sz w:val="20"/>
                <w:szCs w:val="20"/>
              </w:rPr>
              <w:t xml:space="preserve"> </w:t>
            </w:r>
          </w:p>
          <w:p w14:paraId="16482C27" w14:textId="25DF2C57" w:rsidR="0BDDB814" w:rsidRDefault="0BDDB814" w:rsidP="3F54336C">
            <w:pPr>
              <w:pStyle w:val="ListParagraph"/>
              <w:numPr>
                <w:ilvl w:val="0"/>
                <w:numId w:val="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r w:rsidRPr="3F54336C">
              <w:rPr>
                <w:rFonts w:ascii="Calibri" w:eastAsia="Calibri" w:hAnsi="Calibri" w:cs="Calibri"/>
                <w:color w:val="000000" w:themeColor="text1"/>
                <w:sz w:val="20"/>
                <w:szCs w:val="20"/>
              </w:rPr>
              <w:t xml:space="preserve">Multiple choice questions based on core </w:t>
            </w:r>
            <w:r w:rsidRPr="00406D77">
              <w:rPr>
                <w:rFonts w:ascii="Calibri" w:eastAsia="Calibri" w:hAnsi="Calibri" w:cs="Calibri"/>
                <w:color w:val="000000" w:themeColor="text1"/>
                <w:sz w:val="20"/>
                <w:szCs w:val="20"/>
                <w:highlight w:val="cyan"/>
              </w:rPr>
              <w:t xml:space="preserve">technical </w:t>
            </w:r>
            <w:proofErr w:type="gramStart"/>
            <w:r w:rsidRPr="00406D77">
              <w:rPr>
                <w:rFonts w:ascii="Calibri" w:eastAsia="Calibri" w:hAnsi="Calibri" w:cs="Calibri"/>
                <w:color w:val="000000" w:themeColor="text1"/>
                <w:sz w:val="20"/>
                <w:szCs w:val="20"/>
                <w:highlight w:val="cyan"/>
              </w:rPr>
              <w:t>principles</w:t>
            </w:r>
            <w:proofErr w:type="gramEnd"/>
          </w:p>
          <w:p w14:paraId="515A0DA5" w14:textId="2D5FD5E5" w:rsidR="0BDDB814" w:rsidRDefault="0BDDB814" w:rsidP="3F54336C">
            <w:pPr>
              <w:pStyle w:val="ListParagraph"/>
              <w:numPr>
                <w:ilvl w:val="0"/>
                <w:numId w:val="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r w:rsidRPr="3F54336C">
              <w:rPr>
                <w:rFonts w:ascii="Calibri" w:eastAsia="Calibri" w:hAnsi="Calibri" w:cs="Calibri"/>
                <w:color w:val="000000" w:themeColor="text1"/>
                <w:sz w:val="20"/>
                <w:szCs w:val="20"/>
              </w:rPr>
              <w:t xml:space="preserve">Short answer questions exploring specific technical </w:t>
            </w:r>
            <w:proofErr w:type="gramStart"/>
            <w:r w:rsidRPr="3F54336C">
              <w:rPr>
                <w:rFonts w:ascii="Calibri" w:eastAsia="Calibri" w:hAnsi="Calibri" w:cs="Calibri"/>
                <w:color w:val="000000" w:themeColor="text1"/>
                <w:sz w:val="20"/>
                <w:szCs w:val="20"/>
              </w:rPr>
              <w:t>principles</w:t>
            </w:r>
            <w:proofErr w:type="gramEnd"/>
          </w:p>
          <w:p w14:paraId="1403ADDA" w14:textId="0A021792" w:rsidR="0BDDB814" w:rsidRDefault="0BDDB814" w:rsidP="3F54336C">
            <w:pPr>
              <w:pStyle w:val="ListParagraph"/>
              <w:numPr>
                <w:ilvl w:val="0"/>
                <w:numId w:val="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r w:rsidRPr="3F54336C">
              <w:rPr>
                <w:rFonts w:ascii="Calibri" w:eastAsia="Calibri" w:hAnsi="Calibri" w:cs="Calibri"/>
                <w:color w:val="000000" w:themeColor="text1"/>
                <w:sz w:val="20"/>
                <w:szCs w:val="20"/>
              </w:rPr>
              <w:t xml:space="preserve">Extended question from a </w:t>
            </w:r>
            <w:r w:rsidRPr="00406D77">
              <w:rPr>
                <w:rFonts w:ascii="Calibri" w:eastAsia="Calibri" w:hAnsi="Calibri" w:cs="Calibri"/>
                <w:color w:val="000000" w:themeColor="text1"/>
                <w:sz w:val="20"/>
                <w:szCs w:val="20"/>
                <w:highlight w:val="yellow"/>
              </w:rPr>
              <w:t>design</w:t>
            </w:r>
            <w:r w:rsidRPr="3F54336C">
              <w:rPr>
                <w:rFonts w:ascii="Calibri" w:eastAsia="Calibri" w:hAnsi="Calibri" w:cs="Calibri"/>
                <w:color w:val="000000" w:themeColor="text1"/>
                <w:sz w:val="20"/>
                <w:szCs w:val="20"/>
              </w:rPr>
              <w:t xml:space="preserve"> and </w:t>
            </w:r>
            <w:r w:rsidRPr="00406D77">
              <w:rPr>
                <w:rFonts w:ascii="Calibri" w:eastAsia="Calibri" w:hAnsi="Calibri" w:cs="Calibri"/>
                <w:color w:val="000000" w:themeColor="text1"/>
                <w:sz w:val="20"/>
                <w:szCs w:val="20"/>
                <w:highlight w:val="green"/>
              </w:rPr>
              <w:t>making</w:t>
            </w:r>
            <w:r w:rsidRPr="3F54336C">
              <w:rPr>
                <w:rFonts w:ascii="Calibri" w:eastAsia="Calibri" w:hAnsi="Calibri" w:cs="Calibri"/>
                <w:color w:val="000000" w:themeColor="text1"/>
                <w:sz w:val="20"/>
                <w:szCs w:val="20"/>
              </w:rPr>
              <w:t xml:space="preserve"> principles </w:t>
            </w:r>
            <w:proofErr w:type="gramStart"/>
            <w:r w:rsidRPr="3F54336C">
              <w:rPr>
                <w:rFonts w:ascii="Calibri" w:eastAsia="Calibri" w:hAnsi="Calibri" w:cs="Calibri"/>
                <w:color w:val="000000" w:themeColor="text1"/>
                <w:sz w:val="20"/>
                <w:szCs w:val="20"/>
              </w:rPr>
              <w:t>topic</w:t>
            </w:r>
            <w:proofErr w:type="gramEnd"/>
          </w:p>
          <w:p w14:paraId="7C4980AB" w14:textId="12594705" w:rsidR="00CD33D7" w:rsidRPr="00F03067" w:rsidRDefault="0BDDB814" w:rsidP="00F03067">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r w:rsidRPr="3F54336C">
              <w:rPr>
                <w:rFonts w:ascii="Calibri" w:eastAsia="Calibri" w:hAnsi="Calibri" w:cs="Calibri"/>
                <w:color w:val="000000" w:themeColor="text1"/>
                <w:sz w:val="20"/>
                <w:szCs w:val="20"/>
              </w:rPr>
              <w:t xml:space="preserve">All marks will be placed in a CLA tracker </w:t>
            </w:r>
            <w:r w:rsidR="004C3225">
              <w:rPr>
                <w:rFonts w:ascii="Calibri" w:eastAsia="Calibri" w:hAnsi="Calibri" w:cs="Calibri"/>
                <w:color w:val="000000" w:themeColor="text1"/>
                <w:sz w:val="20"/>
                <w:szCs w:val="20"/>
              </w:rPr>
              <w:t>providing</w:t>
            </w:r>
            <w:r w:rsidRPr="3F54336C">
              <w:rPr>
                <w:rFonts w:ascii="Calibri" w:eastAsia="Calibri" w:hAnsi="Calibri" w:cs="Calibri"/>
                <w:color w:val="000000" w:themeColor="text1"/>
                <w:sz w:val="20"/>
                <w:szCs w:val="20"/>
              </w:rPr>
              <w:t xml:space="preserve"> the teacher </w:t>
            </w:r>
            <w:r w:rsidR="004C3225">
              <w:rPr>
                <w:rFonts w:ascii="Calibri" w:eastAsia="Calibri" w:hAnsi="Calibri" w:cs="Calibri"/>
                <w:color w:val="000000" w:themeColor="text1"/>
                <w:sz w:val="20"/>
                <w:szCs w:val="20"/>
              </w:rPr>
              <w:t xml:space="preserve">with </w:t>
            </w:r>
            <w:r w:rsidRPr="3F54336C">
              <w:rPr>
                <w:rFonts w:ascii="Calibri" w:eastAsia="Calibri" w:hAnsi="Calibri" w:cs="Calibri"/>
                <w:color w:val="000000" w:themeColor="text1"/>
                <w:sz w:val="20"/>
                <w:szCs w:val="20"/>
              </w:rPr>
              <w:t>an overview of strengths and areas of reteach, identifying which components to deliver in reteach lesson</w:t>
            </w:r>
            <w:r w:rsidR="00F03067">
              <w:rPr>
                <w:rFonts w:ascii="Calibri" w:eastAsia="Calibri" w:hAnsi="Calibri" w:cs="Calibri"/>
                <w:color w:val="000000" w:themeColor="text1"/>
                <w:sz w:val="20"/>
                <w:szCs w:val="20"/>
              </w:rPr>
              <w:t>s</w:t>
            </w:r>
            <w:r w:rsidRPr="3F54336C">
              <w:rPr>
                <w:rFonts w:ascii="Calibri" w:eastAsia="Calibri" w:hAnsi="Calibri" w:cs="Calibri"/>
                <w:color w:val="000000" w:themeColor="text1"/>
                <w:sz w:val="20"/>
                <w:szCs w:val="20"/>
              </w:rPr>
              <w:t xml:space="preserve"> to their group. Each student will be provided with a personalised grid and will then complete a second set of questions which the teacher will check to see if students have made progress with these areas of reteach.</w:t>
            </w:r>
            <w:r w:rsidR="0F09E6B9" w:rsidRPr="3F54336C">
              <w:rPr>
                <w:rFonts w:ascii="Calibri" w:eastAsia="Calibri" w:hAnsi="Calibri" w:cs="Calibri"/>
                <w:color w:val="000000" w:themeColor="text1"/>
                <w:sz w:val="20"/>
                <w:szCs w:val="20"/>
              </w:rPr>
              <w:t xml:space="preserve"> Reteach lessons will take place once every two weeks alongside NEA lessons</w:t>
            </w:r>
            <w:r w:rsidR="00F03067">
              <w:rPr>
                <w:rFonts w:ascii="Calibri" w:eastAsia="Calibri" w:hAnsi="Calibri" w:cs="Calibri"/>
                <w:color w:val="000000" w:themeColor="text1"/>
                <w:sz w:val="20"/>
                <w:szCs w:val="20"/>
              </w:rPr>
              <w:t xml:space="preserve"> to broaden knowledge of golden threads of designing, manufacturing and technical knowledge</w:t>
            </w:r>
            <w:r w:rsidR="0F09E6B9" w:rsidRPr="3F54336C">
              <w:rPr>
                <w:rFonts w:ascii="Calibri" w:eastAsia="Calibri" w:hAnsi="Calibri" w:cs="Calibri"/>
                <w:color w:val="000000" w:themeColor="text1"/>
                <w:sz w:val="20"/>
                <w:szCs w:val="20"/>
              </w:rPr>
              <w:t xml:space="preserve">. </w:t>
            </w:r>
          </w:p>
        </w:tc>
        <w:tc>
          <w:tcPr>
            <w:tcW w:w="5103" w:type="dxa"/>
          </w:tcPr>
          <w:p w14:paraId="53AD547F" w14:textId="073A5FFC" w:rsidR="00F7677C" w:rsidRPr="008854D1" w:rsidRDefault="00F7677C" w:rsidP="381CB979">
            <w:pPr>
              <w:cnfStyle w:val="000000100000" w:firstRow="0" w:lastRow="0" w:firstColumn="0" w:lastColumn="0" w:oddVBand="0" w:evenVBand="0" w:oddHBand="1" w:evenHBand="0" w:firstRowFirstColumn="0" w:firstRowLastColumn="0" w:lastRowFirstColumn="0" w:lastRowLastColumn="0"/>
              <w:rPr>
                <w:sz w:val="20"/>
                <w:szCs w:val="20"/>
              </w:rPr>
            </w:pPr>
            <w:r w:rsidRPr="157391A8">
              <w:rPr>
                <w:sz w:val="20"/>
                <w:szCs w:val="20"/>
              </w:rPr>
              <w:t xml:space="preserve">Regular verbal feedback for </w:t>
            </w:r>
            <w:r w:rsidR="4F78A80B" w:rsidRPr="157391A8">
              <w:rPr>
                <w:sz w:val="20"/>
                <w:szCs w:val="20"/>
              </w:rPr>
              <w:t>identifying</w:t>
            </w:r>
            <w:r w:rsidRPr="157391A8">
              <w:rPr>
                <w:sz w:val="20"/>
                <w:szCs w:val="20"/>
              </w:rPr>
              <w:t xml:space="preserve"> progress</w:t>
            </w:r>
            <w:r w:rsidR="60294D43" w:rsidRPr="157391A8">
              <w:rPr>
                <w:sz w:val="20"/>
                <w:szCs w:val="20"/>
              </w:rPr>
              <w:t xml:space="preserve"> how students are demonstrating knowledge of designing and manufacturing threads</w:t>
            </w:r>
            <w:r w:rsidRPr="157391A8">
              <w:rPr>
                <w:sz w:val="20"/>
                <w:szCs w:val="20"/>
              </w:rPr>
              <w:t xml:space="preserve">. </w:t>
            </w:r>
          </w:p>
          <w:p w14:paraId="28BAF3AC" w14:textId="04F65939" w:rsidR="00CD33D7" w:rsidRPr="008854D1" w:rsidRDefault="00A31EFA" w:rsidP="381CB97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Verbal</w:t>
            </w:r>
            <w:r w:rsidR="00F13851">
              <w:rPr>
                <w:sz w:val="20"/>
                <w:szCs w:val="20"/>
              </w:rPr>
              <w:t xml:space="preserve"> feedback provided by teachers can be recorded by students in a diary or on the assessment criteria sheet.</w:t>
            </w:r>
            <w:r w:rsidR="00CD33D7" w:rsidRPr="381CB979">
              <w:rPr>
                <w:sz w:val="20"/>
                <w:szCs w:val="20"/>
              </w:rPr>
              <w:t xml:space="preserve"> </w:t>
            </w:r>
            <w:r w:rsidR="04BD0BAB" w:rsidRPr="381CB979">
              <w:rPr>
                <w:sz w:val="20"/>
                <w:szCs w:val="20"/>
              </w:rPr>
              <w:t xml:space="preserve">Each student will have an A3 assessment criteria broadsheet at the front of the NEA folder where the teacher can highlight when criteria is met by the student. No marks can be awarded or specific written feedback </w:t>
            </w:r>
            <w:r w:rsidR="179B77DC" w:rsidRPr="381CB979">
              <w:rPr>
                <w:sz w:val="20"/>
                <w:szCs w:val="20"/>
              </w:rPr>
              <w:t xml:space="preserve">in adherence to JCQ guidance. </w:t>
            </w:r>
          </w:p>
          <w:p w14:paraId="35FE337F" w14:textId="57FAB2E7" w:rsidR="00CD33D7" w:rsidRPr="008854D1" w:rsidRDefault="00CD33D7" w:rsidP="381CB979">
            <w:pPr>
              <w:cnfStyle w:val="000000100000" w:firstRow="0" w:lastRow="0" w:firstColumn="0" w:lastColumn="0" w:oddVBand="0" w:evenVBand="0" w:oddHBand="1" w:evenHBand="0" w:firstRowFirstColumn="0" w:firstRowLastColumn="0" w:lastRowFirstColumn="0" w:lastRowLastColumn="0"/>
              <w:rPr>
                <w:sz w:val="20"/>
                <w:szCs w:val="20"/>
              </w:rPr>
            </w:pPr>
          </w:p>
          <w:p w14:paraId="569A846A" w14:textId="47DF99C0" w:rsidR="00CD33D7" w:rsidRPr="008854D1" w:rsidRDefault="0959032C" w:rsidP="381CB979">
            <w:pPr>
              <w:cnfStyle w:val="000000100000" w:firstRow="0" w:lastRow="0" w:firstColumn="0" w:lastColumn="0" w:oddVBand="0" w:evenVBand="0" w:oddHBand="1" w:evenHBand="0" w:firstRowFirstColumn="0" w:firstRowLastColumn="0" w:lastRowFirstColumn="0" w:lastRowLastColumn="0"/>
              <w:rPr>
                <w:sz w:val="20"/>
                <w:szCs w:val="20"/>
              </w:rPr>
            </w:pPr>
            <w:r w:rsidRPr="157391A8">
              <w:rPr>
                <w:sz w:val="20"/>
                <w:szCs w:val="20"/>
              </w:rPr>
              <w:t xml:space="preserve">Topic assessment questions are part of lessons to demonstrate what </w:t>
            </w:r>
            <w:r w:rsidR="005A1518">
              <w:rPr>
                <w:sz w:val="20"/>
                <w:szCs w:val="20"/>
              </w:rPr>
              <w:t xml:space="preserve">golden </w:t>
            </w:r>
            <w:r w:rsidRPr="157391A8">
              <w:rPr>
                <w:sz w:val="20"/>
                <w:szCs w:val="20"/>
              </w:rPr>
              <w:t xml:space="preserve">knowledge students have </w:t>
            </w:r>
            <w:r w:rsidR="005A1518">
              <w:rPr>
                <w:sz w:val="20"/>
                <w:szCs w:val="20"/>
              </w:rPr>
              <w:t>retained</w:t>
            </w:r>
            <w:r w:rsidRPr="157391A8">
              <w:rPr>
                <w:sz w:val="20"/>
                <w:szCs w:val="20"/>
              </w:rPr>
              <w:t xml:space="preserve"> and identify gaps which teachers will revisit during the next </w:t>
            </w:r>
            <w:r w:rsidR="005A1518">
              <w:rPr>
                <w:sz w:val="20"/>
                <w:szCs w:val="20"/>
              </w:rPr>
              <w:t>series of</w:t>
            </w:r>
            <w:r w:rsidRPr="157391A8">
              <w:rPr>
                <w:sz w:val="20"/>
                <w:szCs w:val="20"/>
              </w:rPr>
              <w:t xml:space="preserve"> lesson</w:t>
            </w:r>
            <w:r w:rsidR="005A1518">
              <w:rPr>
                <w:sz w:val="20"/>
                <w:szCs w:val="20"/>
              </w:rPr>
              <w:t>s</w:t>
            </w:r>
            <w:r w:rsidRPr="157391A8">
              <w:rPr>
                <w:sz w:val="20"/>
                <w:szCs w:val="20"/>
              </w:rPr>
              <w:t xml:space="preserve">.  </w:t>
            </w:r>
            <w:r w:rsidR="7DF75148" w:rsidRPr="157391A8">
              <w:rPr>
                <w:rFonts w:ascii="Calibri" w:eastAsia="Calibri" w:hAnsi="Calibri" w:cs="Calibri"/>
                <w:color w:val="000000" w:themeColor="text1"/>
                <w:sz w:val="19"/>
                <w:szCs w:val="19"/>
              </w:rPr>
              <w:t xml:space="preserve">Highlighted feedback is provided identifying students gaps in knowledge or misconceptions to be addressed. </w:t>
            </w:r>
          </w:p>
          <w:p w14:paraId="2ADA128A" w14:textId="0002A9FF" w:rsidR="00CD33D7" w:rsidRPr="008854D1" w:rsidRDefault="00CD33D7" w:rsidP="381CB979">
            <w:pPr>
              <w:cnfStyle w:val="000000100000" w:firstRow="0" w:lastRow="0" w:firstColumn="0" w:lastColumn="0" w:oddVBand="0" w:evenVBand="0" w:oddHBand="1" w:evenHBand="0" w:firstRowFirstColumn="0" w:firstRowLastColumn="0" w:lastRowFirstColumn="0" w:lastRowLastColumn="0"/>
              <w:rPr>
                <w:sz w:val="20"/>
                <w:szCs w:val="20"/>
              </w:rPr>
            </w:pPr>
          </w:p>
        </w:tc>
        <w:tc>
          <w:tcPr>
            <w:tcW w:w="4962" w:type="dxa"/>
          </w:tcPr>
          <w:p w14:paraId="1D9C6365" w14:textId="4799F2BB" w:rsidR="00CD33D7" w:rsidRPr="008854D1" w:rsidRDefault="7C6F3018" w:rsidP="381CB979">
            <w:pPr>
              <w:cnfStyle w:val="000000100000" w:firstRow="0" w:lastRow="0" w:firstColumn="0" w:lastColumn="0" w:oddVBand="0" w:evenVBand="0" w:oddHBand="1" w:evenHBand="0" w:firstRowFirstColumn="0" w:firstRowLastColumn="0" w:lastRowFirstColumn="0" w:lastRowLastColumn="0"/>
              <w:rPr>
                <w:sz w:val="20"/>
                <w:szCs w:val="20"/>
              </w:rPr>
            </w:pPr>
            <w:r w:rsidRPr="157391A8">
              <w:rPr>
                <w:sz w:val="20"/>
                <w:szCs w:val="20"/>
              </w:rPr>
              <w:t>T</w:t>
            </w:r>
            <w:r w:rsidR="00CD33D7" w:rsidRPr="157391A8">
              <w:rPr>
                <w:sz w:val="20"/>
                <w:szCs w:val="20"/>
              </w:rPr>
              <w:t>imed</w:t>
            </w:r>
            <w:r w:rsidRPr="157391A8">
              <w:rPr>
                <w:sz w:val="20"/>
                <w:szCs w:val="20"/>
              </w:rPr>
              <w:t xml:space="preserve"> </w:t>
            </w:r>
            <w:r w:rsidR="3DE3A2CB" w:rsidRPr="157391A8">
              <w:rPr>
                <w:sz w:val="20"/>
                <w:szCs w:val="20"/>
              </w:rPr>
              <w:t>questioning</w:t>
            </w:r>
            <w:r w:rsidRPr="157391A8">
              <w:rPr>
                <w:sz w:val="20"/>
                <w:szCs w:val="20"/>
              </w:rPr>
              <w:t xml:space="preserve"> </w:t>
            </w:r>
            <w:r w:rsidR="00CD33D7" w:rsidRPr="157391A8">
              <w:rPr>
                <w:sz w:val="20"/>
                <w:szCs w:val="20"/>
              </w:rPr>
              <w:t>to practice applying</w:t>
            </w:r>
            <w:r w:rsidR="7747B9AA" w:rsidRPr="157391A8">
              <w:rPr>
                <w:sz w:val="20"/>
                <w:szCs w:val="20"/>
              </w:rPr>
              <w:t xml:space="preserve"> golden</w:t>
            </w:r>
            <w:r w:rsidR="00CD33D7" w:rsidRPr="157391A8">
              <w:rPr>
                <w:sz w:val="20"/>
                <w:szCs w:val="20"/>
              </w:rPr>
              <w:t xml:space="preserve"> knowledge when answering longer questions</w:t>
            </w:r>
            <w:r w:rsidR="7A65F2FB" w:rsidRPr="157391A8">
              <w:rPr>
                <w:sz w:val="20"/>
                <w:szCs w:val="20"/>
              </w:rPr>
              <w:t>.</w:t>
            </w:r>
            <w:r w:rsidR="00CD33D7" w:rsidRPr="157391A8">
              <w:rPr>
                <w:sz w:val="20"/>
                <w:szCs w:val="20"/>
              </w:rPr>
              <w:t xml:space="preserve"> </w:t>
            </w:r>
          </w:p>
          <w:p w14:paraId="6C047D1F" w14:textId="5CEA5C02" w:rsidR="00CD33D7" w:rsidRPr="008854D1" w:rsidRDefault="00CD33D7" w:rsidP="381CB979">
            <w:pPr>
              <w:cnfStyle w:val="000000100000" w:firstRow="0" w:lastRow="0" w:firstColumn="0" w:lastColumn="0" w:oddVBand="0" w:evenVBand="0" w:oddHBand="1" w:evenHBand="0" w:firstRowFirstColumn="0" w:firstRowLastColumn="0" w:lastRowFirstColumn="0" w:lastRowLastColumn="0"/>
              <w:rPr>
                <w:sz w:val="20"/>
                <w:szCs w:val="20"/>
              </w:rPr>
            </w:pPr>
          </w:p>
          <w:p w14:paraId="36288E1C" w14:textId="42F2ABE5" w:rsidR="00CD33D7" w:rsidRPr="008854D1" w:rsidRDefault="4507F8F1" w:rsidP="381CB979">
            <w:pPr>
              <w:cnfStyle w:val="000000100000" w:firstRow="0" w:lastRow="0" w:firstColumn="0" w:lastColumn="0" w:oddVBand="0" w:evenVBand="0" w:oddHBand="1" w:evenHBand="0" w:firstRowFirstColumn="0" w:firstRowLastColumn="0" w:lastRowFirstColumn="0" w:lastRowLastColumn="0"/>
              <w:rPr>
                <w:sz w:val="20"/>
                <w:szCs w:val="20"/>
              </w:rPr>
            </w:pPr>
            <w:r w:rsidRPr="157391A8">
              <w:rPr>
                <w:sz w:val="20"/>
                <w:szCs w:val="20"/>
              </w:rPr>
              <w:t>Live marking of student responses during revision lessons to identify key topics for reteach</w:t>
            </w:r>
            <w:r w:rsidR="733C0402" w:rsidRPr="157391A8">
              <w:rPr>
                <w:sz w:val="20"/>
                <w:szCs w:val="20"/>
              </w:rPr>
              <w:t xml:space="preserve"> and that golden threads are understood</w:t>
            </w:r>
            <w:r w:rsidRPr="157391A8">
              <w:rPr>
                <w:sz w:val="20"/>
                <w:szCs w:val="20"/>
              </w:rPr>
              <w:t xml:space="preserve">. </w:t>
            </w:r>
          </w:p>
          <w:p w14:paraId="1786CD4B" w14:textId="09489E1F" w:rsidR="00CD33D7" w:rsidRPr="008854D1" w:rsidRDefault="00CD33D7" w:rsidP="381CB979">
            <w:pPr>
              <w:cnfStyle w:val="000000100000" w:firstRow="0" w:lastRow="0" w:firstColumn="0" w:lastColumn="0" w:oddVBand="0" w:evenVBand="0" w:oddHBand="1" w:evenHBand="0" w:firstRowFirstColumn="0" w:firstRowLastColumn="0" w:lastRowFirstColumn="0" w:lastRowLastColumn="0"/>
              <w:rPr>
                <w:sz w:val="20"/>
                <w:szCs w:val="20"/>
              </w:rPr>
            </w:pPr>
          </w:p>
          <w:p w14:paraId="0C5D9D70" w14:textId="24CE3C78" w:rsidR="00CD33D7" w:rsidRPr="008854D1" w:rsidRDefault="28D32548" w:rsidP="381CB979">
            <w:pPr>
              <w:cnfStyle w:val="000000100000" w:firstRow="0" w:lastRow="0" w:firstColumn="0" w:lastColumn="0" w:oddVBand="0" w:evenVBand="0" w:oddHBand="1" w:evenHBand="0" w:firstRowFirstColumn="0" w:firstRowLastColumn="0" w:lastRowFirstColumn="0" w:lastRowLastColumn="0"/>
              <w:rPr>
                <w:sz w:val="20"/>
                <w:szCs w:val="20"/>
              </w:rPr>
            </w:pPr>
            <w:r w:rsidRPr="157391A8">
              <w:rPr>
                <w:sz w:val="20"/>
                <w:szCs w:val="20"/>
              </w:rPr>
              <w:t>Questioning is used during</w:t>
            </w:r>
            <w:r w:rsidR="6B97EA9A" w:rsidRPr="157391A8">
              <w:rPr>
                <w:sz w:val="20"/>
                <w:szCs w:val="20"/>
              </w:rPr>
              <w:t xml:space="preserve"> </w:t>
            </w:r>
            <w:r w:rsidR="528F4596" w:rsidRPr="157391A8">
              <w:rPr>
                <w:sz w:val="20"/>
                <w:szCs w:val="20"/>
              </w:rPr>
              <w:t>l</w:t>
            </w:r>
            <w:r w:rsidR="6B97EA9A" w:rsidRPr="157391A8">
              <w:rPr>
                <w:sz w:val="20"/>
                <w:szCs w:val="20"/>
              </w:rPr>
              <w:t xml:space="preserve">essons to </w:t>
            </w:r>
            <w:r w:rsidR="3E5CFAD9" w:rsidRPr="157391A8">
              <w:rPr>
                <w:sz w:val="20"/>
                <w:szCs w:val="20"/>
              </w:rPr>
              <w:t>identify if students have gained golden</w:t>
            </w:r>
            <w:r w:rsidR="6B97EA9A" w:rsidRPr="157391A8">
              <w:rPr>
                <w:sz w:val="20"/>
                <w:szCs w:val="20"/>
              </w:rPr>
              <w:t xml:space="preserve"> knowledge and identify gaps</w:t>
            </w:r>
            <w:r w:rsidR="31E1B82F" w:rsidRPr="157391A8">
              <w:rPr>
                <w:sz w:val="20"/>
                <w:szCs w:val="20"/>
              </w:rPr>
              <w:t xml:space="preserve"> or misconceptions</w:t>
            </w:r>
            <w:r w:rsidR="6B97EA9A" w:rsidRPr="157391A8">
              <w:rPr>
                <w:sz w:val="20"/>
                <w:szCs w:val="20"/>
              </w:rPr>
              <w:t xml:space="preserve"> which teachers will revisit during the next </w:t>
            </w:r>
            <w:r w:rsidR="00DFDBD1" w:rsidRPr="157391A8">
              <w:rPr>
                <w:sz w:val="20"/>
                <w:szCs w:val="20"/>
              </w:rPr>
              <w:t>series of</w:t>
            </w:r>
            <w:r w:rsidR="6B97EA9A" w:rsidRPr="157391A8">
              <w:rPr>
                <w:sz w:val="20"/>
                <w:szCs w:val="20"/>
              </w:rPr>
              <w:t xml:space="preserve"> lesson</w:t>
            </w:r>
            <w:r w:rsidR="4E2D1AA4" w:rsidRPr="157391A8">
              <w:rPr>
                <w:sz w:val="20"/>
                <w:szCs w:val="20"/>
              </w:rPr>
              <w:t>s</w:t>
            </w:r>
            <w:r w:rsidR="6B97EA9A" w:rsidRPr="157391A8">
              <w:rPr>
                <w:sz w:val="20"/>
                <w:szCs w:val="20"/>
              </w:rPr>
              <w:t xml:space="preserve">.  </w:t>
            </w:r>
            <w:r w:rsidR="12326196" w:rsidRPr="157391A8">
              <w:rPr>
                <w:rFonts w:ascii="Calibri" w:eastAsia="Calibri" w:hAnsi="Calibri" w:cs="Calibri"/>
                <w:color w:val="000000" w:themeColor="text1"/>
                <w:sz w:val="19"/>
                <w:szCs w:val="19"/>
              </w:rPr>
              <w:t xml:space="preserve">Highlighted feedback is provided </w:t>
            </w:r>
            <w:r w:rsidR="44914939" w:rsidRPr="157391A8">
              <w:rPr>
                <w:rFonts w:ascii="Calibri" w:eastAsia="Calibri" w:hAnsi="Calibri" w:cs="Calibri"/>
                <w:color w:val="000000" w:themeColor="text1"/>
                <w:sz w:val="19"/>
                <w:szCs w:val="19"/>
              </w:rPr>
              <w:t xml:space="preserve">to show </w:t>
            </w:r>
            <w:r w:rsidR="12326196" w:rsidRPr="157391A8">
              <w:rPr>
                <w:rFonts w:ascii="Calibri" w:eastAsia="Calibri" w:hAnsi="Calibri" w:cs="Calibri"/>
                <w:color w:val="000000" w:themeColor="text1"/>
                <w:sz w:val="19"/>
                <w:szCs w:val="19"/>
              </w:rPr>
              <w:t xml:space="preserve">students gaps in </w:t>
            </w:r>
            <w:r w:rsidR="01715084" w:rsidRPr="157391A8">
              <w:rPr>
                <w:rFonts w:ascii="Calibri" w:eastAsia="Calibri" w:hAnsi="Calibri" w:cs="Calibri"/>
                <w:color w:val="000000" w:themeColor="text1"/>
                <w:sz w:val="19"/>
                <w:szCs w:val="19"/>
              </w:rPr>
              <w:t xml:space="preserve">their </w:t>
            </w:r>
            <w:r w:rsidR="12326196" w:rsidRPr="157391A8">
              <w:rPr>
                <w:rFonts w:ascii="Calibri" w:eastAsia="Calibri" w:hAnsi="Calibri" w:cs="Calibri"/>
                <w:color w:val="000000" w:themeColor="text1"/>
                <w:sz w:val="19"/>
                <w:szCs w:val="19"/>
              </w:rPr>
              <w:t>knowledge or misconceptions to be addressed. T</w:t>
            </w:r>
            <w:r w:rsidR="43CA8CDE" w:rsidRPr="157391A8">
              <w:rPr>
                <w:rFonts w:ascii="Calibri" w:eastAsia="Calibri" w:hAnsi="Calibri" w:cs="Calibri"/>
                <w:color w:val="000000" w:themeColor="text1"/>
                <w:sz w:val="19"/>
                <w:szCs w:val="19"/>
              </w:rPr>
              <w:t>rackers and topic review activities</w:t>
            </w:r>
            <w:r w:rsidR="12326196" w:rsidRPr="157391A8">
              <w:rPr>
                <w:rFonts w:ascii="Calibri" w:eastAsia="Calibri" w:hAnsi="Calibri" w:cs="Calibri"/>
                <w:color w:val="000000" w:themeColor="text1"/>
                <w:sz w:val="19"/>
                <w:szCs w:val="19"/>
              </w:rPr>
              <w:t xml:space="preserve"> inform the teacher </w:t>
            </w:r>
            <w:r w:rsidR="302CB678" w:rsidRPr="157391A8">
              <w:rPr>
                <w:rFonts w:ascii="Calibri" w:eastAsia="Calibri" w:hAnsi="Calibri" w:cs="Calibri"/>
                <w:color w:val="000000" w:themeColor="text1"/>
                <w:sz w:val="19"/>
                <w:szCs w:val="19"/>
              </w:rPr>
              <w:t>which</w:t>
            </w:r>
            <w:r w:rsidR="12326196" w:rsidRPr="157391A8">
              <w:rPr>
                <w:rFonts w:ascii="Calibri" w:eastAsia="Calibri" w:hAnsi="Calibri" w:cs="Calibri"/>
                <w:color w:val="000000" w:themeColor="text1"/>
                <w:sz w:val="19"/>
                <w:szCs w:val="19"/>
              </w:rPr>
              <w:t xml:space="preserve"> topics to reteach </w:t>
            </w:r>
            <w:r w:rsidR="1989C938" w:rsidRPr="157391A8">
              <w:rPr>
                <w:rFonts w:ascii="Calibri" w:eastAsia="Calibri" w:hAnsi="Calibri" w:cs="Calibri"/>
                <w:color w:val="000000" w:themeColor="text1"/>
                <w:sz w:val="19"/>
                <w:szCs w:val="19"/>
              </w:rPr>
              <w:t>during</w:t>
            </w:r>
            <w:r w:rsidR="12326196" w:rsidRPr="157391A8">
              <w:rPr>
                <w:rFonts w:ascii="Calibri" w:eastAsia="Calibri" w:hAnsi="Calibri" w:cs="Calibri"/>
                <w:color w:val="000000" w:themeColor="text1"/>
                <w:sz w:val="19"/>
                <w:szCs w:val="19"/>
              </w:rPr>
              <w:t xml:space="preserve"> lesson</w:t>
            </w:r>
            <w:r w:rsidR="6E89904B" w:rsidRPr="157391A8">
              <w:rPr>
                <w:rFonts w:ascii="Calibri" w:eastAsia="Calibri" w:hAnsi="Calibri" w:cs="Calibri"/>
                <w:color w:val="000000" w:themeColor="text1"/>
                <w:sz w:val="19"/>
                <w:szCs w:val="19"/>
              </w:rPr>
              <w:t xml:space="preserve">s to ensure golden thread is secured. </w:t>
            </w:r>
            <w:r w:rsidR="12326196" w:rsidRPr="157391A8">
              <w:rPr>
                <w:rFonts w:ascii="Calibri" w:eastAsia="Calibri" w:hAnsi="Calibri" w:cs="Calibri"/>
                <w:color w:val="000000" w:themeColor="text1"/>
                <w:sz w:val="19"/>
                <w:szCs w:val="19"/>
              </w:rPr>
              <w:t xml:space="preserve">  </w:t>
            </w:r>
            <w:r w:rsidR="12326196" w:rsidRPr="157391A8">
              <w:rPr>
                <w:rFonts w:ascii="Calibri" w:eastAsia="Calibri" w:hAnsi="Calibri" w:cs="Calibri"/>
                <w:sz w:val="20"/>
                <w:szCs w:val="20"/>
              </w:rPr>
              <w:t xml:space="preserve"> </w:t>
            </w:r>
          </w:p>
          <w:p w14:paraId="623C6EC4" w14:textId="60E278C8" w:rsidR="00CD33D7" w:rsidRPr="008854D1" w:rsidRDefault="00CD33D7" w:rsidP="381CB979">
            <w:pPr>
              <w:cnfStyle w:val="000000100000" w:firstRow="0" w:lastRow="0" w:firstColumn="0" w:lastColumn="0" w:oddVBand="0" w:evenVBand="0" w:oddHBand="1" w:evenHBand="0" w:firstRowFirstColumn="0" w:firstRowLastColumn="0" w:lastRowFirstColumn="0" w:lastRowLastColumn="0"/>
              <w:rPr>
                <w:sz w:val="20"/>
                <w:szCs w:val="20"/>
              </w:rPr>
            </w:pPr>
          </w:p>
        </w:tc>
      </w:tr>
      <w:tr w:rsidR="00CD33D7" w14:paraId="556A966E" w14:textId="163EE501" w:rsidTr="157391A8">
        <w:trPr>
          <w:trHeight w:val="460"/>
        </w:trPr>
        <w:tc>
          <w:tcPr>
            <w:cnfStyle w:val="001000000000" w:firstRow="0" w:lastRow="0" w:firstColumn="1" w:lastColumn="0" w:oddVBand="0" w:evenVBand="0" w:oddHBand="0" w:evenHBand="0" w:firstRowFirstColumn="0" w:firstRowLastColumn="0" w:lastRowFirstColumn="0" w:lastRowLastColumn="0"/>
            <w:tcW w:w="2157" w:type="dxa"/>
          </w:tcPr>
          <w:p w14:paraId="39CD1A5F" w14:textId="77777777" w:rsidR="00CD33D7" w:rsidRPr="008854D1" w:rsidRDefault="00CD33D7" w:rsidP="00021DAE">
            <w:pPr>
              <w:rPr>
                <w:rFonts w:cstheme="minorHAnsi"/>
                <w:b w:val="0"/>
                <w:bCs w:val="0"/>
                <w:sz w:val="20"/>
                <w:szCs w:val="20"/>
              </w:rPr>
            </w:pPr>
            <w:r w:rsidRPr="008854D1">
              <w:rPr>
                <w:rFonts w:cstheme="minorHAnsi"/>
                <w:sz w:val="20"/>
                <w:szCs w:val="20"/>
              </w:rPr>
              <w:t>Resources available</w:t>
            </w:r>
          </w:p>
          <w:p w14:paraId="2B5CEE4B" w14:textId="77777777" w:rsidR="00CD33D7" w:rsidRPr="008854D1" w:rsidRDefault="00CD33D7" w:rsidP="00021DAE">
            <w:pPr>
              <w:rPr>
                <w:rFonts w:cstheme="minorHAnsi"/>
                <w:b w:val="0"/>
                <w:bCs w:val="0"/>
                <w:sz w:val="20"/>
                <w:szCs w:val="20"/>
              </w:rPr>
            </w:pPr>
          </w:p>
          <w:p w14:paraId="3F1B3FD9" w14:textId="77777777" w:rsidR="00CD33D7" w:rsidRPr="008854D1" w:rsidRDefault="00CD33D7" w:rsidP="00021DAE">
            <w:pPr>
              <w:rPr>
                <w:rFonts w:cstheme="minorHAnsi"/>
                <w:b w:val="0"/>
                <w:bCs w:val="0"/>
                <w:sz w:val="20"/>
                <w:szCs w:val="20"/>
              </w:rPr>
            </w:pPr>
          </w:p>
          <w:p w14:paraId="7F48F907" w14:textId="272E87C4" w:rsidR="00CD33D7" w:rsidRPr="008854D1" w:rsidRDefault="00CD33D7" w:rsidP="00021DAE">
            <w:pPr>
              <w:rPr>
                <w:rFonts w:cstheme="minorHAnsi"/>
                <w:sz w:val="20"/>
                <w:szCs w:val="20"/>
              </w:rPr>
            </w:pPr>
          </w:p>
        </w:tc>
        <w:tc>
          <w:tcPr>
            <w:tcW w:w="4506" w:type="dxa"/>
          </w:tcPr>
          <w:p w14:paraId="444530BA" w14:textId="0A0E6DE6" w:rsidR="00CD33D7" w:rsidRPr="008854D1" w:rsidRDefault="637C527F" w:rsidP="381CB979">
            <w:pPr>
              <w:cnfStyle w:val="000000000000" w:firstRow="0" w:lastRow="0" w:firstColumn="0" w:lastColumn="0" w:oddVBand="0" w:evenVBand="0" w:oddHBand="0" w:evenHBand="0" w:firstRowFirstColumn="0" w:firstRowLastColumn="0" w:lastRowFirstColumn="0" w:lastRowLastColumn="0"/>
              <w:rPr>
                <w:sz w:val="20"/>
                <w:szCs w:val="20"/>
              </w:rPr>
            </w:pPr>
            <w:r w:rsidRPr="381CB979">
              <w:rPr>
                <w:sz w:val="20"/>
                <w:szCs w:val="20"/>
              </w:rPr>
              <w:t>S:\Design &amp; Technology\2022-23</w:t>
            </w:r>
          </w:p>
        </w:tc>
        <w:tc>
          <w:tcPr>
            <w:tcW w:w="4677" w:type="dxa"/>
          </w:tcPr>
          <w:p w14:paraId="2D6B37B9" w14:textId="10B5D1F0" w:rsidR="00CD33D7" w:rsidRPr="008854D1" w:rsidRDefault="637C527F" w:rsidP="381CB979">
            <w:pPr>
              <w:cnfStyle w:val="000000000000" w:firstRow="0" w:lastRow="0" w:firstColumn="0" w:lastColumn="0" w:oddVBand="0" w:evenVBand="0" w:oddHBand="0" w:evenHBand="0" w:firstRowFirstColumn="0" w:firstRowLastColumn="0" w:lastRowFirstColumn="0" w:lastRowLastColumn="0"/>
              <w:rPr>
                <w:sz w:val="20"/>
                <w:szCs w:val="20"/>
              </w:rPr>
            </w:pPr>
            <w:r w:rsidRPr="381CB979">
              <w:rPr>
                <w:sz w:val="20"/>
                <w:szCs w:val="20"/>
              </w:rPr>
              <w:t>S:\Design &amp; Technology\2022-23</w:t>
            </w:r>
          </w:p>
        </w:tc>
        <w:tc>
          <w:tcPr>
            <w:tcW w:w="5103" w:type="dxa"/>
          </w:tcPr>
          <w:p w14:paraId="05457A1E" w14:textId="3E12EBB8" w:rsidR="00CD33D7" w:rsidRPr="008854D1" w:rsidRDefault="637C527F" w:rsidP="381CB979">
            <w:pPr>
              <w:cnfStyle w:val="000000000000" w:firstRow="0" w:lastRow="0" w:firstColumn="0" w:lastColumn="0" w:oddVBand="0" w:evenVBand="0" w:oddHBand="0" w:evenHBand="0" w:firstRowFirstColumn="0" w:firstRowLastColumn="0" w:lastRowFirstColumn="0" w:lastRowLastColumn="0"/>
              <w:rPr>
                <w:sz w:val="20"/>
                <w:szCs w:val="20"/>
              </w:rPr>
            </w:pPr>
            <w:r w:rsidRPr="381CB979">
              <w:rPr>
                <w:sz w:val="20"/>
                <w:szCs w:val="20"/>
              </w:rPr>
              <w:t>S:\Design &amp; Technology\2022-23</w:t>
            </w:r>
          </w:p>
        </w:tc>
        <w:tc>
          <w:tcPr>
            <w:tcW w:w="4962" w:type="dxa"/>
          </w:tcPr>
          <w:p w14:paraId="10C550AD" w14:textId="4D947508" w:rsidR="00CD33D7" w:rsidRPr="008854D1" w:rsidRDefault="637C527F" w:rsidP="381CB979">
            <w:pPr>
              <w:cnfStyle w:val="000000000000" w:firstRow="0" w:lastRow="0" w:firstColumn="0" w:lastColumn="0" w:oddVBand="0" w:evenVBand="0" w:oddHBand="0" w:evenHBand="0" w:firstRowFirstColumn="0" w:firstRowLastColumn="0" w:lastRowFirstColumn="0" w:lastRowLastColumn="0"/>
              <w:rPr>
                <w:sz w:val="20"/>
                <w:szCs w:val="20"/>
              </w:rPr>
            </w:pPr>
            <w:r w:rsidRPr="381CB979">
              <w:rPr>
                <w:sz w:val="20"/>
                <w:szCs w:val="20"/>
              </w:rPr>
              <w:t>S:\Design &amp; Technology\2022-23</w:t>
            </w:r>
          </w:p>
        </w:tc>
      </w:tr>
      <w:tr w:rsidR="00CD33D7" w14:paraId="3D947E55" w14:textId="195B21F4" w:rsidTr="157391A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7" w:type="dxa"/>
          </w:tcPr>
          <w:p w14:paraId="5ADF2A50" w14:textId="2F24A452" w:rsidR="00CD33D7" w:rsidRPr="008854D1" w:rsidRDefault="00CD33D7" w:rsidP="00021DAE">
            <w:pPr>
              <w:rPr>
                <w:rFonts w:cstheme="minorHAnsi"/>
                <w:bCs w:val="0"/>
                <w:sz w:val="20"/>
                <w:szCs w:val="20"/>
              </w:rPr>
            </w:pPr>
            <w:r w:rsidRPr="008854D1">
              <w:rPr>
                <w:rFonts w:cstheme="minorHAnsi"/>
                <w:b w:val="0"/>
                <w:sz w:val="20"/>
                <w:szCs w:val="20"/>
              </w:rPr>
              <w:t>Notes</w:t>
            </w:r>
          </w:p>
          <w:p w14:paraId="2BC0B6A8" w14:textId="77777777" w:rsidR="00CD33D7" w:rsidRPr="008854D1" w:rsidRDefault="00CD33D7" w:rsidP="00021DAE">
            <w:pPr>
              <w:rPr>
                <w:rFonts w:cstheme="minorHAnsi"/>
                <w:b w:val="0"/>
                <w:bCs w:val="0"/>
                <w:sz w:val="20"/>
                <w:szCs w:val="20"/>
              </w:rPr>
            </w:pPr>
          </w:p>
          <w:p w14:paraId="205F3E4E" w14:textId="77777777" w:rsidR="00CD33D7" w:rsidRPr="008854D1" w:rsidRDefault="00CD33D7" w:rsidP="00021DAE">
            <w:pPr>
              <w:rPr>
                <w:rFonts w:cstheme="minorHAnsi"/>
                <w:b w:val="0"/>
                <w:bCs w:val="0"/>
                <w:sz w:val="20"/>
                <w:szCs w:val="20"/>
              </w:rPr>
            </w:pPr>
            <w:r w:rsidRPr="008854D1">
              <w:rPr>
                <w:rFonts w:cstheme="minorHAnsi"/>
                <w:sz w:val="20"/>
                <w:szCs w:val="20"/>
              </w:rPr>
              <w:t>Why this topic is important…</w:t>
            </w:r>
          </w:p>
          <w:p w14:paraId="58FA1875" w14:textId="1A433BF1" w:rsidR="00CD33D7" w:rsidRPr="008854D1" w:rsidRDefault="00CD33D7" w:rsidP="00021DAE">
            <w:pPr>
              <w:rPr>
                <w:rFonts w:cstheme="minorHAnsi"/>
                <w:sz w:val="20"/>
                <w:szCs w:val="20"/>
              </w:rPr>
            </w:pPr>
          </w:p>
        </w:tc>
        <w:tc>
          <w:tcPr>
            <w:tcW w:w="4506" w:type="dxa"/>
          </w:tcPr>
          <w:p w14:paraId="24BA615E" w14:textId="68C0D23A"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These topics are essential to be successful with sections C and D of the NEA. </w:t>
            </w:r>
          </w:p>
          <w:p w14:paraId="7DA6425C" w14:textId="4AD6F77D"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Students </w:t>
            </w:r>
            <w:r w:rsidR="00F76390" w:rsidRPr="008854D1">
              <w:rPr>
                <w:rFonts w:cstheme="minorHAnsi"/>
                <w:sz w:val="20"/>
                <w:szCs w:val="20"/>
              </w:rPr>
              <w:t>can</w:t>
            </w:r>
            <w:r w:rsidRPr="008854D1">
              <w:rPr>
                <w:rFonts w:cstheme="minorHAnsi"/>
                <w:sz w:val="20"/>
                <w:szCs w:val="20"/>
              </w:rPr>
              <w:t xml:space="preserve"> demonstrate the skills and knowledge gained previously </w:t>
            </w:r>
            <w:r w:rsidR="00F76390">
              <w:rPr>
                <w:rFonts w:cstheme="minorHAnsi"/>
                <w:sz w:val="20"/>
                <w:szCs w:val="20"/>
              </w:rPr>
              <w:t xml:space="preserve">through modelled </w:t>
            </w:r>
            <w:r w:rsidRPr="008854D1">
              <w:rPr>
                <w:rFonts w:cstheme="minorHAnsi"/>
                <w:sz w:val="20"/>
                <w:szCs w:val="20"/>
              </w:rPr>
              <w:t>mock NEA</w:t>
            </w:r>
            <w:r w:rsidR="002A12B6">
              <w:rPr>
                <w:rFonts w:cstheme="minorHAnsi"/>
                <w:sz w:val="20"/>
                <w:szCs w:val="20"/>
              </w:rPr>
              <w:t xml:space="preserve"> activities</w:t>
            </w:r>
            <w:r w:rsidRPr="008854D1">
              <w:rPr>
                <w:rFonts w:cstheme="minorHAnsi"/>
                <w:sz w:val="20"/>
                <w:szCs w:val="20"/>
              </w:rPr>
              <w:t xml:space="preserve"> and show they can communicate their own ideas using a range of methods. </w:t>
            </w:r>
          </w:p>
          <w:p w14:paraId="179E8DAF"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This unit also encourages students to take risks when developing ideas as they model and prototype using paper, card and foam to test the functional properties of their ideas. </w:t>
            </w:r>
          </w:p>
          <w:p w14:paraId="2D730F84" w14:textId="77777777" w:rsidR="00CD33D7"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Students also become increasingly independent and are encouraged to think how they can make their designs more unique and creative in the future. </w:t>
            </w:r>
          </w:p>
          <w:p w14:paraId="61CCBC3B" w14:textId="2539FB9D" w:rsidR="008854D1" w:rsidRPr="008854D1" w:rsidRDefault="008854D1"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Students also need to think for themselves and plan how to develop a product for another client and consider different methods of making and creating their ideas. </w:t>
            </w:r>
          </w:p>
        </w:tc>
        <w:tc>
          <w:tcPr>
            <w:tcW w:w="4677" w:type="dxa"/>
          </w:tcPr>
          <w:p w14:paraId="67F79C49"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This unit forms part of the NEA covering sections D and E which requires students to develop and realise a final prototype/ product. During lessons they recall skills and knowledge from previous units to manufacture one final product independently and safely. </w:t>
            </w:r>
          </w:p>
          <w:p w14:paraId="2B075B39" w14:textId="77777777" w:rsidR="00CD33D7"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Being able to manufacture products independently means students can apply prior learning in a practical way and fosters confidence that they could make other products in the future. </w:t>
            </w:r>
          </w:p>
          <w:p w14:paraId="065E122E" w14:textId="23A4F3D9" w:rsidR="008854D1" w:rsidRPr="008854D1" w:rsidRDefault="008854D1"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In this topic students learn to modify their original intentions and figure out more efficient ways of making a product. </w:t>
            </w:r>
          </w:p>
        </w:tc>
        <w:tc>
          <w:tcPr>
            <w:tcW w:w="5103" w:type="dxa"/>
          </w:tcPr>
          <w:p w14:paraId="2F52848D" w14:textId="595FDCD1" w:rsidR="00CD33D7" w:rsidRPr="008854D1" w:rsidRDefault="1A6687E3" w:rsidP="157391A8">
            <w:pPr>
              <w:cnfStyle w:val="000000100000" w:firstRow="0" w:lastRow="0" w:firstColumn="0" w:lastColumn="0" w:oddVBand="0" w:evenVBand="0" w:oddHBand="1" w:evenHBand="0" w:firstRowFirstColumn="0" w:firstRowLastColumn="0" w:lastRowFirstColumn="0" w:lastRowLastColumn="0"/>
              <w:rPr>
                <w:sz w:val="20"/>
                <w:szCs w:val="20"/>
              </w:rPr>
            </w:pPr>
            <w:r w:rsidRPr="157391A8">
              <w:rPr>
                <w:sz w:val="20"/>
                <w:szCs w:val="20"/>
              </w:rPr>
              <w:t xml:space="preserve">Knowledge covered during this unit is part of the </w:t>
            </w:r>
            <w:r w:rsidR="00CD33D7" w:rsidRPr="157391A8">
              <w:rPr>
                <w:sz w:val="20"/>
                <w:szCs w:val="20"/>
              </w:rPr>
              <w:t>NEA assessment. Students</w:t>
            </w:r>
            <w:r w:rsidR="52A4D6B0" w:rsidRPr="157391A8">
              <w:rPr>
                <w:sz w:val="20"/>
                <w:szCs w:val="20"/>
              </w:rPr>
              <w:t xml:space="preserve"> show understanding of golden threads by </w:t>
            </w:r>
            <w:r w:rsidR="00CD33D7" w:rsidRPr="157391A8">
              <w:rPr>
                <w:sz w:val="20"/>
                <w:szCs w:val="20"/>
              </w:rPr>
              <w:t>follow</w:t>
            </w:r>
            <w:r w:rsidR="73D69639" w:rsidRPr="157391A8">
              <w:rPr>
                <w:sz w:val="20"/>
                <w:szCs w:val="20"/>
              </w:rPr>
              <w:t xml:space="preserve">ing </w:t>
            </w:r>
            <w:r w:rsidR="00CD33D7" w:rsidRPr="157391A8">
              <w:rPr>
                <w:sz w:val="20"/>
                <w:szCs w:val="20"/>
              </w:rPr>
              <w:t xml:space="preserve">the iterative process to investigate, design, develop, model and evaluate their ideas. </w:t>
            </w:r>
          </w:p>
          <w:p w14:paraId="21AD667C"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Students demonstrate they understand how to show accuracy when making a product and can identify how the product could be improved or developed in the future. </w:t>
            </w:r>
          </w:p>
          <w:p w14:paraId="391738D0"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This topic allows students to reflect on how feasible their ideas are and evaluate how they could be made to meet different needs. </w:t>
            </w:r>
          </w:p>
          <w:p w14:paraId="61EC3405" w14:textId="06438A50" w:rsidR="00DE6F9E" w:rsidRPr="008854D1" w:rsidRDefault="00DE6F9E"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Important skills are delivered during this topic of how to analyse, test and evaluate information. Students are encouraged to identify the strengths and weaknesses in a product or process enabling them to suggest how modifications or improvements can be made. </w:t>
            </w:r>
          </w:p>
        </w:tc>
        <w:tc>
          <w:tcPr>
            <w:tcW w:w="4962" w:type="dxa"/>
          </w:tcPr>
          <w:p w14:paraId="55CC9481"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Students are given the opportunity to reflect on the skills and knowledge gained during the course and to apply this to a written exam situation. </w:t>
            </w:r>
          </w:p>
          <w:p w14:paraId="7BECFA02"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Students draw on knowledge gained through practical lessons to describe how to source materials, complete different commercial production methods and reflect how products could be made in quantity. </w:t>
            </w:r>
          </w:p>
          <w:p w14:paraId="16F1D654" w14:textId="77777777" w:rsidR="00CD33D7" w:rsidRPr="008854D1" w:rsidRDefault="00CD33D7"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This topic supports students to be successful with the final written exam. </w:t>
            </w:r>
          </w:p>
          <w:p w14:paraId="3D24B792" w14:textId="6C926D17" w:rsidR="00812365" w:rsidRPr="008854D1" w:rsidRDefault="00812365" w:rsidP="00021DA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854D1">
              <w:rPr>
                <w:rFonts w:cstheme="minorHAnsi"/>
                <w:sz w:val="20"/>
                <w:szCs w:val="20"/>
              </w:rPr>
              <w:t xml:space="preserve">This topic also increases student awareness of the wider implications of design including how products are manufactured in quantity (make connections with industrial practices), environmental considerations and how we should consider the needs of a range of people to ensure our products are inclusive to all users. </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1D4A3" w14:textId="77777777" w:rsidR="00895084" w:rsidRDefault="00895084" w:rsidP="000A4E54">
      <w:pPr>
        <w:spacing w:after="0" w:line="240" w:lineRule="auto"/>
      </w:pPr>
      <w:r>
        <w:separator/>
      </w:r>
    </w:p>
  </w:endnote>
  <w:endnote w:type="continuationSeparator" w:id="0">
    <w:p w14:paraId="66735747" w14:textId="77777777" w:rsidR="00895084" w:rsidRDefault="0089508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2FDF5" w14:textId="77777777" w:rsidR="00895084" w:rsidRDefault="00895084" w:rsidP="000A4E54">
      <w:pPr>
        <w:spacing w:after="0" w:line="240" w:lineRule="auto"/>
      </w:pPr>
      <w:r>
        <w:separator/>
      </w:r>
    </w:p>
  </w:footnote>
  <w:footnote w:type="continuationSeparator" w:id="0">
    <w:p w14:paraId="1A10D32F" w14:textId="77777777" w:rsidR="00895084" w:rsidRDefault="0089508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19B4"/>
    <w:multiLevelType w:val="hybridMultilevel"/>
    <w:tmpl w:val="9886C4A4"/>
    <w:lvl w:ilvl="0" w:tplc="6AF22378">
      <w:start w:val="1"/>
      <w:numFmt w:val="bullet"/>
      <w:lvlText w:val=""/>
      <w:lvlJc w:val="left"/>
      <w:pPr>
        <w:ind w:left="720" w:hanging="360"/>
      </w:pPr>
      <w:rPr>
        <w:rFonts w:ascii="Symbol" w:hAnsi="Symbol" w:hint="default"/>
      </w:rPr>
    </w:lvl>
    <w:lvl w:ilvl="1" w:tplc="3B883DFA">
      <w:start w:val="1"/>
      <w:numFmt w:val="bullet"/>
      <w:lvlText w:val="o"/>
      <w:lvlJc w:val="left"/>
      <w:pPr>
        <w:ind w:left="1440" w:hanging="360"/>
      </w:pPr>
      <w:rPr>
        <w:rFonts w:ascii="Courier New" w:hAnsi="Courier New" w:hint="default"/>
      </w:rPr>
    </w:lvl>
    <w:lvl w:ilvl="2" w:tplc="FD2C1050">
      <w:start w:val="1"/>
      <w:numFmt w:val="bullet"/>
      <w:lvlText w:val=""/>
      <w:lvlJc w:val="left"/>
      <w:pPr>
        <w:ind w:left="2160" w:hanging="360"/>
      </w:pPr>
      <w:rPr>
        <w:rFonts w:ascii="Wingdings" w:hAnsi="Wingdings" w:hint="default"/>
      </w:rPr>
    </w:lvl>
    <w:lvl w:ilvl="3" w:tplc="42DAF538">
      <w:start w:val="1"/>
      <w:numFmt w:val="bullet"/>
      <w:lvlText w:val=""/>
      <w:lvlJc w:val="left"/>
      <w:pPr>
        <w:ind w:left="2880" w:hanging="360"/>
      </w:pPr>
      <w:rPr>
        <w:rFonts w:ascii="Symbol" w:hAnsi="Symbol" w:hint="default"/>
      </w:rPr>
    </w:lvl>
    <w:lvl w:ilvl="4" w:tplc="E58A5F8A">
      <w:start w:val="1"/>
      <w:numFmt w:val="bullet"/>
      <w:lvlText w:val="o"/>
      <w:lvlJc w:val="left"/>
      <w:pPr>
        <w:ind w:left="3600" w:hanging="360"/>
      </w:pPr>
      <w:rPr>
        <w:rFonts w:ascii="Courier New" w:hAnsi="Courier New" w:hint="default"/>
      </w:rPr>
    </w:lvl>
    <w:lvl w:ilvl="5" w:tplc="956A9082">
      <w:start w:val="1"/>
      <w:numFmt w:val="bullet"/>
      <w:lvlText w:val=""/>
      <w:lvlJc w:val="left"/>
      <w:pPr>
        <w:ind w:left="4320" w:hanging="360"/>
      </w:pPr>
      <w:rPr>
        <w:rFonts w:ascii="Wingdings" w:hAnsi="Wingdings" w:hint="default"/>
      </w:rPr>
    </w:lvl>
    <w:lvl w:ilvl="6" w:tplc="65085378">
      <w:start w:val="1"/>
      <w:numFmt w:val="bullet"/>
      <w:lvlText w:val=""/>
      <w:lvlJc w:val="left"/>
      <w:pPr>
        <w:ind w:left="5040" w:hanging="360"/>
      </w:pPr>
      <w:rPr>
        <w:rFonts w:ascii="Symbol" w:hAnsi="Symbol" w:hint="default"/>
      </w:rPr>
    </w:lvl>
    <w:lvl w:ilvl="7" w:tplc="9F1EAE52">
      <w:start w:val="1"/>
      <w:numFmt w:val="bullet"/>
      <w:lvlText w:val="o"/>
      <w:lvlJc w:val="left"/>
      <w:pPr>
        <w:ind w:left="5760" w:hanging="360"/>
      </w:pPr>
      <w:rPr>
        <w:rFonts w:ascii="Courier New" w:hAnsi="Courier New" w:hint="default"/>
      </w:rPr>
    </w:lvl>
    <w:lvl w:ilvl="8" w:tplc="F0E2BC48">
      <w:start w:val="1"/>
      <w:numFmt w:val="bullet"/>
      <w:lvlText w:val=""/>
      <w:lvlJc w:val="left"/>
      <w:pPr>
        <w:ind w:left="6480" w:hanging="360"/>
      </w:pPr>
      <w:rPr>
        <w:rFonts w:ascii="Wingdings" w:hAnsi="Wingdings" w:hint="default"/>
      </w:rPr>
    </w:lvl>
  </w:abstractNum>
  <w:abstractNum w:abstractNumId="1" w15:restartNumberingAfterBreak="0">
    <w:nsid w:val="05720C41"/>
    <w:multiLevelType w:val="hybridMultilevel"/>
    <w:tmpl w:val="7FE63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63234"/>
    <w:multiLevelType w:val="hybridMultilevel"/>
    <w:tmpl w:val="70E6BA90"/>
    <w:lvl w:ilvl="0" w:tplc="AC72462E">
      <w:start w:val="1"/>
      <w:numFmt w:val="bullet"/>
      <w:lvlText w:val=""/>
      <w:lvlJc w:val="left"/>
      <w:pPr>
        <w:ind w:left="720" w:hanging="360"/>
      </w:pPr>
      <w:rPr>
        <w:rFonts w:ascii="Symbol" w:hAnsi="Symbol" w:hint="default"/>
      </w:rPr>
    </w:lvl>
    <w:lvl w:ilvl="1" w:tplc="E25EBF54">
      <w:start w:val="1"/>
      <w:numFmt w:val="bullet"/>
      <w:lvlText w:val="o"/>
      <w:lvlJc w:val="left"/>
      <w:pPr>
        <w:ind w:left="1440" w:hanging="360"/>
      </w:pPr>
      <w:rPr>
        <w:rFonts w:ascii="Courier New" w:hAnsi="Courier New" w:hint="default"/>
      </w:rPr>
    </w:lvl>
    <w:lvl w:ilvl="2" w:tplc="6B0AFC7C">
      <w:start w:val="1"/>
      <w:numFmt w:val="bullet"/>
      <w:lvlText w:val=""/>
      <w:lvlJc w:val="left"/>
      <w:pPr>
        <w:ind w:left="2160" w:hanging="360"/>
      </w:pPr>
      <w:rPr>
        <w:rFonts w:ascii="Wingdings" w:hAnsi="Wingdings" w:hint="default"/>
      </w:rPr>
    </w:lvl>
    <w:lvl w:ilvl="3" w:tplc="BF5CE312">
      <w:start w:val="1"/>
      <w:numFmt w:val="bullet"/>
      <w:lvlText w:val=""/>
      <w:lvlJc w:val="left"/>
      <w:pPr>
        <w:ind w:left="2880" w:hanging="360"/>
      </w:pPr>
      <w:rPr>
        <w:rFonts w:ascii="Symbol" w:hAnsi="Symbol" w:hint="default"/>
      </w:rPr>
    </w:lvl>
    <w:lvl w:ilvl="4" w:tplc="CC902A5A">
      <w:start w:val="1"/>
      <w:numFmt w:val="bullet"/>
      <w:lvlText w:val="o"/>
      <w:lvlJc w:val="left"/>
      <w:pPr>
        <w:ind w:left="3600" w:hanging="360"/>
      </w:pPr>
      <w:rPr>
        <w:rFonts w:ascii="Courier New" w:hAnsi="Courier New" w:hint="default"/>
      </w:rPr>
    </w:lvl>
    <w:lvl w:ilvl="5" w:tplc="4BB48D60">
      <w:start w:val="1"/>
      <w:numFmt w:val="bullet"/>
      <w:lvlText w:val=""/>
      <w:lvlJc w:val="left"/>
      <w:pPr>
        <w:ind w:left="4320" w:hanging="360"/>
      </w:pPr>
      <w:rPr>
        <w:rFonts w:ascii="Wingdings" w:hAnsi="Wingdings" w:hint="default"/>
      </w:rPr>
    </w:lvl>
    <w:lvl w:ilvl="6" w:tplc="FDCAD8EA">
      <w:start w:val="1"/>
      <w:numFmt w:val="bullet"/>
      <w:lvlText w:val=""/>
      <w:lvlJc w:val="left"/>
      <w:pPr>
        <w:ind w:left="5040" w:hanging="360"/>
      </w:pPr>
      <w:rPr>
        <w:rFonts w:ascii="Symbol" w:hAnsi="Symbol" w:hint="default"/>
      </w:rPr>
    </w:lvl>
    <w:lvl w:ilvl="7" w:tplc="0AD29590">
      <w:start w:val="1"/>
      <w:numFmt w:val="bullet"/>
      <w:lvlText w:val="o"/>
      <w:lvlJc w:val="left"/>
      <w:pPr>
        <w:ind w:left="5760" w:hanging="360"/>
      </w:pPr>
      <w:rPr>
        <w:rFonts w:ascii="Courier New" w:hAnsi="Courier New" w:hint="default"/>
      </w:rPr>
    </w:lvl>
    <w:lvl w:ilvl="8" w:tplc="599C1F48">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92024"/>
    <w:multiLevelType w:val="hybridMultilevel"/>
    <w:tmpl w:val="656C37FC"/>
    <w:lvl w:ilvl="0" w:tplc="38CC6A78">
      <w:start w:val="1"/>
      <w:numFmt w:val="bullet"/>
      <w:lvlText w:val=""/>
      <w:lvlJc w:val="left"/>
      <w:pPr>
        <w:ind w:left="720" w:hanging="360"/>
      </w:pPr>
      <w:rPr>
        <w:rFonts w:ascii="Symbol" w:hAnsi="Symbol" w:hint="default"/>
      </w:rPr>
    </w:lvl>
    <w:lvl w:ilvl="1" w:tplc="D6FE8958">
      <w:start w:val="1"/>
      <w:numFmt w:val="bullet"/>
      <w:lvlText w:val="o"/>
      <w:lvlJc w:val="left"/>
      <w:pPr>
        <w:ind w:left="1440" w:hanging="360"/>
      </w:pPr>
      <w:rPr>
        <w:rFonts w:ascii="Courier New" w:hAnsi="Courier New" w:hint="default"/>
      </w:rPr>
    </w:lvl>
    <w:lvl w:ilvl="2" w:tplc="60C03914">
      <w:start w:val="1"/>
      <w:numFmt w:val="bullet"/>
      <w:lvlText w:val=""/>
      <w:lvlJc w:val="left"/>
      <w:pPr>
        <w:ind w:left="2160" w:hanging="360"/>
      </w:pPr>
      <w:rPr>
        <w:rFonts w:ascii="Wingdings" w:hAnsi="Wingdings" w:hint="default"/>
      </w:rPr>
    </w:lvl>
    <w:lvl w:ilvl="3" w:tplc="3362BCBA">
      <w:start w:val="1"/>
      <w:numFmt w:val="bullet"/>
      <w:lvlText w:val=""/>
      <w:lvlJc w:val="left"/>
      <w:pPr>
        <w:ind w:left="2880" w:hanging="360"/>
      </w:pPr>
      <w:rPr>
        <w:rFonts w:ascii="Symbol" w:hAnsi="Symbol" w:hint="default"/>
      </w:rPr>
    </w:lvl>
    <w:lvl w:ilvl="4" w:tplc="BAB090C6">
      <w:start w:val="1"/>
      <w:numFmt w:val="bullet"/>
      <w:lvlText w:val="o"/>
      <w:lvlJc w:val="left"/>
      <w:pPr>
        <w:ind w:left="3600" w:hanging="360"/>
      </w:pPr>
      <w:rPr>
        <w:rFonts w:ascii="Courier New" w:hAnsi="Courier New" w:hint="default"/>
      </w:rPr>
    </w:lvl>
    <w:lvl w:ilvl="5" w:tplc="A656C1BA">
      <w:start w:val="1"/>
      <w:numFmt w:val="bullet"/>
      <w:lvlText w:val=""/>
      <w:lvlJc w:val="left"/>
      <w:pPr>
        <w:ind w:left="4320" w:hanging="360"/>
      </w:pPr>
      <w:rPr>
        <w:rFonts w:ascii="Wingdings" w:hAnsi="Wingdings" w:hint="default"/>
      </w:rPr>
    </w:lvl>
    <w:lvl w:ilvl="6" w:tplc="B41C2EF2">
      <w:start w:val="1"/>
      <w:numFmt w:val="bullet"/>
      <w:lvlText w:val=""/>
      <w:lvlJc w:val="left"/>
      <w:pPr>
        <w:ind w:left="5040" w:hanging="360"/>
      </w:pPr>
      <w:rPr>
        <w:rFonts w:ascii="Symbol" w:hAnsi="Symbol" w:hint="default"/>
      </w:rPr>
    </w:lvl>
    <w:lvl w:ilvl="7" w:tplc="716E1AC6">
      <w:start w:val="1"/>
      <w:numFmt w:val="bullet"/>
      <w:lvlText w:val="o"/>
      <w:lvlJc w:val="left"/>
      <w:pPr>
        <w:ind w:left="5760" w:hanging="360"/>
      </w:pPr>
      <w:rPr>
        <w:rFonts w:ascii="Courier New" w:hAnsi="Courier New" w:hint="default"/>
      </w:rPr>
    </w:lvl>
    <w:lvl w:ilvl="8" w:tplc="6A5A7060">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492AE3"/>
    <w:multiLevelType w:val="hybridMultilevel"/>
    <w:tmpl w:val="FC68AEAA"/>
    <w:lvl w:ilvl="0" w:tplc="386855C4">
      <w:start w:val="1"/>
      <w:numFmt w:val="bullet"/>
      <w:lvlText w:val=""/>
      <w:lvlJc w:val="left"/>
      <w:pPr>
        <w:ind w:left="720" w:hanging="360"/>
      </w:pPr>
      <w:rPr>
        <w:rFonts w:ascii="Wingdings" w:hAnsi="Wingdings" w:hint="default"/>
      </w:rPr>
    </w:lvl>
    <w:lvl w:ilvl="1" w:tplc="93022BF6">
      <w:start w:val="1"/>
      <w:numFmt w:val="bullet"/>
      <w:lvlText w:val="o"/>
      <w:lvlJc w:val="left"/>
      <w:pPr>
        <w:ind w:left="1440" w:hanging="360"/>
      </w:pPr>
      <w:rPr>
        <w:rFonts w:ascii="Courier New" w:hAnsi="Courier New" w:hint="default"/>
      </w:rPr>
    </w:lvl>
    <w:lvl w:ilvl="2" w:tplc="CAE2F3E0">
      <w:start w:val="1"/>
      <w:numFmt w:val="bullet"/>
      <w:lvlText w:val=""/>
      <w:lvlJc w:val="left"/>
      <w:pPr>
        <w:ind w:left="2160" w:hanging="360"/>
      </w:pPr>
      <w:rPr>
        <w:rFonts w:ascii="Wingdings" w:hAnsi="Wingdings" w:hint="default"/>
      </w:rPr>
    </w:lvl>
    <w:lvl w:ilvl="3" w:tplc="723CE1A2">
      <w:start w:val="1"/>
      <w:numFmt w:val="bullet"/>
      <w:lvlText w:val=""/>
      <w:lvlJc w:val="left"/>
      <w:pPr>
        <w:ind w:left="2880" w:hanging="360"/>
      </w:pPr>
      <w:rPr>
        <w:rFonts w:ascii="Symbol" w:hAnsi="Symbol" w:hint="default"/>
      </w:rPr>
    </w:lvl>
    <w:lvl w:ilvl="4" w:tplc="C8448454">
      <w:start w:val="1"/>
      <w:numFmt w:val="bullet"/>
      <w:lvlText w:val="o"/>
      <w:lvlJc w:val="left"/>
      <w:pPr>
        <w:ind w:left="3600" w:hanging="360"/>
      </w:pPr>
      <w:rPr>
        <w:rFonts w:ascii="Courier New" w:hAnsi="Courier New" w:hint="default"/>
      </w:rPr>
    </w:lvl>
    <w:lvl w:ilvl="5" w:tplc="294007A0">
      <w:start w:val="1"/>
      <w:numFmt w:val="bullet"/>
      <w:lvlText w:val=""/>
      <w:lvlJc w:val="left"/>
      <w:pPr>
        <w:ind w:left="4320" w:hanging="360"/>
      </w:pPr>
      <w:rPr>
        <w:rFonts w:ascii="Wingdings" w:hAnsi="Wingdings" w:hint="default"/>
      </w:rPr>
    </w:lvl>
    <w:lvl w:ilvl="6" w:tplc="C0284258">
      <w:start w:val="1"/>
      <w:numFmt w:val="bullet"/>
      <w:lvlText w:val=""/>
      <w:lvlJc w:val="left"/>
      <w:pPr>
        <w:ind w:left="5040" w:hanging="360"/>
      </w:pPr>
      <w:rPr>
        <w:rFonts w:ascii="Symbol" w:hAnsi="Symbol" w:hint="default"/>
      </w:rPr>
    </w:lvl>
    <w:lvl w:ilvl="7" w:tplc="B74215A8">
      <w:start w:val="1"/>
      <w:numFmt w:val="bullet"/>
      <w:lvlText w:val="o"/>
      <w:lvlJc w:val="left"/>
      <w:pPr>
        <w:ind w:left="5760" w:hanging="360"/>
      </w:pPr>
      <w:rPr>
        <w:rFonts w:ascii="Courier New" w:hAnsi="Courier New" w:hint="default"/>
      </w:rPr>
    </w:lvl>
    <w:lvl w:ilvl="8" w:tplc="3CB8EDDA">
      <w:start w:val="1"/>
      <w:numFmt w:val="bullet"/>
      <w:lvlText w:val=""/>
      <w:lvlJc w:val="left"/>
      <w:pPr>
        <w:ind w:left="6480" w:hanging="360"/>
      </w:pPr>
      <w:rPr>
        <w:rFonts w:ascii="Wingdings" w:hAnsi="Wingdings" w:hint="default"/>
      </w:rPr>
    </w:lvl>
  </w:abstractNum>
  <w:abstractNum w:abstractNumId="8" w15:restartNumberingAfterBreak="0">
    <w:nsid w:val="4CD72729"/>
    <w:multiLevelType w:val="hybridMultilevel"/>
    <w:tmpl w:val="1CE85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7A379A3"/>
    <w:multiLevelType w:val="hybridMultilevel"/>
    <w:tmpl w:val="8D3E1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0618207">
    <w:abstractNumId w:val="0"/>
  </w:num>
  <w:num w:numId="2" w16cid:durableId="1769689427">
    <w:abstractNumId w:val="2"/>
  </w:num>
  <w:num w:numId="3" w16cid:durableId="1337078780">
    <w:abstractNumId w:val="4"/>
  </w:num>
  <w:num w:numId="4" w16cid:durableId="1481312020">
    <w:abstractNumId w:val="9"/>
  </w:num>
  <w:num w:numId="5" w16cid:durableId="1080716266">
    <w:abstractNumId w:val="5"/>
  </w:num>
  <w:num w:numId="6" w16cid:durableId="1415475067">
    <w:abstractNumId w:val="6"/>
  </w:num>
  <w:num w:numId="7" w16cid:durableId="91709928">
    <w:abstractNumId w:val="3"/>
  </w:num>
  <w:num w:numId="8" w16cid:durableId="1871994377">
    <w:abstractNumId w:val="7"/>
  </w:num>
  <w:num w:numId="9" w16cid:durableId="1274551873">
    <w:abstractNumId w:val="10"/>
  </w:num>
  <w:num w:numId="10" w16cid:durableId="955260580">
    <w:abstractNumId w:val="8"/>
  </w:num>
  <w:num w:numId="11" w16cid:durableId="769736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BC4"/>
    <w:rsid w:val="00021996"/>
    <w:rsid w:val="00021DAE"/>
    <w:rsid w:val="00067BAD"/>
    <w:rsid w:val="000A4E54"/>
    <w:rsid w:val="000B2C1D"/>
    <w:rsid w:val="000B54AF"/>
    <w:rsid w:val="000B7929"/>
    <w:rsid w:val="000C7BB0"/>
    <w:rsid w:val="000D1ABD"/>
    <w:rsid w:val="000F4C5B"/>
    <w:rsid w:val="001340DE"/>
    <w:rsid w:val="00146727"/>
    <w:rsid w:val="00146D92"/>
    <w:rsid w:val="00163968"/>
    <w:rsid w:val="00164D56"/>
    <w:rsid w:val="0017203B"/>
    <w:rsid w:val="001823F5"/>
    <w:rsid w:val="00191E92"/>
    <w:rsid w:val="001C7ED5"/>
    <w:rsid w:val="001D2BB5"/>
    <w:rsid w:val="001F3CC3"/>
    <w:rsid w:val="00227921"/>
    <w:rsid w:val="00247578"/>
    <w:rsid w:val="002475CF"/>
    <w:rsid w:val="002722EF"/>
    <w:rsid w:val="00287D98"/>
    <w:rsid w:val="002A12B6"/>
    <w:rsid w:val="002B7EB7"/>
    <w:rsid w:val="002D7F39"/>
    <w:rsid w:val="00311588"/>
    <w:rsid w:val="00353F28"/>
    <w:rsid w:val="0038346C"/>
    <w:rsid w:val="00385F24"/>
    <w:rsid w:val="003A1AE5"/>
    <w:rsid w:val="003A439E"/>
    <w:rsid w:val="003A6323"/>
    <w:rsid w:val="003B7763"/>
    <w:rsid w:val="003F5B04"/>
    <w:rsid w:val="00406D77"/>
    <w:rsid w:val="00417FD3"/>
    <w:rsid w:val="00467A27"/>
    <w:rsid w:val="00476372"/>
    <w:rsid w:val="00483DDB"/>
    <w:rsid w:val="00485B81"/>
    <w:rsid w:val="004B6E15"/>
    <w:rsid w:val="004B70EA"/>
    <w:rsid w:val="004C1557"/>
    <w:rsid w:val="004C2A49"/>
    <w:rsid w:val="004C3225"/>
    <w:rsid w:val="004D5B3C"/>
    <w:rsid w:val="0050032A"/>
    <w:rsid w:val="00525062"/>
    <w:rsid w:val="00546D55"/>
    <w:rsid w:val="0055663D"/>
    <w:rsid w:val="0056524D"/>
    <w:rsid w:val="005775AB"/>
    <w:rsid w:val="005A1518"/>
    <w:rsid w:val="005B4C33"/>
    <w:rsid w:val="005C7FF8"/>
    <w:rsid w:val="005F183B"/>
    <w:rsid w:val="005F383A"/>
    <w:rsid w:val="006158CF"/>
    <w:rsid w:val="006256B7"/>
    <w:rsid w:val="0063193E"/>
    <w:rsid w:val="00633605"/>
    <w:rsid w:val="006422EC"/>
    <w:rsid w:val="00654FCA"/>
    <w:rsid w:val="00660F74"/>
    <w:rsid w:val="006742F7"/>
    <w:rsid w:val="00696649"/>
    <w:rsid w:val="006D1125"/>
    <w:rsid w:val="006D3263"/>
    <w:rsid w:val="006D6715"/>
    <w:rsid w:val="00724CAB"/>
    <w:rsid w:val="00762D07"/>
    <w:rsid w:val="007954A2"/>
    <w:rsid w:val="007A6AE3"/>
    <w:rsid w:val="007B51D4"/>
    <w:rsid w:val="007C2F80"/>
    <w:rsid w:val="00812365"/>
    <w:rsid w:val="0081527A"/>
    <w:rsid w:val="00826F39"/>
    <w:rsid w:val="0084735B"/>
    <w:rsid w:val="00852717"/>
    <w:rsid w:val="008625B2"/>
    <w:rsid w:val="00864816"/>
    <w:rsid w:val="00874621"/>
    <w:rsid w:val="008854D1"/>
    <w:rsid w:val="008910A2"/>
    <w:rsid w:val="00895084"/>
    <w:rsid w:val="008A173B"/>
    <w:rsid w:val="008A79D2"/>
    <w:rsid w:val="008A7E3F"/>
    <w:rsid w:val="008B442F"/>
    <w:rsid w:val="008D7841"/>
    <w:rsid w:val="00961A39"/>
    <w:rsid w:val="009626DF"/>
    <w:rsid w:val="009C0D37"/>
    <w:rsid w:val="009D5AE6"/>
    <w:rsid w:val="009E6BC8"/>
    <w:rsid w:val="009F000D"/>
    <w:rsid w:val="00A25DA6"/>
    <w:rsid w:val="00A31EFA"/>
    <w:rsid w:val="00A342F0"/>
    <w:rsid w:val="00A36D26"/>
    <w:rsid w:val="00A416E5"/>
    <w:rsid w:val="00A47207"/>
    <w:rsid w:val="00AB2CAA"/>
    <w:rsid w:val="00AC056B"/>
    <w:rsid w:val="00AE3E24"/>
    <w:rsid w:val="00B225B5"/>
    <w:rsid w:val="00B550DB"/>
    <w:rsid w:val="00B615FC"/>
    <w:rsid w:val="00B61930"/>
    <w:rsid w:val="00B67393"/>
    <w:rsid w:val="00B71E6B"/>
    <w:rsid w:val="00BA0292"/>
    <w:rsid w:val="00BA7B1E"/>
    <w:rsid w:val="00BB40B8"/>
    <w:rsid w:val="00BC516B"/>
    <w:rsid w:val="00BD4599"/>
    <w:rsid w:val="00BE1EE6"/>
    <w:rsid w:val="00BF4844"/>
    <w:rsid w:val="00C12637"/>
    <w:rsid w:val="00C357ED"/>
    <w:rsid w:val="00C5497B"/>
    <w:rsid w:val="00CD1790"/>
    <w:rsid w:val="00CD33D7"/>
    <w:rsid w:val="00D10434"/>
    <w:rsid w:val="00D12D3F"/>
    <w:rsid w:val="00D43CA1"/>
    <w:rsid w:val="00D86CFF"/>
    <w:rsid w:val="00DD2C03"/>
    <w:rsid w:val="00DE6F9E"/>
    <w:rsid w:val="00DF2370"/>
    <w:rsid w:val="00DF6F11"/>
    <w:rsid w:val="00DFDBD1"/>
    <w:rsid w:val="00E24FC4"/>
    <w:rsid w:val="00E25917"/>
    <w:rsid w:val="00E33F94"/>
    <w:rsid w:val="00E42593"/>
    <w:rsid w:val="00E534DD"/>
    <w:rsid w:val="00EB3D27"/>
    <w:rsid w:val="00EE0E96"/>
    <w:rsid w:val="00F03067"/>
    <w:rsid w:val="00F13851"/>
    <w:rsid w:val="00F14DEA"/>
    <w:rsid w:val="00F42049"/>
    <w:rsid w:val="00F747D1"/>
    <w:rsid w:val="00F76390"/>
    <w:rsid w:val="00F7677C"/>
    <w:rsid w:val="00FB0535"/>
    <w:rsid w:val="00FC2FAB"/>
    <w:rsid w:val="00FD331A"/>
    <w:rsid w:val="00FD6E8A"/>
    <w:rsid w:val="00FE36BD"/>
    <w:rsid w:val="00FE5AD9"/>
    <w:rsid w:val="00FE61BC"/>
    <w:rsid w:val="00FF0A63"/>
    <w:rsid w:val="00FF1F2A"/>
    <w:rsid w:val="00FF4C3F"/>
    <w:rsid w:val="01715084"/>
    <w:rsid w:val="04BD0BAB"/>
    <w:rsid w:val="05A4043A"/>
    <w:rsid w:val="06BD67A0"/>
    <w:rsid w:val="08AE36FD"/>
    <w:rsid w:val="0959032C"/>
    <w:rsid w:val="09F50862"/>
    <w:rsid w:val="0AC0D958"/>
    <w:rsid w:val="0BDDB814"/>
    <w:rsid w:val="0DE2A454"/>
    <w:rsid w:val="0F09E6B9"/>
    <w:rsid w:val="0FB44EF2"/>
    <w:rsid w:val="101584B0"/>
    <w:rsid w:val="10AC5747"/>
    <w:rsid w:val="111D0C13"/>
    <w:rsid w:val="12001A47"/>
    <w:rsid w:val="12326196"/>
    <w:rsid w:val="13FD2066"/>
    <w:rsid w:val="157391A8"/>
    <w:rsid w:val="1674BD18"/>
    <w:rsid w:val="179B77DC"/>
    <w:rsid w:val="18B7692C"/>
    <w:rsid w:val="18D09189"/>
    <w:rsid w:val="19397039"/>
    <w:rsid w:val="1989C938"/>
    <w:rsid w:val="1A6687E3"/>
    <w:rsid w:val="1E99FB76"/>
    <w:rsid w:val="1EC574F2"/>
    <w:rsid w:val="1F59ABD5"/>
    <w:rsid w:val="226638F8"/>
    <w:rsid w:val="23255A33"/>
    <w:rsid w:val="25712588"/>
    <w:rsid w:val="25F15B31"/>
    <w:rsid w:val="2622AEFB"/>
    <w:rsid w:val="2710A127"/>
    <w:rsid w:val="271EDA41"/>
    <w:rsid w:val="280C572B"/>
    <w:rsid w:val="28D32548"/>
    <w:rsid w:val="291A7436"/>
    <w:rsid w:val="2EE38642"/>
    <w:rsid w:val="2F44BC00"/>
    <w:rsid w:val="302CB678"/>
    <w:rsid w:val="30E08C61"/>
    <w:rsid w:val="310C5DBE"/>
    <w:rsid w:val="31E1B82F"/>
    <w:rsid w:val="330EE9F7"/>
    <w:rsid w:val="34DF3BE4"/>
    <w:rsid w:val="367B0C45"/>
    <w:rsid w:val="381CB979"/>
    <w:rsid w:val="3886CAD6"/>
    <w:rsid w:val="397E2B7B"/>
    <w:rsid w:val="3B231F7C"/>
    <w:rsid w:val="3B4D14A6"/>
    <w:rsid w:val="3C006EC6"/>
    <w:rsid w:val="3CF1A2DC"/>
    <w:rsid w:val="3D12603A"/>
    <w:rsid w:val="3DBCFAD9"/>
    <w:rsid w:val="3DE3A2CB"/>
    <w:rsid w:val="3E519C9E"/>
    <w:rsid w:val="3E5CFAD9"/>
    <w:rsid w:val="3F54336C"/>
    <w:rsid w:val="407C5210"/>
    <w:rsid w:val="430BABDF"/>
    <w:rsid w:val="43CA8CDE"/>
    <w:rsid w:val="44914939"/>
    <w:rsid w:val="44EFC326"/>
    <w:rsid w:val="4507F8F1"/>
    <w:rsid w:val="4799B092"/>
    <w:rsid w:val="4B5F04AA"/>
    <w:rsid w:val="4E2D1AA4"/>
    <w:rsid w:val="4F78A80B"/>
    <w:rsid w:val="4FA390BC"/>
    <w:rsid w:val="5019EDAD"/>
    <w:rsid w:val="503275CD"/>
    <w:rsid w:val="528F4596"/>
    <w:rsid w:val="52A4D6B0"/>
    <w:rsid w:val="5451A2C0"/>
    <w:rsid w:val="592513E3"/>
    <w:rsid w:val="5A6BE548"/>
    <w:rsid w:val="5A9E22A5"/>
    <w:rsid w:val="5C8213C4"/>
    <w:rsid w:val="5F3F566B"/>
    <w:rsid w:val="60294D43"/>
    <w:rsid w:val="61341EF3"/>
    <w:rsid w:val="637C527F"/>
    <w:rsid w:val="638827DF"/>
    <w:rsid w:val="6473FD4C"/>
    <w:rsid w:val="6724C7DD"/>
    <w:rsid w:val="68C0983E"/>
    <w:rsid w:val="6B62F41F"/>
    <w:rsid w:val="6B97EA9A"/>
    <w:rsid w:val="6C7AC5F5"/>
    <w:rsid w:val="6E89904B"/>
    <w:rsid w:val="710455D4"/>
    <w:rsid w:val="733C0402"/>
    <w:rsid w:val="73D69639"/>
    <w:rsid w:val="76EDEA74"/>
    <w:rsid w:val="7747B9AA"/>
    <w:rsid w:val="7A65F2FB"/>
    <w:rsid w:val="7B53B687"/>
    <w:rsid w:val="7C6F3018"/>
    <w:rsid w:val="7DF75148"/>
    <w:rsid w:val="7EB96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021D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A Hewitt</DisplayName>
        <AccountId>41</AccountId>
        <AccountType/>
      </UserInfo>
      <UserInfo>
        <DisplayName>J Wyatt</DisplayName>
        <AccountId>9</AccountId>
        <AccountType/>
      </UserInfo>
      <UserInfo>
        <DisplayName>C Thompson</DisplayName>
        <AccountId>14</AccountId>
        <AccountType/>
      </UserInfo>
    </SharedWithUser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EF37E21-C477-412E-B289-F9B743963D54}"/>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2306</Words>
  <Characters>13150</Characters>
  <Application>Microsoft Office Word</Application>
  <DocSecurity>0</DocSecurity>
  <Lines>109</Lines>
  <Paragraphs>30</Paragraphs>
  <ScaleCrop>false</ScaleCrop>
  <Company>Share Multi Academy Trust</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34</cp:revision>
  <dcterms:created xsi:type="dcterms:W3CDTF">2022-06-23T09:43:00Z</dcterms:created>
  <dcterms:modified xsi:type="dcterms:W3CDTF">2023-11-27T14:16:00Z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