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3B1DDA87" w:rsidR="00CD1790" w:rsidRDefault="00FC2FAB">
      <w:r>
        <w:t xml:space="preserve">Curriculum Planning </w:t>
      </w:r>
    </w:p>
    <w:p w14:paraId="1A8C9B5D" w14:textId="1F3108F7" w:rsidR="002475CF" w:rsidRDefault="002475CF"/>
    <w:tbl>
      <w:tblPr>
        <w:tblStyle w:val="GridTable4"/>
        <w:tblW w:w="0" w:type="auto"/>
        <w:tblLook w:val="04A0" w:firstRow="1" w:lastRow="0" w:firstColumn="1" w:lastColumn="0" w:noHBand="0" w:noVBand="1"/>
      </w:tblPr>
      <w:tblGrid>
        <w:gridCol w:w="2452"/>
        <w:gridCol w:w="5544"/>
        <w:gridCol w:w="1540"/>
        <w:gridCol w:w="4618"/>
        <w:gridCol w:w="2772"/>
        <w:gridCol w:w="3078"/>
      </w:tblGrid>
      <w:tr w:rsidR="002475CF" w:rsidRPr="002475CF" w14:paraId="50BBD655" w14:textId="2999313B" w:rsidTr="00F172F8">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452" w:type="dxa"/>
          </w:tcPr>
          <w:p w14:paraId="28400F29" w14:textId="77777777" w:rsidR="002475CF" w:rsidRPr="002475CF" w:rsidRDefault="002475CF" w:rsidP="00044EA1">
            <w:pPr>
              <w:rPr>
                <w:color w:val="E7E6E6" w:themeColor="background2"/>
              </w:rPr>
            </w:pPr>
            <w:r w:rsidRPr="002475CF">
              <w:rPr>
                <w:color w:val="E7E6E6" w:themeColor="background2"/>
              </w:rPr>
              <w:t>Subject:</w:t>
            </w:r>
          </w:p>
        </w:tc>
        <w:tc>
          <w:tcPr>
            <w:tcW w:w="5544" w:type="dxa"/>
          </w:tcPr>
          <w:p w14:paraId="7B1970A5" w14:textId="77777777" w:rsidR="002475CF" w:rsidRDefault="000339CE" w:rsidP="00044EA1">
            <w:pPr>
              <w:cnfStyle w:val="100000000000" w:firstRow="1" w:lastRow="0" w:firstColumn="0" w:lastColumn="0" w:oddVBand="0" w:evenVBand="0" w:oddHBand="0" w:evenHBand="0" w:firstRowFirstColumn="0" w:firstRowLastColumn="0" w:lastRowFirstColumn="0" w:lastRowLastColumn="0"/>
              <w:rPr>
                <w:b w:val="0"/>
                <w:bCs w:val="0"/>
              </w:rPr>
            </w:pPr>
            <w:r>
              <w:t xml:space="preserve">A-Level </w:t>
            </w:r>
            <w:r w:rsidR="00F172F8">
              <w:t>ENGLISH L</w:t>
            </w:r>
            <w:r w:rsidR="00383CFC">
              <w:t>ITERATURE</w:t>
            </w:r>
          </w:p>
          <w:p w14:paraId="572DE178" w14:textId="07313186" w:rsidR="00277019" w:rsidRPr="002475CF" w:rsidRDefault="00277019" w:rsidP="00044EA1">
            <w:pPr>
              <w:cnfStyle w:val="100000000000" w:firstRow="1" w:lastRow="0" w:firstColumn="0" w:lastColumn="0" w:oddVBand="0" w:evenVBand="0" w:oddHBand="0" w:evenHBand="0" w:firstRowFirstColumn="0" w:firstRowLastColumn="0" w:lastRowFirstColumn="0" w:lastRowLastColumn="0"/>
            </w:pPr>
            <w:r>
              <w:t>Exam Board – Pearson/Edexcel</w:t>
            </w:r>
          </w:p>
        </w:tc>
        <w:tc>
          <w:tcPr>
            <w:tcW w:w="1540" w:type="dxa"/>
          </w:tcPr>
          <w:p w14:paraId="162FAC83" w14:textId="77777777" w:rsidR="002475CF" w:rsidRPr="002475CF" w:rsidRDefault="002475CF" w:rsidP="00044EA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4618" w:type="dxa"/>
          </w:tcPr>
          <w:p w14:paraId="3DF9D0FE" w14:textId="2AD9B0AA" w:rsidR="002475CF" w:rsidRPr="002475CF" w:rsidRDefault="000339CE" w:rsidP="00044EA1">
            <w:pPr>
              <w:cnfStyle w:val="100000000000" w:firstRow="1" w:lastRow="0" w:firstColumn="0" w:lastColumn="0" w:oddVBand="0" w:evenVBand="0" w:oddHBand="0" w:evenHBand="0" w:firstRowFirstColumn="0" w:firstRowLastColumn="0" w:lastRowFirstColumn="0" w:lastRowLastColumn="0"/>
            </w:pPr>
            <w:r>
              <w:t>1</w:t>
            </w:r>
            <w:r w:rsidR="00D909A9">
              <w:t>3</w:t>
            </w:r>
          </w:p>
        </w:tc>
        <w:tc>
          <w:tcPr>
            <w:tcW w:w="2772" w:type="dxa"/>
          </w:tcPr>
          <w:p w14:paraId="33D36AFA" w14:textId="1FE186FC" w:rsidR="002475CF" w:rsidRPr="002475CF" w:rsidRDefault="002475CF" w:rsidP="00044EA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0339CE">
              <w:rPr>
                <w:color w:val="E7E6E6" w:themeColor="background2"/>
              </w:rPr>
              <w:t xml:space="preserve"> </w:t>
            </w:r>
          </w:p>
        </w:tc>
        <w:tc>
          <w:tcPr>
            <w:tcW w:w="3078" w:type="dxa"/>
          </w:tcPr>
          <w:p w14:paraId="75027CB2" w14:textId="16666D9E" w:rsidR="002475CF" w:rsidRPr="002475CF" w:rsidRDefault="000339CE" w:rsidP="00044EA1">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21640" w:type="dxa"/>
        <w:tblInd w:w="-709" w:type="dxa"/>
        <w:tblLook w:val="04A0" w:firstRow="1" w:lastRow="0" w:firstColumn="1" w:lastColumn="0" w:noHBand="0" w:noVBand="1"/>
      </w:tblPr>
      <w:tblGrid>
        <w:gridCol w:w="1974"/>
        <w:gridCol w:w="3194"/>
        <w:gridCol w:w="3218"/>
        <w:gridCol w:w="3404"/>
        <w:gridCol w:w="3404"/>
        <w:gridCol w:w="3223"/>
        <w:gridCol w:w="3223"/>
      </w:tblGrid>
      <w:tr w:rsidR="00517BB8" w14:paraId="72384581" w14:textId="5B319D0C" w:rsidTr="00517BB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74" w:type="dxa"/>
          </w:tcPr>
          <w:p w14:paraId="6CDBF049" w14:textId="77777777" w:rsidR="00517BB8" w:rsidRPr="00FC2FAB" w:rsidRDefault="00517BB8" w:rsidP="00044EA1">
            <w:r w:rsidRPr="00FC2FAB">
              <w:t>Term / Date(s)</w:t>
            </w:r>
          </w:p>
        </w:tc>
        <w:tc>
          <w:tcPr>
            <w:tcW w:w="3194" w:type="dxa"/>
          </w:tcPr>
          <w:p w14:paraId="798C153F" w14:textId="511C356B" w:rsidR="00517BB8" w:rsidRDefault="00517BB8" w:rsidP="00D909A9">
            <w:pPr>
              <w:cnfStyle w:val="100000000000" w:firstRow="1" w:lastRow="0" w:firstColumn="0" w:lastColumn="0" w:oddVBand="0" w:evenVBand="0" w:oddHBand="0" w:evenHBand="0" w:firstRowFirstColumn="0" w:firstRowLastColumn="0" w:lastRowFirstColumn="0" w:lastRowLastColumn="0"/>
              <w:rPr>
                <w:b w:val="0"/>
                <w:bCs w:val="0"/>
              </w:rPr>
            </w:pPr>
            <w:r>
              <w:t xml:space="preserve">Unit 1 </w:t>
            </w:r>
          </w:p>
          <w:p w14:paraId="12E8A8E9" w14:textId="70584B04" w:rsidR="00517BB8" w:rsidRDefault="00517BB8" w:rsidP="00D909A9">
            <w:pPr>
              <w:cnfStyle w:val="100000000000" w:firstRow="1" w:lastRow="0" w:firstColumn="0" w:lastColumn="0" w:oddVBand="0" w:evenVBand="0" w:oddHBand="0" w:evenHBand="0" w:firstRowFirstColumn="0" w:firstRowLastColumn="0" w:lastRowFirstColumn="0" w:lastRowLastColumn="0"/>
            </w:pPr>
            <w:r>
              <w:t xml:space="preserve">HT1 &amp; 2 </w:t>
            </w:r>
          </w:p>
        </w:tc>
        <w:tc>
          <w:tcPr>
            <w:tcW w:w="3218" w:type="dxa"/>
          </w:tcPr>
          <w:p w14:paraId="634C0D97" w14:textId="71C5ECD9" w:rsidR="00517BB8" w:rsidRDefault="00517BB8" w:rsidP="00044EA1">
            <w:pPr>
              <w:cnfStyle w:val="100000000000" w:firstRow="1" w:lastRow="0" w:firstColumn="0" w:lastColumn="0" w:oddVBand="0" w:evenVBand="0" w:oddHBand="0" w:evenHBand="0" w:firstRowFirstColumn="0" w:firstRowLastColumn="0" w:lastRowFirstColumn="0" w:lastRowLastColumn="0"/>
              <w:rPr>
                <w:b w:val="0"/>
                <w:bCs w:val="0"/>
              </w:rPr>
            </w:pPr>
            <w:r>
              <w:t xml:space="preserve">Unit 2 </w:t>
            </w:r>
          </w:p>
          <w:p w14:paraId="4C9E206D" w14:textId="538ADE45" w:rsidR="00517BB8" w:rsidRPr="00FC2FAB" w:rsidRDefault="00517BB8" w:rsidP="00044EA1">
            <w:pPr>
              <w:cnfStyle w:val="100000000000" w:firstRow="1" w:lastRow="0" w:firstColumn="0" w:lastColumn="0" w:oddVBand="0" w:evenVBand="0" w:oddHBand="0" w:evenHBand="0" w:firstRowFirstColumn="0" w:firstRowLastColumn="0" w:lastRowFirstColumn="0" w:lastRowLastColumn="0"/>
            </w:pPr>
            <w:r>
              <w:t>HT1 &amp; 2</w:t>
            </w:r>
          </w:p>
        </w:tc>
        <w:tc>
          <w:tcPr>
            <w:tcW w:w="3404" w:type="dxa"/>
          </w:tcPr>
          <w:p w14:paraId="64B587B3" w14:textId="2573099E" w:rsidR="00517BB8" w:rsidRDefault="00517BB8" w:rsidP="00044EA1">
            <w:pPr>
              <w:cnfStyle w:val="100000000000" w:firstRow="1" w:lastRow="0" w:firstColumn="0" w:lastColumn="0" w:oddVBand="0" w:evenVBand="0" w:oddHBand="0" w:evenHBand="0" w:firstRowFirstColumn="0" w:firstRowLastColumn="0" w:lastRowFirstColumn="0" w:lastRowLastColumn="0"/>
              <w:rPr>
                <w:b w:val="0"/>
                <w:bCs w:val="0"/>
              </w:rPr>
            </w:pPr>
            <w:r>
              <w:t xml:space="preserve">Unit </w:t>
            </w:r>
            <w:r w:rsidR="00961152">
              <w:t>3</w:t>
            </w:r>
            <w:r>
              <w:t xml:space="preserve"> </w:t>
            </w:r>
          </w:p>
          <w:p w14:paraId="694EC266" w14:textId="676EE98A" w:rsidR="00517BB8" w:rsidRPr="00FC2FAB" w:rsidRDefault="00517BB8" w:rsidP="00044EA1">
            <w:pPr>
              <w:cnfStyle w:val="100000000000" w:firstRow="1" w:lastRow="0" w:firstColumn="0" w:lastColumn="0" w:oddVBand="0" w:evenVBand="0" w:oddHBand="0" w:evenHBand="0" w:firstRowFirstColumn="0" w:firstRowLastColumn="0" w:lastRowFirstColumn="0" w:lastRowLastColumn="0"/>
            </w:pPr>
            <w:r>
              <w:t>HT1 to 5</w:t>
            </w:r>
          </w:p>
        </w:tc>
        <w:tc>
          <w:tcPr>
            <w:tcW w:w="3404" w:type="dxa"/>
          </w:tcPr>
          <w:p w14:paraId="12238D97" w14:textId="6C739353" w:rsidR="00517BB8" w:rsidRDefault="00517BB8" w:rsidP="00044EA1">
            <w:pPr>
              <w:cnfStyle w:val="100000000000" w:firstRow="1" w:lastRow="0" w:firstColumn="0" w:lastColumn="0" w:oddVBand="0" w:evenVBand="0" w:oddHBand="0" w:evenHBand="0" w:firstRowFirstColumn="0" w:firstRowLastColumn="0" w:lastRowFirstColumn="0" w:lastRowLastColumn="0"/>
              <w:rPr>
                <w:b w:val="0"/>
                <w:bCs w:val="0"/>
              </w:rPr>
            </w:pPr>
            <w:r>
              <w:t xml:space="preserve">Unit </w:t>
            </w:r>
            <w:r w:rsidR="00961152">
              <w:t>4</w:t>
            </w:r>
            <w:r>
              <w:t xml:space="preserve"> </w:t>
            </w:r>
          </w:p>
          <w:p w14:paraId="0D84A3DE" w14:textId="597144F9" w:rsidR="00517BB8" w:rsidRPr="00FC2FAB" w:rsidRDefault="00517BB8" w:rsidP="00044EA1">
            <w:pPr>
              <w:cnfStyle w:val="100000000000" w:firstRow="1" w:lastRow="0" w:firstColumn="0" w:lastColumn="0" w:oddVBand="0" w:evenVBand="0" w:oddHBand="0" w:evenHBand="0" w:firstRowFirstColumn="0" w:firstRowLastColumn="0" w:lastRowFirstColumn="0" w:lastRowLastColumn="0"/>
            </w:pPr>
            <w:r>
              <w:t>HT2</w:t>
            </w:r>
            <w:r w:rsidR="005C362E">
              <w:t xml:space="preserve">, </w:t>
            </w:r>
            <w:r>
              <w:t>3 &amp; 4</w:t>
            </w:r>
          </w:p>
        </w:tc>
        <w:tc>
          <w:tcPr>
            <w:tcW w:w="3223" w:type="dxa"/>
          </w:tcPr>
          <w:p w14:paraId="3724A872" w14:textId="6026BC6C" w:rsidR="00517BB8" w:rsidRDefault="005C362E" w:rsidP="00044EA1">
            <w:pPr>
              <w:cnfStyle w:val="100000000000" w:firstRow="1" w:lastRow="0" w:firstColumn="0" w:lastColumn="0" w:oddVBand="0" w:evenVBand="0" w:oddHBand="0" w:evenHBand="0" w:firstRowFirstColumn="0" w:firstRowLastColumn="0" w:lastRowFirstColumn="0" w:lastRowLastColumn="0"/>
              <w:rPr>
                <w:b w:val="0"/>
                <w:bCs w:val="0"/>
              </w:rPr>
            </w:pPr>
            <w:r>
              <w:t xml:space="preserve">Unit </w:t>
            </w:r>
            <w:r w:rsidR="00961152">
              <w:t>5</w:t>
            </w:r>
          </w:p>
          <w:p w14:paraId="09E11670" w14:textId="094523C2" w:rsidR="005C362E" w:rsidRDefault="005C362E" w:rsidP="00044EA1">
            <w:pPr>
              <w:cnfStyle w:val="100000000000" w:firstRow="1" w:lastRow="0" w:firstColumn="0" w:lastColumn="0" w:oddVBand="0" w:evenVBand="0" w:oddHBand="0" w:evenHBand="0" w:firstRowFirstColumn="0" w:firstRowLastColumn="0" w:lastRowFirstColumn="0" w:lastRowLastColumn="0"/>
            </w:pPr>
            <w:r>
              <w:t>HT1 - 5</w:t>
            </w:r>
          </w:p>
        </w:tc>
        <w:tc>
          <w:tcPr>
            <w:tcW w:w="3223" w:type="dxa"/>
          </w:tcPr>
          <w:p w14:paraId="1EF08B5F" w14:textId="2396F87E" w:rsidR="00517BB8" w:rsidRDefault="005C362E" w:rsidP="00044EA1">
            <w:pPr>
              <w:cnfStyle w:val="100000000000" w:firstRow="1" w:lastRow="0" w:firstColumn="0" w:lastColumn="0" w:oddVBand="0" w:evenVBand="0" w:oddHBand="0" w:evenHBand="0" w:firstRowFirstColumn="0" w:firstRowLastColumn="0" w:lastRowFirstColumn="0" w:lastRowLastColumn="0"/>
              <w:rPr>
                <w:b w:val="0"/>
                <w:bCs w:val="0"/>
              </w:rPr>
            </w:pPr>
            <w:r>
              <w:t xml:space="preserve">Unit </w:t>
            </w:r>
            <w:r w:rsidR="00961152">
              <w:t>6</w:t>
            </w:r>
          </w:p>
          <w:p w14:paraId="0198EFBF" w14:textId="14736691" w:rsidR="005C362E" w:rsidRDefault="005C362E" w:rsidP="00044EA1">
            <w:pPr>
              <w:cnfStyle w:val="100000000000" w:firstRow="1" w:lastRow="0" w:firstColumn="0" w:lastColumn="0" w:oddVBand="0" w:evenVBand="0" w:oddHBand="0" w:evenHBand="0" w:firstRowFirstColumn="0" w:firstRowLastColumn="0" w:lastRowFirstColumn="0" w:lastRowLastColumn="0"/>
            </w:pPr>
            <w:r>
              <w:t>HT2-5</w:t>
            </w:r>
          </w:p>
        </w:tc>
      </w:tr>
      <w:tr w:rsidR="00517BB8" w14:paraId="6B62B51A" w14:textId="7D23E3F3" w:rsidTr="00517BB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74" w:type="dxa"/>
          </w:tcPr>
          <w:p w14:paraId="73CF56ED" w14:textId="77777777" w:rsidR="00517BB8" w:rsidRPr="00FC2FAB" w:rsidRDefault="00517BB8" w:rsidP="000F2D1F">
            <w:r>
              <w:t>Topic</w:t>
            </w:r>
          </w:p>
        </w:tc>
        <w:tc>
          <w:tcPr>
            <w:tcW w:w="3194" w:type="dxa"/>
          </w:tcPr>
          <w:p w14:paraId="54B56CB2"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r>
              <w:t xml:space="preserve">Coursework </w:t>
            </w:r>
          </w:p>
          <w:p w14:paraId="032F31CC" w14:textId="4F17C6A0" w:rsidR="00517BB8" w:rsidRDefault="00517BB8" w:rsidP="00D909A9">
            <w:pPr>
              <w:cnfStyle w:val="000000100000" w:firstRow="0" w:lastRow="0" w:firstColumn="0" w:lastColumn="0" w:oddVBand="0" w:evenVBand="0" w:oddHBand="1" w:evenHBand="0" w:firstRowFirstColumn="0" w:firstRowLastColumn="0" w:lastRowFirstColumn="0" w:lastRowLastColumn="0"/>
            </w:pPr>
            <w:r>
              <w:t>Arthur Miller</w:t>
            </w:r>
          </w:p>
        </w:tc>
        <w:tc>
          <w:tcPr>
            <w:tcW w:w="3218" w:type="dxa"/>
          </w:tcPr>
          <w:p w14:paraId="7446C60B" w14:textId="603DDFBA" w:rsidR="00517BB8" w:rsidRPr="00FC2FAB" w:rsidRDefault="00517BB8" w:rsidP="000F2D1F">
            <w:pPr>
              <w:cnfStyle w:val="000000100000" w:firstRow="0" w:lastRow="0" w:firstColumn="0" w:lastColumn="0" w:oddVBand="0" w:evenVBand="0" w:oddHBand="1" w:evenHBand="0" w:firstRowFirstColumn="0" w:firstRowLastColumn="0" w:lastRowFirstColumn="0" w:lastRowLastColumn="0"/>
            </w:pPr>
            <w:r>
              <w:t xml:space="preserve">Poetry – Modernist poetry Collection </w:t>
            </w:r>
          </w:p>
        </w:tc>
        <w:tc>
          <w:tcPr>
            <w:tcW w:w="3404" w:type="dxa"/>
          </w:tcPr>
          <w:p w14:paraId="5A288F40" w14:textId="3938F68B" w:rsidR="00517BB8" w:rsidRPr="00FC2FAB" w:rsidRDefault="00517BB8" w:rsidP="000F2D1F">
            <w:pPr>
              <w:cnfStyle w:val="000000100000" w:firstRow="0" w:lastRow="0" w:firstColumn="0" w:lastColumn="0" w:oddVBand="0" w:evenVBand="0" w:oddHBand="1" w:evenHBand="0" w:firstRowFirstColumn="0" w:firstRowLastColumn="0" w:lastRowFirstColumn="0" w:lastRowLastColumn="0"/>
            </w:pPr>
            <w:r>
              <w:t>Paper 2 Prose revision</w:t>
            </w:r>
          </w:p>
        </w:tc>
        <w:tc>
          <w:tcPr>
            <w:tcW w:w="3404" w:type="dxa"/>
          </w:tcPr>
          <w:p w14:paraId="28AEFA7D" w14:textId="464DC710" w:rsidR="00517BB8" w:rsidRDefault="00517BB8" w:rsidP="000F2D1F">
            <w:pPr>
              <w:cnfStyle w:val="000000100000" w:firstRow="0" w:lastRow="0" w:firstColumn="0" w:lastColumn="0" w:oddVBand="0" w:evenVBand="0" w:oddHBand="1" w:evenHBand="0" w:firstRowFirstColumn="0" w:firstRowLastColumn="0" w:lastRowFirstColumn="0" w:lastRowLastColumn="0"/>
            </w:pPr>
            <w:r>
              <w:t>Drama - Shakespeare</w:t>
            </w:r>
          </w:p>
          <w:p w14:paraId="610C82CF" w14:textId="3B9A01CC" w:rsidR="00517BB8" w:rsidRPr="00FC2FAB" w:rsidRDefault="00517BB8" w:rsidP="000F2D1F">
            <w:pPr>
              <w:cnfStyle w:val="000000100000" w:firstRow="0" w:lastRow="0" w:firstColumn="0" w:lastColumn="0" w:oddVBand="0" w:evenVBand="0" w:oddHBand="1" w:evenHBand="0" w:firstRowFirstColumn="0" w:firstRowLastColumn="0" w:lastRowFirstColumn="0" w:lastRowLastColumn="0"/>
            </w:pPr>
            <w:r>
              <w:t xml:space="preserve">Othello </w:t>
            </w:r>
          </w:p>
        </w:tc>
        <w:tc>
          <w:tcPr>
            <w:tcW w:w="3223" w:type="dxa"/>
          </w:tcPr>
          <w:p w14:paraId="302917E9" w14:textId="499A1A34" w:rsidR="00517BB8" w:rsidRDefault="00517BB8" w:rsidP="000F2D1F">
            <w:pPr>
              <w:cnfStyle w:val="000000100000" w:firstRow="0" w:lastRow="0" w:firstColumn="0" w:lastColumn="0" w:oddVBand="0" w:evenVBand="0" w:oddHBand="1" w:evenHBand="0" w:firstRowFirstColumn="0" w:firstRowLastColumn="0" w:lastRowFirstColumn="0" w:lastRowLastColumn="0"/>
            </w:pPr>
            <w:r>
              <w:t>Paper 1 Drama Revision</w:t>
            </w:r>
          </w:p>
        </w:tc>
        <w:tc>
          <w:tcPr>
            <w:tcW w:w="3223" w:type="dxa"/>
          </w:tcPr>
          <w:p w14:paraId="16D7B5F8" w14:textId="2BE4AA0C" w:rsidR="00517BB8" w:rsidRDefault="00517BB8" w:rsidP="000F2D1F">
            <w:pPr>
              <w:cnfStyle w:val="000000100000" w:firstRow="0" w:lastRow="0" w:firstColumn="0" w:lastColumn="0" w:oddVBand="0" w:evenVBand="0" w:oddHBand="1" w:evenHBand="0" w:firstRowFirstColumn="0" w:firstRowLastColumn="0" w:lastRowFirstColumn="0" w:lastRowLastColumn="0"/>
            </w:pPr>
            <w:r>
              <w:t xml:space="preserve">Paper 3 </w:t>
            </w:r>
            <w:proofErr w:type="gramStart"/>
            <w:r>
              <w:t>Poetry  Revision</w:t>
            </w:r>
            <w:proofErr w:type="gramEnd"/>
          </w:p>
        </w:tc>
      </w:tr>
      <w:tr w:rsidR="00517BB8" w14:paraId="3E69A59A" w14:textId="6EDDBA11" w:rsidTr="00517BB8">
        <w:trPr>
          <w:trHeight w:val="460"/>
        </w:trPr>
        <w:tc>
          <w:tcPr>
            <w:cnfStyle w:val="001000000000" w:firstRow="0" w:lastRow="0" w:firstColumn="1" w:lastColumn="0" w:oddVBand="0" w:evenVBand="0" w:oddHBand="0" w:evenHBand="0" w:firstRowFirstColumn="0" w:firstRowLastColumn="0" w:lastRowFirstColumn="0" w:lastRowLastColumn="0"/>
            <w:tcW w:w="1974" w:type="dxa"/>
          </w:tcPr>
          <w:p w14:paraId="44CA9B2F" w14:textId="77777777" w:rsidR="00517BB8" w:rsidRPr="000A4E54" w:rsidRDefault="00517BB8" w:rsidP="00D909A9">
            <w:pPr>
              <w:rPr>
                <w:b w:val="0"/>
              </w:rPr>
            </w:pPr>
            <w:r w:rsidRPr="000A4E54">
              <w:rPr>
                <w:b w:val="0"/>
              </w:rPr>
              <w:t>Topic overview</w:t>
            </w:r>
          </w:p>
          <w:p w14:paraId="2BB033EA" w14:textId="77777777" w:rsidR="00517BB8" w:rsidRDefault="00517BB8" w:rsidP="00D909A9"/>
          <w:p w14:paraId="3BC05AE8" w14:textId="77777777" w:rsidR="00517BB8" w:rsidRDefault="00517BB8" w:rsidP="00D909A9">
            <w:pPr>
              <w:rPr>
                <w:b w:val="0"/>
                <w:bCs w:val="0"/>
              </w:rPr>
            </w:pPr>
          </w:p>
          <w:p w14:paraId="20197DA0" w14:textId="77777777" w:rsidR="00517BB8" w:rsidRDefault="00517BB8" w:rsidP="00D909A9">
            <w:pPr>
              <w:rPr>
                <w:b w:val="0"/>
                <w:bCs w:val="0"/>
              </w:rPr>
            </w:pPr>
          </w:p>
          <w:p w14:paraId="21C469AF" w14:textId="5D6C5583" w:rsidR="00517BB8" w:rsidRDefault="00517BB8" w:rsidP="00D909A9">
            <w:r>
              <w:t>Pupils will learn…</w:t>
            </w:r>
          </w:p>
          <w:p w14:paraId="0717119B" w14:textId="77777777" w:rsidR="00517BB8" w:rsidRDefault="00517BB8" w:rsidP="00D909A9"/>
        </w:tc>
        <w:tc>
          <w:tcPr>
            <w:tcW w:w="3194" w:type="dxa"/>
          </w:tcPr>
          <w:p w14:paraId="2AE0B381"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r>
              <w:t>To explore the connections between the plays ‘Death of A Salesman’ and ‘A View from the Bridge’ through the themes, context and writer’s craft.</w:t>
            </w:r>
          </w:p>
          <w:p w14:paraId="09532BF7"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56CA5CE0"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r>
              <w:t>How to undertake independent and sustained studies to deepen their appreciation and understanding of English literature, including its changing traditions.</w:t>
            </w:r>
          </w:p>
          <w:p w14:paraId="2C59D56B"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0D5D2DC2"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How to explore the contexts of the plays they are reading and others’ interpretations of them, as well as developing their own personal interpretation </w:t>
            </w:r>
          </w:p>
          <w:p w14:paraId="4AB134AE"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0B3EE2D0"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r>
              <w:t>How to connect the two texts across context, writer’s craft, meaning, themes and interpretations.</w:t>
            </w:r>
          </w:p>
          <w:p w14:paraId="068FF2C0"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5B60512B"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r>
              <w:t>How to independently engage critically and creatively with the play and develop different ways of responding to it.</w:t>
            </w:r>
          </w:p>
          <w:p w14:paraId="1916B8EA"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4CD82736" w14:textId="17C097C4" w:rsidR="00517BB8" w:rsidRDefault="00517BB8" w:rsidP="00D909A9">
            <w:pPr>
              <w:cnfStyle w:val="000000000000" w:firstRow="0" w:lastRow="0" w:firstColumn="0" w:lastColumn="0" w:oddVBand="0" w:evenVBand="0" w:oddHBand="0" w:evenHBand="0" w:firstRowFirstColumn="0" w:firstRowLastColumn="0" w:lastRowFirstColumn="0" w:lastRowLastColumn="0"/>
            </w:pPr>
            <w:r>
              <w:t>Read set texts widely and independently</w:t>
            </w:r>
          </w:p>
        </w:tc>
        <w:tc>
          <w:tcPr>
            <w:tcW w:w="3218" w:type="dxa"/>
          </w:tcPr>
          <w:p w14:paraId="490B7092" w14:textId="311FF072" w:rsidR="00517BB8" w:rsidRDefault="00517BB8" w:rsidP="00D909A9">
            <w:pPr>
              <w:cnfStyle w:val="000000000000" w:firstRow="0" w:lastRow="0" w:firstColumn="0" w:lastColumn="0" w:oddVBand="0" w:evenVBand="0" w:oddHBand="0" w:evenHBand="0" w:firstRowFirstColumn="0" w:firstRowLastColumn="0" w:lastRowFirstColumn="0" w:lastRowLastColumn="0"/>
            </w:pPr>
            <w:r>
              <w:t>To explore meaning in the named 20 poems from the Modernist Collection.</w:t>
            </w:r>
          </w:p>
          <w:p w14:paraId="305A1E65"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0C4CDEA3" w14:textId="17B8A2EC" w:rsidR="00517BB8" w:rsidRDefault="00517BB8" w:rsidP="00D909A9">
            <w:pPr>
              <w:cnfStyle w:val="000000000000" w:firstRow="0" w:lastRow="0" w:firstColumn="0" w:lastColumn="0" w:oddVBand="0" w:evenVBand="0" w:oddHBand="0" w:evenHBand="0" w:firstRowFirstColumn="0" w:firstRowLastColumn="0" w:lastRowFirstColumn="0" w:lastRowLastColumn="0"/>
            </w:pPr>
            <w:r>
              <w:t>How to engage critically and creatively with the poems and develop different ways of responding to them.</w:t>
            </w:r>
          </w:p>
          <w:p w14:paraId="214F012B"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5053CF37" w14:textId="088D3EAE" w:rsidR="00517BB8" w:rsidRDefault="00517BB8" w:rsidP="00D909A9">
            <w:pPr>
              <w:cnfStyle w:val="000000000000" w:firstRow="0" w:lastRow="0" w:firstColumn="0" w:lastColumn="0" w:oddVBand="0" w:evenVBand="0" w:oddHBand="0" w:evenHBand="0" w:firstRowFirstColumn="0" w:firstRowLastColumn="0" w:lastRowFirstColumn="0" w:lastRowLastColumn="0"/>
            </w:pPr>
            <w:r>
              <w:t>How to develop and effectively apply their knowledge of literary analysis and evaluation in order to be able to explore how the choices the writer’s make affects meaning.</w:t>
            </w:r>
          </w:p>
          <w:p w14:paraId="7672DC5E"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2B7C6DE5" w14:textId="1501AF51" w:rsidR="00517BB8" w:rsidRDefault="00517BB8" w:rsidP="00794F26">
            <w:pPr>
              <w:cnfStyle w:val="000000000000" w:firstRow="0" w:lastRow="0" w:firstColumn="0" w:lastColumn="0" w:oddVBand="0" w:evenVBand="0" w:oddHBand="0" w:evenHBand="0" w:firstRowFirstColumn="0" w:firstRowLastColumn="0" w:lastRowFirstColumn="0" w:lastRowLastColumn="0"/>
            </w:pPr>
            <w:r>
              <w:t xml:space="preserve">How to explore the contexts of the texts they are reading and how </w:t>
            </w:r>
            <w:proofErr w:type="gramStart"/>
            <w:r>
              <w:t>this influences</w:t>
            </w:r>
            <w:proofErr w:type="gramEnd"/>
            <w:r>
              <w:t xml:space="preserve"> meaning.</w:t>
            </w:r>
          </w:p>
          <w:p w14:paraId="41D193B4" w14:textId="2D2BB3BB"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46891BF0" w14:textId="77777777" w:rsidR="00517BB8" w:rsidRDefault="00517BB8" w:rsidP="00794F26">
            <w:pPr>
              <w:cnfStyle w:val="000000000000" w:firstRow="0" w:lastRow="0" w:firstColumn="0" w:lastColumn="0" w:oddVBand="0" w:evenVBand="0" w:oddHBand="0" w:evenHBand="0" w:firstRowFirstColumn="0" w:firstRowLastColumn="0" w:lastRowFirstColumn="0" w:lastRowLastColumn="0"/>
            </w:pPr>
            <w:r>
              <w:t>How to connect the two texts across context, writer’s craft, meaning, themes and interpretations.</w:t>
            </w:r>
          </w:p>
          <w:p w14:paraId="515CE2B1"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1B0B0F2C" w14:textId="7371860D" w:rsidR="00517BB8" w:rsidRPr="00FC2FAB" w:rsidRDefault="00517BB8" w:rsidP="00D909A9">
            <w:pPr>
              <w:cnfStyle w:val="000000000000" w:firstRow="0" w:lastRow="0" w:firstColumn="0" w:lastColumn="0" w:oddVBand="0" w:evenVBand="0" w:oddHBand="0" w:evenHBand="0" w:firstRowFirstColumn="0" w:firstRowLastColumn="0" w:lastRowFirstColumn="0" w:lastRowLastColumn="0"/>
            </w:pPr>
            <w:r>
              <w:t>Read set texts widely and independently</w:t>
            </w:r>
          </w:p>
        </w:tc>
        <w:tc>
          <w:tcPr>
            <w:tcW w:w="3404" w:type="dxa"/>
          </w:tcPr>
          <w:p w14:paraId="1D1E6A38" w14:textId="2B7B2D3C" w:rsidR="00517BB8" w:rsidRDefault="00517BB8" w:rsidP="00D909A9">
            <w:pPr>
              <w:cnfStyle w:val="000000000000" w:firstRow="0" w:lastRow="0" w:firstColumn="0" w:lastColumn="0" w:oddVBand="0" w:evenVBand="0" w:oddHBand="0" w:evenHBand="0" w:firstRowFirstColumn="0" w:firstRowLastColumn="0" w:lastRowFirstColumn="0" w:lastRowLastColumn="0"/>
            </w:pPr>
            <w:r>
              <w:t>To explore connections based on the theme of ‘Science and Society across both texts.</w:t>
            </w:r>
          </w:p>
          <w:p w14:paraId="32DDA283"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6BC33CC7" w14:textId="70977BD0" w:rsidR="00517BB8" w:rsidRDefault="00517BB8" w:rsidP="00D909A9">
            <w:pPr>
              <w:cnfStyle w:val="000000000000" w:firstRow="0" w:lastRow="0" w:firstColumn="0" w:lastColumn="0" w:oddVBand="0" w:evenVBand="0" w:oddHBand="0" w:evenHBand="0" w:firstRowFirstColumn="0" w:firstRowLastColumn="0" w:lastRowFirstColumn="0" w:lastRowLastColumn="0"/>
            </w:pPr>
            <w:r>
              <w:t>How to engage critically and creatively with the texts and develop different ways of responding to them.</w:t>
            </w:r>
          </w:p>
          <w:p w14:paraId="7E75CB07"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1A9F209C"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r>
              <w:t>How to develop and effectively apply their knowledge of literary analysis and evaluation.</w:t>
            </w:r>
          </w:p>
          <w:p w14:paraId="1861B1AE"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7E195D43"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r>
              <w:t>How to explore the contexts of the texts they are reading and others’ interpretations of them.</w:t>
            </w:r>
          </w:p>
          <w:p w14:paraId="79AF6E59"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6D60E535"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r>
              <w:t>How to connect the two texts across context, writer’s craft, meaning, themes and interpretations.</w:t>
            </w:r>
          </w:p>
          <w:p w14:paraId="4EB0E1C6"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1251D6BD" w14:textId="12F5DB97" w:rsidR="00517BB8" w:rsidRPr="00FC2FAB" w:rsidRDefault="00517BB8" w:rsidP="00D909A9">
            <w:pPr>
              <w:cnfStyle w:val="000000000000" w:firstRow="0" w:lastRow="0" w:firstColumn="0" w:lastColumn="0" w:oddVBand="0" w:evenVBand="0" w:oddHBand="0" w:evenHBand="0" w:firstRowFirstColumn="0" w:firstRowLastColumn="0" w:lastRowFirstColumn="0" w:lastRowLastColumn="0"/>
            </w:pPr>
            <w:r>
              <w:t>Read set texts widely and independently</w:t>
            </w:r>
          </w:p>
        </w:tc>
        <w:tc>
          <w:tcPr>
            <w:tcW w:w="3404" w:type="dxa"/>
          </w:tcPr>
          <w:p w14:paraId="7119A7F8" w14:textId="007168CF"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To explore the use of literary and dramatic devices and the shaping of meanings in the tragedy ‘Othello’. </w:t>
            </w:r>
          </w:p>
          <w:p w14:paraId="44899B87"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05B2E55A" w14:textId="0A01CA06" w:rsidR="00517BB8" w:rsidRDefault="00517BB8" w:rsidP="00D909A9">
            <w:pPr>
              <w:cnfStyle w:val="000000000000" w:firstRow="0" w:lastRow="0" w:firstColumn="0" w:lastColumn="0" w:oddVBand="0" w:evenVBand="0" w:oddHBand="0" w:evenHBand="0" w:firstRowFirstColumn="0" w:firstRowLastColumn="0" w:lastRowFirstColumn="0" w:lastRowLastColumn="0"/>
            </w:pPr>
            <w:r>
              <w:t>How to engage critically and creatively with the play and develop different ways of responding to it.</w:t>
            </w:r>
          </w:p>
          <w:p w14:paraId="494C0D9C"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5A0DCE68" w14:textId="243666FC" w:rsidR="00517BB8" w:rsidRDefault="00517BB8" w:rsidP="00D909A9">
            <w:pPr>
              <w:cnfStyle w:val="000000000000" w:firstRow="0" w:lastRow="0" w:firstColumn="0" w:lastColumn="0" w:oddVBand="0" w:evenVBand="0" w:oddHBand="0" w:evenHBand="0" w:firstRowFirstColumn="0" w:firstRowLastColumn="0" w:lastRowFirstColumn="0" w:lastRowLastColumn="0"/>
            </w:pPr>
            <w:r>
              <w:t>How to develop and effectively apply their knowledge of literary analysis and evaluation.</w:t>
            </w:r>
          </w:p>
          <w:p w14:paraId="5619A14F" w14:textId="304E2808"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7D925953" w14:textId="63BB5ABF" w:rsidR="00517BB8" w:rsidRDefault="00517BB8" w:rsidP="00794F26">
            <w:pPr>
              <w:cnfStyle w:val="000000000000" w:firstRow="0" w:lastRow="0" w:firstColumn="0" w:lastColumn="0" w:oddVBand="0" w:evenVBand="0" w:oddHBand="0" w:evenHBand="0" w:firstRowFirstColumn="0" w:firstRowLastColumn="0" w:lastRowFirstColumn="0" w:lastRowLastColumn="0"/>
            </w:pPr>
            <w:r>
              <w:t>How to engage critically and creatively with the play and develop different ways of responding to it, as well as applying others’ interpretations through the critical reception informed from the Tragedy Anthology source booklet.</w:t>
            </w:r>
          </w:p>
          <w:p w14:paraId="41629246"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62E5C953" w14:textId="25953126" w:rsidR="00517BB8" w:rsidRDefault="00517BB8" w:rsidP="00D909A9">
            <w:pPr>
              <w:cnfStyle w:val="000000000000" w:firstRow="0" w:lastRow="0" w:firstColumn="0" w:lastColumn="0" w:oddVBand="0" w:evenVBand="0" w:oddHBand="0" w:evenHBand="0" w:firstRowFirstColumn="0" w:firstRowLastColumn="0" w:lastRowFirstColumn="0" w:lastRowLastColumn="0"/>
            </w:pPr>
            <w:r>
              <w:t>How to explore the significance and influence of contextual factors.</w:t>
            </w:r>
          </w:p>
          <w:p w14:paraId="1357A44D"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68A7DCA3" w14:textId="2AE2BECF" w:rsidR="00517BB8" w:rsidRPr="00FC2FAB" w:rsidRDefault="00517BB8" w:rsidP="00D909A9">
            <w:pPr>
              <w:cnfStyle w:val="000000000000" w:firstRow="0" w:lastRow="0" w:firstColumn="0" w:lastColumn="0" w:oddVBand="0" w:evenVBand="0" w:oddHBand="0" w:evenHBand="0" w:firstRowFirstColumn="0" w:firstRowLastColumn="0" w:lastRowFirstColumn="0" w:lastRowLastColumn="0"/>
            </w:pPr>
            <w:r>
              <w:t>Read set texts widely and independently</w:t>
            </w:r>
          </w:p>
        </w:tc>
        <w:tc>
          <w:tcPr>
            <w:tcW w:w="3223" w:type="dxa"/>
          </w:tcPr>
          <w:p w14:paraId="2DA2A0E5"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r>
              <w:t xml:space="preserve">To revisit the use of literary and dramatic devices and the shaping of meanings in the tragedies ‘Othello’ and Doctor </w:t>
            </w:r>
            <w:proofErr w:type="spellStart"/>
            <w:r>
              <w:t>faustus</w:t>
            </w:r>
            <w:proofErr w:type="spellEnd"/>
            <w:r>
              <w:t xml:space="preserve">. </w:t>
            </w:r>
          </w:p>
          <w:p w14:paraId="5303421D"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p>
          <w:p w14:paraId="3F0C32F8"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r>
              <w:t>How to engage critically and creatively with the play and develop different ways of responding to it.</w:t>
            </w:r>
          </w:p>
          <w:p w14:paraId="520C252A"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p>
          <w:p w14:paraId="36FAAAA1"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r>
              <w:t>How to develop and effectively apply their knowledge of literary analysis and evaluation.</w:t>
            </w:r>
          </w:p>
          <w:p w14:paraId="4970AB51"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p>
          <w:p w14:paraId="0269318C"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r>
              <w:t>How to engage critically and creatively with the play and develop different ways of responding to it, as well as applying others’ interpretations through the critical reception informed from the Tragedy Anthology source booklet.</w:t>
            </w:r>
          </w:p>
          <w:p w14:paraId="189E89A6"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p>
          <w:p w14:paraId="15136B38"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r>
              <w:t>How to explore the significance and influence of contextual factors.</w:t>
            </w:r>
          </w:p>
          <w:p w14:paraId="2504F985"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p>
          <w:p w14:paraId="610C3283" w14:textId="4AE5234E" w:rsidR="00517BB8" w:rsidRDefault="00006EE0" w:rsidP="00006EE0">
            <w:pPr>
              <w:cnfStyle w:val="000000000000" w:firstRow="0" w:lastRow="0" w:firstColumn="0" w:lastColumn="0" w:oddVBand="0" w:evenVBand="0" w:oddHBand="0" w:evenHBand="0" w:firstRowFirstColumn="0" w:firstRowLastColumn="0" w:lastRowFirstColumn="0" w:lastRowLastColumn="0"/>
            </w:pPr>
            <w:r>
              <w:t>Read set texts widely and independently</w:t>
            </w:r>
          </w:p>
        </w:tc>
        <w:tc>
          <w:tcPr>
            <w:tcW w:w="3223" w:type="dxa"/>
          </w:tcPr>
          <w:p w14:paraId="093EBB0E" w14:textId="1E023F7F" w:rsidR="00006EE0" w:rsidRDefault="00006EE0" w:rsidP="00006EE0">
            <w:pPr>
              <w:cnfStyle w:val="000000000000" w:firstRow="0" w:lastRow="0" w:firstColumn="0" w:lastColumn="0" w:oddVBand="0" w:evenVBand="0" w:oddHBand="0" w:evenHBand="0" w:firstRowFirstColumn="0" w:firstRowLastColumn="0" w:lastRowFirstColumn="0" w:lastRowLastColumn="0"/>
            </w:pPr>
            <w:r>
              <w:t>To revisit the meaning in the named 20 poems from the Forward book of poetry and the set poems in the Modernist Collection.</w:t>
            </w:r>
          </w:p>
          <w:p w14:paraId="469AC6BA"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p>
          <w:p w14:paraId="3AC6A1B7"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r>
              <w:t>How to engage critically and creatively with the poems and develop different ways of responding to them.</w:t>
            </w:r>
          </w:p>
          <w:p w14:paraId="7136C2A4"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p>
          <w:p w14:paraId="5CD613A0"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r>
              <w:t>How to develop and effectively apply their knowledge of literary analysis and evaluation in order to be able to explore how the choices the writer’s make affects meaning.</w:t>
            </w:r>
          </w:p>
          <w:p w14:paraId="1BBBB951"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p>
          <w:p w14:paraId="0BC12A40"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r>
              <w:t xml:space="preserve">How to explore the contexts of the texts they are reading and how </w:t>
            </w:r>
            <w:proofErr w:type="gramStart"/>
            <w:r>
              <w:t>this influences</w:t>
            </w:r>
            <w:proofErr w:type="gramEnd"/>
            <w:r>
              <w:t xml:space="preserve"> meaning.</w:t>
            </w:r>
          </w:p>
          <w:p w14:paraId="0C7E9A37"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p>
          <w:p w14:paraId="6FEEF5F6"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r>
              <w:t>How to connect the two texts across context, writer’s craft, meaning, themes and interpretations.</w:t>
            </w:r>
          </w:p>
          <w:p w14:paraId="3D5ED13C" w14:textId="77777777" w:rsidR="00006EE0" w:rsidRDefault="00006EE0" w:rsidP="00006EE0">
            <w:pPr>
              <w:cnfStyle w:val="000000000000" w:firstRow="0" w:lastRow="0" w:firstColumn="0" w:lastColumn="0" w:oddVBand="0" w:evenVBand="0" w:oddHBand="0" w:evenHBand="0" w:firstRowFirstColumn="0" w:firstRowLastColumn="0" w:lastRowFirstColumn="0" w:lastRowLastColumn="0"/>
            </w:pPr>
          </w:p>
          <w:p w14:paraId="1EF20E5E" w14:textId="798DAFCD" w:rsidR="00006EE0" w:rsidRDefault="00006EE0" w:rsidP="00006EE0">
            <w:pPr>
              <w:cnfStyle w:val="000000000000" w:firstRow="0" w:lastRow="0" w:firstColumn="0" w:lastColumn="0" w:oddVBand="0" w:evenVBand="0" w:oddHBand="0" w:evenHBand="0" w:firstRowFirstColumn="0" w:firstRowLastColumn="0" w:lastRowFirstColumn="0" w:lastRowLastColumn="0"/>
            </w:pPr>
            <w:r>
              <w:t>Read set texts widely and independently</w:t>
            </w:r>
          </w:p>
        </w:tc>
      </w:tr>
      <w:tr w:rsidR="00517BB8" w14:paraId="42EBBD96" w14:textId="3F5D4A2A" w:rsidTr="00517BB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74" w:type="dxa"/>
          </w:tcPr>
          <w:p w14:paraId="2905C2B8" w14:textId="77777777" w:rsidR="00517BB8" w:rsidRDefault="00517BB8" w:rsidP="00D909A9">
            <w:pPr>
              <w:rPr>
                <w:b w:val="0"/>
                <w:bCs w:val="0"/>
              </w:rPr>
            </w:pPr>
            <w:r>
              <w:t>Components</w:t>
            </w:r>
          </w:p>
          <w:p w14:paraId="2AA3B002" w14:textId="77777777" w:rsidR="00517BB8" w:rsidRDefault="00517BB8" w:rsidP="00D909A9">
            <w:pPr>
              <w:rPr>
                <w:b w:val="0"/>
                <w:bCs w:val="0"/>
              </w:rPr>
            </w:pPr>
          </w:p>
          <w:p w14:paraId="05675156" w14:textId="77777777" w:rsidR="00517BB8" w:rsidRDefault="00517BB8" w:rsidP="00D909A9">
            <w:pPr>
              <w:rPr>
                <w:b w:val="0"/>
                <w:bCs w:val="0"/>
              </w:rPr>
            </w:pPr>
          </w:p>
          <w:p w14:paraId="7602DA96" w14:textId="64A41284" w:rsidR="00517BB8" w:rsidRDefault="00517BB8" w:rsidP="00D909A9"/>
        </w:tc>
        <w:tc>
          <w:tcPr>
            <w:tcW w:w="3194" w:type="dxa"/>
          </w:tcPr>
          <w:p w14:paraId="6D2536B6" w14:textId="1F12388E" w:rsidR="00517BB8" w:rsidRDefault="00517BB8" w:rsidP="00D909A9">
            <w:pPr>
              <w:cnfStyle w:val="000000100000" w:firstRow="0" w:lastRow="0" w:firstColumn="0" w:lastColumn="0" w:oddVBand="0" w:evenVBand="0" w:oddHBand="1" w:evenHBand="0" w:firstRowFirstColumn="0" w:firstRowLastColumn="0" w:lastRowFirstColumn="0" w:lastRowLastColumn="0"/>
            </w:pPr>
            <w:r>
              <w:t xml:space="preserve">Students will continue to show knowledge and understanding of a variety of strategies for reading texts, including reading for detail </w:t>
            </w:r>
            <w:r>
              <w:lastRenderedPageBreak/>
              <w:t xml:space="preserve">of how writers use and adapt language, form and structure in texts in order to explore texts independently, forming creative and critical interpretations autonomously. </w:t>
            </w:r>
          </w:p>
          <w:p w14:paraId="47B0D58F"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65FDA916" w14:textId="100B04ED"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to continue to show knowledge and understanding of ways to interpret and evaluate texts independently and in response to interpretations by different readers in order to explore and create their own opinions on the writer’s intentions.</w:t>
            </w:r>
          </w:p>
          <w:p w14:paraId="4F4C9E89"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496ADD0A" w14:textId="2FD3A04D" w:rsidR="00517BB8" w:rsidRDefault="00517BB8" w:rsidP="00D909A9">
            <w:pPr>
              <w:cnfStyle w:val="000000100000" w:firstRow="0" w:lastRow="0" w:firstColumn="0" w:lastColumn="0" w:oddVBand="0" w:evenVBand="0" w:oddHBand="1" w:evenHBand="0" w:firstRowFirstColumn="0" w:firstRowLastColumn="0" w:lastRowFirstColumn="0" w:lastRowLastColumn="0"/>
            </w:pPr>
            <w:r>
              <w:t xml:space="preserve">Students will continue to show knowledge and understanding of the contexts in which texts have been produced and received and understanding of how these contexts influence meaning </w:t>
            </w:r>
          </w:p>
          <w:p w14:paraId="23AE985C"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7C17BF16" w14:textId="5285F501"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continue to show knowledge and understanding of a range of literary texts and make connections in order to explore the relationships between texts.</w:t>
            </w:r>
          </w:p>
          <w:p w14:paraId="59FD0A9B"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405E531C" w14:textId="0D6F354C"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continue to show knowledge and understanding of the ways texts can be grouped and linked in order to inform interpretation.</w:t>
            </w:r>
          </w:p>
          <w:p w14:paraId="7DA721D9"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0FCA8961" w14:textId="0BA8C6EE"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continue to identify and explore how attitudes and values are expressed in texts in order to develop their own opinions on the writer’s intentions.</w:t>
            </w:r>
          </w:p>
          <w:p w14:paraId="68051857"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2683B419" w14:textId="5598A3DC"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continue to develop their ability to communicate fluently, accurately and effectively their knowledge, understanding and evaluation of texts in order to communicate their responses coherently.</w:t>
            </w:r>
          </w:p>
          <w:p w14:paraId="25A0EB8A"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2978D969" w14:textId="2C182BEA" w:rsidR="00517BB8" w:rsidRDefault="00517BB8" w:rsidP="00D909A9">
            <w:pPr>
              <w:cnfStyle w:val="000000100000" w:firstRow="0" w:lastRow="0" w:firstColumn="0" w:lastColumn="0" w:oddVBand="0" w:evenVBand="0" w:oddHBand="1" w:evenHBand="0" w:firstRowFirstColumn="0" w:firstRowLastColumn="0" w:lastRowFirstColumn="0" w:lastRowLastColumn="0"/>
            </w:pPr>
            <w:r>
              <w:lastRenderedPageBreak/>
              <w:t xml:space="preserve">Students will continue to use literary critical concepts and terminology, in order to write in a manner that demonstrates understanding and discrimination </w:t>
            </w:r>
          </w:p>
          <w:p w14:paraId="1C39678A"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6145DD2A" w14:textId="430F1713"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continue to make appropriate use of the conventions of the genre and the form in literary studies, referring accurately and appropriately to texts and sources in order the explore the texts in a detailed and effective manner.</w:t>
            </w:r>
          </w:p>
          <w:p w14:paraId="504291C3"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24DEC932" w14:textId="4EFBDDAD" w:rsidR="00517BB8" w:rsidRDefault="00517BB8" w:rsidP="00D909A9">
            <w:pPr>
              <w:cnfStyle w:val="000000100000" w:firstRow="0" w:lastRow="0" w:firstColumn="0" w:lastColumn="0" w:oddVBand="0" w:evenVBand="0" w:oddHBand="1" w:evenHBand="0" w:firstRowFirstColumn="0" w:firstRowLastColumn="0" w:lastRowFirstColumn="0" w:lastRowLastColumn="0"/>
            </w:pPr>
            <w:r>
              <w:t xml:space="preserve">Students will continue to explore the relationships between texts in order to develop their own connections between the texts. </w:t>
            </w:r>
          </w:p>
          <w:p w14:paraId="14853DB3"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tc>
        <w:tc>
          <w:tcPr>
            <w:tcW w:w="3218" w:type="dxa"/>
          </w:tcPr>
          <w:p w14:paraId="04A4C1C4" w14:textId="1B6533E9" w:rsidR="00517BB8" w:rsidRDefault="00517BB8" w:rsidP="00D909A9">
            <w:pPr>
              <w:cnfStyle w:val="000000100000" w:firstRow="0" w:lastRow="0" w:firstColumn="0" w:lastColumn="0" w:oddVBand="0" w:evenVBand="0" w:oddHBand="1" w:evenHBand="0" w:firstRowFirstColumn="0" w:firstRowLastColumn="0" w:lastRowFirstColumn="0" w:lastRowLastColumn="0"/>
            </w:pPr>
            <w:r>
              <w:lastRenderedPageBreak/>
              <w:t xml:space="preserve">Students will show knowledge and understanding of the function of genre features and conventions in poetry in order to </w:t>
            </w:r>
            <w:r>
              <w:lastRenderedPageBreak/>
              <w:t>explore and discuss the writer’s craft.</w:t>
            </w:r>
          </w:p>
          <w:p w14:paraId="7C089981"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70F5E6EA" w14:textId="35C04418"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show knowledge and understanding of a range of ways to read poetry, including reading for detail of how writers use and adapt language, form and structure in texts, in order to respond critically and creatively.</w:t>
            </w:r>
          </w:p>
          <w:p w14:paraId="6CA730BD" w14:textId="64BFF144"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32979CA3"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477126E5"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r>
              <w:t xml:space="preserve">Students will show knowledge and understanding of a range of different and varied poetic forms in order </w:t>
            </w:r>
            <w:proofErr w:type="gramStart"/>
            <w:r>
              <w:t>to  make</w:t>
            </w:r>
            <w:proofErr w:type="gramEnd"/>
            <w:r>
              <w:t xml:space="preserve"> connections between the poems and explore the relationships between the texts.</w:t>
            </w:r>
          </w:p>
          <w:p w14:paraId="756385FE"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491FEAF8"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show knowledge and understanding of the ways texts can be grouped and compared in order to inform interpretation.</w:t>
            </w:r>
          </w:p>
          <w:p w14:paraId="786AB5D2"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30CE367F"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communicate fluently, accurately and effectively their knowledge, understanding and evaluation of texts in order to communicate their responses coherently.</w:t>
            </w:r>
          </w:p>
          <w:p w14:paraId="720D6DB1"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r>
              <w:t xml:space="preserve"> </w:t>
            </w:r>
          </w:p>
          <w:p w14:paraId="08360B0D" w14:textId="2356ED8C" w:rsidR="00517BB8" w:rsidRDefault="00517BB8" w:rsidP="00D909A9">
            <w:pPr>
              <w:cnfStyle w:val="000000100000" w:firstRow="0" w:lastRow="0" w:firstColumn="0" w:lastColumn="0" w:oddVBand="0" w:evenVBand="0" w:oddHBand="1" w:evenHBand="0" w:firstRowFirstColumn="0" w:firstRowLastColumn="0" w:lastRowFirstColumn="0" w:lastRowLastColumn="0"/>
            </w:pPr>
            <w:r>
              <w:t xml:space="preserve">Students will use literary critical concepts and terminology, in order to write in a manner that demonstrates understanding and discrimination. </w:t>
            </w:r>
          </w:p>
          <w:p w14:paraId="1C52ACFE"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2AC359C0" w14:textId="2A1401E7"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make appropriate use of the conventions of poetry in literary studies, referring accurately and appropriately to texts and sources in order to explore the form effectively.</w:t>
            </w:r>
          </w:p>
          <w:p w14:paraId="5C99C013" w14:textId="116A8BD8" w:rsidR="00A02254" w:rsidRDefault="00A02254" w:rsidP="00D909A9">
            <w:pPr>
              <w:cnfStyle w:val="000000100000" w:firstRow="0" w:lastRow="0" w:firstColumn="0" w:lastColumn="0" w:oddVBand="0" w:evenVBand="0" w:oddHBand="1" w:evenHBand="0" w:firstRowFirstColumn="0" w:firstRowLastColumn="0" w:lastRowFirstColumn="0" w:lastRowLastColumn="0"/>
            </w:pPr>
          </w:p>
          <w:p w14:paraId="39057B6D" w14:textId="225CDD3D" w:rsidR="00A02254" w:rsidRDefault="00A02254" w:rsidP="00A02254">
            <w:pPr>
              <w:cnfStyle w:val="000000100000" w:firstRow="0" w:lastRow="0" w:firstColumn="0" w:lastColumn="0" w:oddVBand="0" w:evenVBand="0" w:oddHBand="1" w:evenHBand="0" w:firstRowFirstColumn="0" w:firstRowLastColumn="0" w:lastRowFirstColumn="0" w:lastRowLastColumn="0"/>
            </w:pPr>
            <w:r>
              <w:t>Students will show knowledge and understanding of the contexts in which texts have been produced and received in order to demonstrate understanding of how these contexts influence meaning</w:t>
            </w:r>
          </w:p>
          <w:p w14:paraId="3F83A95F" w14:textId="77777777" w:rsidR="00A02254" w:rsidRDefault="00A02254" w:rsidP="00D909A9">
            <w:pPr>
              <w:cnfStyle w:val="000000100000" w:firstRow="0" w:lastRow="0" w:firstColumn="0" w:lastColumn="0" w:oddVBand="0" w:evenVBand="0" w:oddHBand="1" w:evenHBand="0" w:firstRowFirstColumn="0" w:firstRowLastColumn="0" w:lastRowFirstColumn="0" w:lastRowLastColumn="0"/>
            </w:pPr>
          </w:p>
          <w:p w14:paraId="7E8AB476" w14:textId="68860495" w:rsidR="00517BB8" w:rsidRPr="00FC2FAB" w:rsidRDefault="00517BB8" w:rsidP="00D909A9">
            <w:pPr>
              <w:cnfStyle w:val="000000100000" w:firstRow="0" w:lastRow="0" w:firstColumn="0" w:lastColumn="0" w:oddVBand="0" w:evenVBand="0" w:oddHBand="1" w:evenHBand="0" w:firstRowFirstColumn="0" w:firstRowLastColumn="0" w:lastRowFirstColumn="0" w:lastRowLastColumn="0"/>
            </w:pPr>
          </w:p>
        </w:tc>
        <w:tc>
          <w:tcPr>
            <w:tcW w:w="3404" w:type="dxa"/>
          </w:tcPr>
          <w:p w14:paraId="26C41B0D" w14:textId="05F43AC3" w:rsidR="00517BB8" w:rsidRDefault="00517BB8" w:rsidP="00D909A9">
            <w:pPr>
              <w:cnfStyle w:val="000000100000" w:firstRow="0" w:lastRow="0" w:firstColumn="0" w:lastColumn="0" w:oddVBand="0" w:evenVBand="0" w:oddHBand="1" w:evenHBand="0" w:firstRowFirstColumn="0" w:firstRowLastColumn="0" w:lastRowFirstColumn="0" w:lastRowLastColumn="0"/>
            </w:pPr>
            <w:r>
              <w:lastRenderedPageBreak/>
              <w:t xml:space="preserve">Students will show knowledge and understanding of how genre features and conventions of dystopia literature and Gothic </w:t>
            </w:r>
            <w:r>
              <w:lastRenderedPageBreak/>
              <w:t>literature operate in prose fiction texts in order to explore and discuss the writer’s craft.</w:t>
            </w:r>
          </w:p>
          <w:p w14:paraId="78D518FD"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4C4E90C6" w14:textId="742A7A9B"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show knowledge and understanding of a range of ways to read texts, including reading for detail of how writers use and adapt language, form and structure in texts, in order to respond critically and creatively.</w:t>
            </w:r>
          </w:p>
          <w:p w14:paraId="1CAE7E34"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7D14C79B" w14:textId="2C010AB0" w:rsidR="00517BB8" w:rsidRDefault="00517BB8" w:rsidP="00D909A9">
            <w:pPr>
              <w:cnfStyle w:val="000000100000" w:firstRow="0" w:lastRow="0" w:firstColumn="0" w:lastColumn="0" w:oddVBand="0" w:evenVBand="0" w:oddHBand="1" w:evenHBand="0" w:firstRowFirstColumn="0" w:firstRowLastColumn="0" w:lastRowFirstColumn="0" w:lastRowLastColumn="0"/>
            </w:pPr>
            <w:r>
              <w:t xml:space="preserve"> Students will show knowledge and understanding of the literary texts and make connections between the in order to explore the relationships between the texts.</w:t>
            </w:r>
          </w:p>
          <w:p w14:paraId="5A9D643F"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7E29BC7C"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show knowledge and understanding of the ways texts can be grouped and compared in order to inform interpretation.</w:t>
            </w:r>
          </w:p>
          <w:p w14:paraId="6AC94610"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r>
              <w:t xml:space="preserve"> </w:t>
            </w:r>
          </w:p>
          <w:p w14:paraId="5A01A84A" w14:textId="121FFE41"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show knowledge and understanding of the contexts in which texts have been produced and received in order to demonstrate understanding of how these contexts influence meaning: including Writer’s influences and experiences, The Nobel savage and the Holocaust etc…</w:t>
            </w:r>
          </w:p>
          <w:p w14:paraId="56E46523"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0CA1FA00" w14:textId="3856A10B"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identify and explore how attitudes and values are expressed in texts in order to demonstrate the writer’s intentions.</w:t>
            </w:r>
          </w:p>
          <w:p w14:paraId="204BD722"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4C61F4D0" w14:textId="550A193F"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communicate fluently, accurately and effectively their knowledge, understanding and evaluation of texts in order to communicate their responses coherently.</w:t>
            </w:r>
          </w:p>
          <w:p w14:paraId="3D0080AE" w14:textId="11BE4B78" w:rsidR="00517BB8" w:rsidRDefault="00517BB8" w:rsidP="00D909A9">
            <w:pPr>
              <w:cnfStyle w:val="000000100000" w:firstRow="0" w:lastRow="0" w:firstColumn="0" w:lastColumn="0" w:oddVBand="0" w:evenVBand="0" w:oddHBand="1" w:evenHBand="0" w:firstRowFirstColumn="0" w:firstRowLastColumn="0" w:lastRowFirstColumn="0" w:lastRowLastColumn="0"/>
            </w:pPr>
            <w:r>
              <w:t xml:space="preserve"> </w:t>
            </w:r>
          </w:p>
          <w:p w14:paraId="0313248F"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r>
              <w:t xml:space="preserve">Students will use literary critical concepts and terminology, in order to write in a manner that demonstrates understanding and discrimination </w:t>
            </w:r>
          </w:p>
          <w:p w14:paraId="04DBE5FF"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0433F2AA" w14:textId="5ACD395E" w:rsidR="00517BB8" w:rsidRDefault="00517BB8" w:rsidP="00D909A9">
            <w:pPr>
              <w:cnfStyle w:val="000000100000" w:firstRow="0" w:lastRow="0" w:firstColumn="0" w:lastColumn="0" w:oddVBand="0" w:evenVBand="0" w:oddHBand="1" w:evenHBand="0" w:firstRowFirstColumn="0" w:firstRowLastColumn="0" w:lastRowFirstColumn="0" w:lastRowLastColumn="0"/>
            </w:pPr>
            <w:r>
              <w:lastRenderedPageBreak/>
              <w:t>Students will make appropriate use of the conventions of writing in literary studies, referring accurately and appropriately to texts and sources in order to explore the genre effectively.</w:t>
            </w:r>
          </w:p>
          <w:p w14:paraId="2A3A140C" w14:textId="01FE1991" w:rsidR="00517BB8" w:rsidRPr="00FC2FAB" w:rsidRDefault="00517BB8" w:rsidP="00D909A9">
            <w:pPr>
              <w:cnfStyle w:val="000000100000" w:firstRow="0" w:lastRow="0" w:firstColumn="0" w:lastColumn="0" w:oddVBand="0" w:evenVBand="0" w:oddHBand="1" w:evenHBand="0" w:firstRowFirstColumn="0" w:firstRowLastColumn="0" w:lastRowFirstColumn="0" w:lastRowLastColumn="0"/>
            </w:pPr>
          </w:p>
        </w:tc>
        <w:tc>
          <w:tcPr>
            <w:tcW w:w="3404" w:type="dxa"/>
          </w:tcPr>
          <w:p w14:paraId="17E5EE86" w14:textId="67823D49" w:rsidR="00517BB8" w:rsidRDefault="00517BB8" w:rsidP="00D909A9">
            <w:pPr>
              <w:cnfStyle w:val="000000100000" w:firstRow="0" w:lastRow="0" w:firstColumn="0" w:lastColumn="0" w:oddVBand="0" w:evenVBand="0" w:oddHBand="1" w:evenHBand="0" w:firstRowFirstColumn="0" w:firstRowLastColumn="0" w:lastRowFirstColumn="0" w:lastRowLastColumn="0"/>
            </w:pPr>
            <w:r>
              <w:lastRenderedPageBreak/>
              <w:t xml:space="preserve">Student’s will show knowledge and understanding of how playwrights use dramatic forms to shape meaning in drama texts and evoke </w:t>
            </w:r>
            <w:r>
              <w:lastRenderedPageBreak/>
              <w:t>responses in audiences in order to explore how the texts are received.</w:t>
            </w:r>
          </w:p>
          <w:p w14:paraId="15759C59"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6AFC57A1" w14:textId="20B8018D" w:rsidR="00517BB8" w:rsidRDefault="00517BB8" w:rsidP="00D909A9">
            <w:pPr>
              <w:cnfStyle w:val="000000100000" w:firstRow="0" w:lastRow="0" w:firstColumn="0" w:lastColumn="0" w:oddVBand="0" w:evenVBand="0" w:oddHBand="1" w:evenHBand="0" w:firstRowFirstColumn="0" w:firstRowLastColumn="0" w:lastRowFirstColumn="0" w:lastRowLastColumn="0"/>
            </w:pPr>
            <w:r>
              <w:t xml:space="preserve">Students will show knowledge and understanding of the contexts in which the text has been produced and received in order to demonstrate understanding of how these contexts influence meaning: including the Reformation, Marlow’s influences &amp; experiences and the Renaissance </w:t>
            </w:r>
          </w:p>
          <w:p w14:paraId="2BECB906"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6DBAAA3B" w14:textId="40A57A9A"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show knowledge and understanding of a range of ways to read and experience the text in order to respond critically and creatively</w:t>
            </w:r>
          </w:p>
          <w:p w14:paraId="2B7DE8D6"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7A01F723" w14:textId="57DFEA89"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identify and explore how attitudes and values are expressed in the text in order to demonstrate the writer’s intentions.</w:t>
            </w:r>
          </w:p>
          <w:p w14:paraId="42CB3CFB"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74AE46FA" w14:textId="2BC25BDD" w:rsidR="00517BB8" w:rsidRDefault="00517BB8" w:rsidP="00D909A9">
            <w:pPr>
              <w:cnfStyle w:val="000000100000" w:firstRow="0" w:lastRow="0" w:firstColumn="0" w:lastColumn="0" w:oddVBand="0" w:evenVBand="0" w:oddHBand="1" w:evenHBand="0" w:firstRowFirstColumn="0" w:firstRowLastColumn="0" w:lastRowFirstColumn="0" w:lastRowLastColumn="0"/>
            </w:pPr>
            <w:r>
              <w:t xml:space="preserve"> Students will communicate fluently, accurately and effectively their knowledge, understanding and evaluation of texts in order to communicate their responses coherently.</w:t>
            </w:r>
          </w:p>
          <w:p w14:paraId="3872E277" w14:textId="3E5597D3" w:rsidR="00517BB8" w:rsidRDefault="00517BB8" w:rsidP="00D909A9">
            <w:pPr>
              <w:cnfStyle w:val="000000100000" w:firstRow="0" w:lastRow="0" w:firstColumn="0" w:lastColumn="0" w:oddVBand="0" w:evenVBand="0" w:oddHBand="1" w:evenHBand="0" w:firstRowFirstColumn="0" w:firstRowLastColumn="0" w:lastRowFirstColumn="0" w:lastRowLastColumn="0"/>
            </w:pPr>
            <w:r>
              <w:t xml:space="preserve"> </w:t>
            </w:r>
          </w:p>
          <w:p w14:paraId="2A66C6AC" w14:textId="1040856B" w:rsidR="00517BB8" w:rsidRDefault="00517BB8" w:rsidP="00D909A9">
            <w:pPr>
              <w:cnfStyle w:val="000000100000" w:firstRow="0" w:lastRow="0" w:firstColumn="0" w:lastColumn="0" w:oddVBand="0" w:evenVBand="0" w:oddHBand="1" w:evenHBand="0" w:firstRowFirstColumn="0" w:firstRowLastColumn="0" w:lastRowFirstColumn="0" w:lastRowLastColumn="0"/>
            </w:pPr>
            <w:r>
              <w:t xml:space="preserve">Students will use literary critical concepts and terminology, in order to write in a manner that demonstrates understanding and discrimination </w:t>
            </w:r>
          </w:p>
          <w:p w14:paraId="6E503338"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43E08D59" w14:textId="26854348" w:rsidR="00517BB8" w:rsidRDefault="00517BB8" w:rsidP="00D909A9">
            <w:pPr>
              <w:cnfStyle w:val="000000100000" w:firstRow="0" w:lastRow="0" w:firstColumn="0" w:lastColumn="0" w:oddVBand="0" w:evenVBand="0" w:oddHBand="1" w:evenHBand="0" w:firstRowFirstColumn="0" w:firstRowLastColumn="0" w:lastRowFirstColumn="0" w:lastRowLastColumn="0"/>
            </w:pPr>
            <w:r>
              <w:t>Students will make appropriate use of the conventions of tragedy in literary studies, referring accurately and appropriately to texts and sources in order the explore the genre effectively.</w:t>
            </w:r>
          </w:p>
          <w:p w14:paraId="189B7982"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111FC988" w14:textId="1FB7BFC5" w:rsidR="00517BB8" w:rsidRPr="00FC2FAB" w:rsidRDefault="00517BB8" w:rsidP="00D909A9">
            <w:pPr>
              <w:cnfStyle w:val="000000100000" w:firstRow="0" w:lastRow="0" w:firstColumn="0" w:lastColumn="0" w:oddVBand="0" w:evenVBand="0" w:oddHBand="1" w:evenHBand="0" w:firstRowFirstColumn="0" w:firstRowLastColumn="0" w:lastRowFirstColumn="0" w:lastRowLastColumn="0"/>
            </w:pPr>
          </w:p>
        </w:tc>
        <w:tc>
          <w:tcPr>
            <w:tcW w:w="3223" w:type="dxa"/>
          </w:tcPr>
          <w:p w14:paraId="06195B8A" w14:textId="77777777" w:rsidR="005C362E" w:rsidRDefault="005C362E" w:rsidP="005C362E">
            <w:pPr>
              <w:cnfStyle w:val="000000100000" w:firstRow="0" w:lastRow="0" w:firstColumn="0" w:lastColumn="0" w:oddVBand="0" w:evenVBand="0" w:oddHBand="1" w:evenHBand="0" w:firstRowFirstColumn="0" w:firstRowLastColumn="0" w:lastRowFirstColumn="0" w:lastRowLastColumn="0"/>
            </w:pPr>
            <w:r>
              <w:lastRenderedPageBreak/>
              <w:t xml:space="preserve">Student’s will show knowledge and understanding of how playwrights use dramatic forms to shape meaning in drama texts </w:t>
            </w:r>
            <w:r>
              <w:lastRenderedPageBreak/>
              <w:t>and evoke responses in audiences in order to explore how the texts are received.</w:t>
            </w:r>
          </w:p>
          <w:p w14:paraId="608B09B5"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510056CB" w14:textId="68F7ADC2" w:rsidR="005C362E" w:rsidRDefault="005C362E" w:rsidP="005C362E">
            <w:pPr>
              <w:cnfStyle w:val="000000100000" w:firstRow="0" w:lastRow="0" w:firstColumn="0" w:lastColumn="0" w:oddVBand="0" w:evenVBand="0" w:oddHBand="1" w:evenHBand="0" w:firstRowFirstColumn="0" w:firstRowLastColumn="0" w:lastRowFirstColumn="0" w:lastRowLastColumn="0"/>
            </w:pPr>
            <w:r>
              <w:t>Students will show knowledge and understanding of the key contexts in which the texts have been produced and received in order to demonstrate understanding of how these contexts influence meaning.</w:t>
            </w:r>
          </w:p>
          <w:p w14:paraId="00D1CFF6" w14:textId="0C23B3BD" w:rsidR="005C362E" w:rsidRDefault="005C362E" w:rsidP="005C362E">
            <w:pPr>
              <w:cnfStyle w:val="000000100000" w:firstRow="0" w:lastRow="0" w:firstColumn="0" w:lastColumn="0" w:oddVBand="0" w:evenVBand="0" w:oddHBand="1" w:evenHBand="0" w:firstRowFirstColumn="0" w:firstRowLastColumn="0" w:lastRowFirstColumn="0" w:lastRowLastColumn="0"/>
            </w:pPr>
          </w:p>
          <w:p w14:paraId="7E84E679" w14:textId="4B8AAF56" w:rsidR="005C362E" w:rsidRDefault="005C362E" w:rsidP="005C362E">
            <w:pPr>
              <w:cnfStyle w:val="000000100000" w:firstRow="0" w:lastRow="0" w:firstColumn="0" w:lastColumn="0" w:oddVBand="0" w:evenVBand="0" w:oddHBand="1" w:evenHBand="0" w:firstRowFirstColumn="0" w:firstRowLastColumn="0" w:lastRowFirstColumn="0" w:lastRowLastColumn="0"/>
            </w:pPr>
            <w:r>
              <w:t>Students will show knowledge and understanding of a range of ways to read and experience the texts in order to respond critically and creatively</w:t>
            </w:r>
          </w:p>
          <w:p w14:paraId="50B302F2" w14:textId="77777777" w:rsidR="005C362E" w:rsidRDefault="005C362E" w:rsidP="005C362E">
            <w:pPr>
              <w:cnfStyle w:val="000000100000" w:firstRow="0" w:lastRow="0" w:firstColumn="0" w:lastColumn="0" w:oddVBand="0" w:evenVBand="0" w:oddHBand="1" w:evenHBand="0" w:firstRowFirstColumn="0" w:firstRowLastColumn="0" w:lastRowFirstColumn="0" w:lastRowLastColumn="0"/>
            </w:pPr>
          </w:p>
          <w:p w14:paraId="08579546" w14:textId="2E9846FE" w:rsidR="005C362E" w:rsidRDefault="005C362E" w:rsidP="005C362E">
            <w:pPr>
              <w:cnfStyle w:val="000000100000" w:firstRow="0" w:lastRow="0" w:firstColumn="0" w:lastColumn="0" w:oddVBand="0" w:evenVBand="0" w:oddHBand="1" w:evenHBand="0" w:firstRowFirstColumn="0" w:firstRowLastColumn="0" w:lastRowFirstColumn="0" w:lastRowLastColumn="0"/>
            </w:pPr>
            <w:r>
              <w:t>Students will identify and explore how attitudes and values are expressed in the texts in order to demonstrate the writer’s intentions.</w:t>
            </w:r>
          </w:p>
          <w:p w14:paraId="22E84A8D" w14:textId="4480D99D" w:rsidR="005C362E" w:rsidRDefault="005C362E" w:rsidP="005C362E">
            <w:pPr>
              <w:cnfStyle w:val="000000100000" w:firstRow="0" w:lastRow="0" w:firstColumn="0" w:lastColumn="0" w:oddVBand="0" w:evenVBand="0" w:oddHBand="1" w:evenHBand="0" w:firstRowFirstColumn="0" w:firstRowLastColumn="0" w:lastRowFirstColumn="0" w:lastRowLastColumn="0"/>
            </w:pPr>
          </w:p>
          <w:p w14:paraId="1E294670" w14:textId="307FE778" w:rsidR="005C362E" w:rsidRDefault="005C362E" w:rsidP="005C362E">
            <w:pPr>
              <w:cnfStyle w:val="000000100000" w:firstRow="0" w:lastRow="0" w:firstColumn="0" w:lastColumn="0" w:oddVBand="0" w:evenVBand="0" w:oddHBand="1" w:evenHBand="0" w:firstRowFirstColumn="0" w:firstRowLastColumn="0" w:lastRowFirstColumn="0" w:lastRowLastColumn="0"/>
            </w:pPr>
            <w:r>
              <w:t>Students will communicate fluently, accurately and effectively their knowledge, understanding and evaluation of texts in order to communicate their responses coherently.</w:t>
            </w:r>
          </w:p>
          <w:p w14:paraId="0B9B17B5" w14:textId="77777777" w:rsidR="005C362E" w:rsidRDefault="005C362E" w:rsidP="00D909A9">
            <w:pPr>
              <w:cnfStyle w:val="000000100000" w:firstRow="0" w:lastRow="0" w:firstColumn="0" w:lastColumn="0" w:oddVBand="0" w:evenVBand="0" w:oddHBand="1" w:evenHBand="0" w:firstRowFirstColumn="0" w:firstRowLastColumn="0" w:lastRowFirstColumn="0" w:lastRowLastColumn="0"/>
            </w:pPr>
          </w:p>
          <w:p w14:paraId="3817AFFE" w14:textId="77777777" w:rsidR="005C362E" w:rsidRDefault="005C362E" w:rsidP="00D909A9">
            <w:pPr>
              <w:cnfStyle w:val="000000100000" w:firstRow="0" w:lastRow="0" w:firstColumn="0" w:lastColumn="0" w:oddVBand="0" w:evenVBand="0" w:oddHBand="1" w:evenHBand="0" w:firstRowFirstColumn="0" w:firstRowLastColumn="0" w:lastRowFirstColumn="0" w:lastRowLastColumn="0"/>
            </w:pPr>
            <w:r>
              <w:t xml:space="preserve">Students will use literary critical concepts and terminology, in order to write in a manner that demonstrates understanding and </w:t>
            </w:r>
            <w:proofErr w:type="gramStart"/>
            <w:r>
              <w:t>discrimination .</w:t>
            </w:r>
            <w:proofErr w:type="gramEnd"/>
          </w:p>
          <w:p w14:paraId="22963907" w14:textId="77777777" w:rsidR="005C362E" w:rsidRDefault="005C362E" w:rsidP="00D909A9">
            <w:pPr>
              <w:cnfStyle w:val="000000100000" w:firstRow="0" w:lastRow="0" w:firstColumn="0" w:lastColumn="0" w:oddVBand="0" w:evenVBand="0" w:oddHBand="1" w:evenHBand="0" w:firstRowFirstColumn="0" w:firstRowLastColumn="0" w:lastRowFirstColumn="0" w:lastRowLastColumn="0"/>
            </w:pPr>
          </w:p>
          <w:p w14:paraId="781694A3" w14:textId="5DA28E8A" w:rsidR="005C362E" w:rsidRDefault="005C362E" w:rsidP="005C362E">
            <w:pPr>
              <w:cnfStyle w:val="000000100000" w:firstRow="0" w:lastRow="0" w:firstColumn="0" w:lastColumn="0" w:oddVBand="0" w:evenVBand="0" w:oddHBand="1" w:evenHBand="0" w:firstRowFirstColumn="0" w:firstRowLastColumn="0" w:lastRowFirstColumn="0" w:lastRowLastColumn="0"/>
            </w:pPr>
            <w:r>
              <w:t>Students will make appropriate use of the conventions of tragedy in literary studies, referring accurately and appropriately to texts and sources in order the explore the genre effectively in Othello.</w:t>
            </w:r>
          </w:p>
          <w:p w14:paraId="4B586B3C" w14:textId="7FC779BD" w:rsidR="005C362E" w:rsidRDefault="005C362E" w:rsidP="00D909A9">
            <w:pPr>
              <w:cnfStyle w:val="000000100000" w:firstRow="0" w:lastRow="0" w:firstColumn="0" w:lastColumn="0" w:oddVBand="0" w:evenVBand="0" w:oddHBand="1" w:evenHBand="0" w:firstRowFirstColumn="0" w:firstRowLastColumn="0" w:lastRowFirstColumn="0" w:lastRowLastColumn="0"/>
            </w:pPr>
          </w:p>
        </w:tc>
        <w:tc>
          <w:tcPr>
            <w:tcW w:w="3223" w:type="dxa"/>
          </w:tcPr>
          <w:p w14:paraId="6BBED5A9" w14:textId="59022ED2" w:rsidR="005C362E" w:rsidRDefault="005C362E" w:rsidP="005C362E">
            <w:pPr>
              <w:cnfStyle w:val="000000100000" w:firstRow="0" w:lastRow="0" w:firstColumn="0" w:lastColumn="0" w:oddVBand="0" w:evenVBand="0" w:oddHBand="1" w:evenHBand="0" w:firstRowFirstColumn="0" w:firstRowLastColumn="0" w:lastRowFirstColumn="0" w:lastRowLastColumn="0"/>
            </w:pPr>
            <w:r>
              <w:lastRenderedPageBreak/>
              <w:t xml:space="preserve">Students will show knowledge and understanding of the function of genre features and conventions in poetry in order to </w:t>
            </w:r>
            <w:r>
              <w:lastRenderedPageBreak/>
              <w:t>explore and discuss the writer’s craft.</w:t>
            </w:r>
          </w:p>
          <w:p w14:paraId="43CB067B" w14:textId="5EC46E81" w:rsidR="004F3481" w:rsidRDefault="004F3481" w:rsidP="005C362E">
            <w:pPr>
              <w:cnfStyle w:val="000000100000" w:firstRow="0" w:lastRow="0" w:firstColumn="0" w:lastColumn="0" w:oddVBand="0" w:evenVBand="0" w:oddHBand="1" w:evenHBand="0" w:firstRowFirstColumn="0" w:firstRowLastColumn="0" w:lastRowFirstColumn="0" w:lastRowLastColumn="0"/>
            </w:pPr>
          </w:p>
          <w:p w14:paraId="30D03231" w14:textId="3E2247C9" w:rsidR="004F3481" w:rsidRDefault="004F3481" w:rsidP="005C362E">
            <w:pPr>
              <w:cnfStyle w:val="000000100000" w:firstRow="0" w:lastRow="0" w:firstColumn="0" w:lastColumn="0" w:oddVBand="0" w:evenVBand="0" w:oddHBand="1" w:evenHBand="0" w:firstRowFirstColumn="0" w:firstRowLastColumn="0" w:lastRowFirstColumn="0" w:lastRowLastColumn="0"/>
            </w:pPr>
            <w:r>
              <w:t>Students will show knowledge and understanding of a range of ways to read poetry, including reading for detail of how writers use and adapt language, form and structure in texts, in order to respond critically and creatively</w:t>
            </w:r>
          </w:p>
          <w:p w14:paraId="09326FBA" w14:textId="2BFAB0AB"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3325903A" w14:textId="77777777" w:rsidR="00A02254" w:rsidRDefault="00A02254" w:rsidP="00A02254">
            <w:pPr>
              <w:cnfStyle w:val="000000100000" w:firstRow="0" w:lastRow="0" w:firstColumn="0" w:lastColumn="0" w:oddVBand="0" w:evenVBand="0" w:oddHBand="1" w:evenHBand="0" w:firstRowFirstColumn="0" w:firstRowLastColumn="0" w:lastRowFirstColumn="0" w:lastRowLastColumn="0"/>
            </w:pPr>
            <w:r>
              <w:t xml:space="preserve">Students will show knowledge and understanding of a range of different and varied poetic forms in order </w:t>
            </w:r>
            <w:proofErr w:type="gramStart"/>
            <w:r>
              <w:t>to  make</w:t>
            </w:r>
            <w:proofErr w:type="gramEnd"/>
            <w:r>
              <w:t xml:space="preserve"> connections between the poems and explore the relationships between the texts.</w:t>
            </w:r>
          </w:p>
          <w:p w14:paraId="3AD4B21C" w14:textId="77777777" w:rsidR="00517BB8" w:rsidRDefault="00517BB8" w:rsidP="00D909A9">
            <w:pPr>
              <w:cnfStyle w:val="000000100000" w:firstRow="0" w:lastRow="0" w:firstColumn="0" w:lastColumn="0" w:oddVBand="0" w:evenVBand="0" w:oddHBand="1" w:evenHBand="0" w:firstRowFirstColumn="0" w:firstRowLastColumn="0" w:lastRowFirstColumn="0" w:lastRowLastColumn="0"/>
            </w:pPr>
          </w:p>
          <w:p w14:paraId="0CC1BD22" w14:textId="77777777" w:rsidR="00A02254" w:rsidRDefault="00A02254" w:rsidP="00A02254">
            <w:pPr>
              <w:cnfStyle w:val="000000100000" w:firstRow="0" w:lastRow="0" w:firstColumn="0" w:lastColumn="0" w:oddVBand="0" w:evenVBand="0" w:oddHBand="1" w:evenHBand="0" w:firstRowFirstColumn="0" w:firstRowLastColumn="0" w:lastRowFirstColumn="0" w:lastRowLastColumn="0"/>
            </w:pPr>
            <w:r>
              <w:t>Students will show knowledge and understanding of the ways texts can be grouped and compared in order to inform interpretation.</w:t>
            </w:r>
          </w:p>
          <w:p w14:paraId="7F817679" w14:textId="77777777" w:rsidR="00A02254" w:rsidRDefault="00A02254" w:rsidP="00A02254">
            <w:pPr>
              <w:cnfStyle w:val="000000100000" w:firstRow="0" w:lastRow="0" w:firstColumn="0" w:lastColumn="0" w:oddVBand="0" w:evenVBand="0" w:oddHBand="1" w:evenHBand="0" w:firstRowFirstColumn="0" w:firstRowLastColumn="0" w:lastRowFirstColumn="0" w:lastRowLastColumn="0"/>
            </w:pPr>
          </w:p>
          <w:p w14:paraId="24AAF7D8" w14:textId="6EE28D49" w:rsidR="00A02254" w:rsidRDefault="00A02254" w:rsidP="00A02254">
            <w:pPr>
              <w:cnfStyle w:val="000000100000" w:firstRow="0" w:lastRow="0" w:firstColumn="0" w:lastColumn="0" w:oddVBand="0" w:evenVBand="0" w:oddHBand="1" w:evenHBand="0" w:firstRowFirstColumn="0" w:firstRowLastColumn="0" w:lastRowFirstColumn="0" w:lastRowLastColumn="0"/>
            </w:pPr>
            <w:r>
              <w:t>Students will communicate fluently, accurately and effectively their knowledge, understanding and evaluation of texts in order to communicate their responses coherently.</w:t>
            </w:r>
          </w:p>
          <w:p w14:paraId="04531439" w14:textId="023B7500" w:rsidR="00A02254" w:rsidRDefault="00A02254" w:rsidP="00A02254">
            <w:pPr>
              <w:cnfStyle w:val="000000100000" w:firstRow="0" w:lastRow="0" w:firstColumn="0" w:lastColumn="0" w:oddVBand="0" w:evenVBand="0" w:oddHBand="1" w:evenHBand="0" w:firstRowFirstColumn="0" w:firstRowLastColumn="0" w:lastRowFirstColumn="0" w:lastRowLastColumn="0"/>
            </w:pPr>
          </w:p>
          <w:p w14:paraId="4152AA06" w14:textId="77777777" w:rsidR="00A02254" w:rsidRDefault="00A02254" w:rsidP="00A02254">
            <w:pPr>
              <w:cnfStyle w:val="000000100000" w:firstRow="0" w:lastRow="0" w:firstColumn="0" w:lastColumn="0" w:oddVBand="0" w:evenVBand="0" w:oddHBand="1" w:evenHBand="0" w:firstRowFirstColumn="0" w:firstRowLastColumn="0" w:lastRowFirstColumn="0" w:lastRowLastColumn="0"/>
            </w:pPr>
            <w:r>
              <w:t xml:space="preserve">Students will use literary critical concepts and terminology, in order to write in a manner that demonstrates understanding and discrimination. </w:t>
            </w:r>
          </w:p>
          <w:p w14:paraId="1B5171D6" w14:textId="77777777" w:rsidR="00A02254" w:rsidRDefault="00A02254" w:rsidP="00A02254">
            <w:pPr>
              <w:cnfStyle w:val="000000100000" w:firstRow="0" w:lastRow="0" w:firstColumn="0" w:lastColumn="0" w:oddVBand="0" w:evenVBand="0" w:oddHBand="1" w:evenHBand="0" w:firstRowFirstColumn="0" w:firstRowLastColumn="0" w:lastRowFirstColumn="0" w:lastRowLastColumn="0"/>
            </w:pPr>
          </w:p>
          <w:p w14:paraId="1E88E76D" w14:textId="77777777" w:rsidR="00A02254" w:rsidRDefault="00A02254" w:rsidP="00A02254">
            <w:pPr>
              <w:cnfStyle w:val="000000100000" w:firstRow="0" w:lastRow="0" w:firstColumn="0" w:lastColumn="0" w:oddVBand="0" w:evenVBand="0" w:oddHBand="1" w:evenHBand="0" w:firstRowFirstColumn="0" w:firstRowLastColumn="0" w:lastRowFirstColumn="0" w:lastRowLastColumn="0"/>
            </w:pPr>
            <w:r>
              <w:t>Students will make appropriate use of the conventions of poetry in literary studies, referring accurately and appropriately to texts and sources in order to explore the form effectively.</w:t>
            </w:r>
          </w:p>
          <w:p w14:paraId="3E042D82" w14:textId="77777777" w:rsidR="00A02254" w:rsidRDefault="00A02254" w:rsidP="00A02254">
            <w:pPr>
              <w:cnfStyle w:val="000000100000" w:firstRow="0" w:lastRow="0" w:firstColumn="0" w:lastColumn="0" w:oddVBand="0" w:evenVBand="0" w:oddHBand="1" w:evenHBand="0" w:firstRowFirstColumn="0" w:firstRowLastColumn="0" w:lastRowFirstColumn="0" w:lastRowLastColumn="0"/>
            </w:pPr>
          </w:p>
          <w:p w14:paraId="22214490" w14:textId="6AFD57FF" w:rsidR="00A02254" w:rsidRDefault="00A02254" w:rsidP="00A02254">
            <w:pPr>
              <w:cnfStyle w:val="000000100000" w:firstRow="0" w:lastRow="0" w:firstColumn="0" w:lastColumn="0" w:oddVBand="0" w:evenVBand="0" w:oddHBand="1" w:evenHBand="0" w:firstRowFirstColumn="0" w:firstRowLastColumn="0" w:lastRowFirstColumn="0" w:lastRowLastColumn="0"/>
            </w:pPr>
            <w:r>
              <w:t>Students will show knowledge and understanding of the contexts in which the Modernist poems have been produced and received in order to demonstrate understanding of how these contexts influence meaning</w:t>
            </w:r>
          </w:p>
          <w:p w14:paraId="6263346A" w14:textId="69068978" w:rsidR="00A02254" w:rsidRDefault="00A02254" w:rsidP="00D909A9">
            <w:pPr>
              <w:cnfStyle w:val="000000100000" w:firstRow="0" w:lastRow="0" w:firstColumn="0" w:lastColumn="0" w:oddVBand="0" w:evenVBand="0" w:oddHBand="1" w:evenHBand="0" w:firstRowFirstColumn="0" w:firstRowLastColumn="0" w:lastRowFirstColumn="0" w:lastRowLastColumn="0"/>
            </w:pPr>
          </w:p>
        </w:tc>
      </w:tr>
      <w:tr w:rsidR="00517BB8" w14:paraId="08A67C2E" w14:textId="1FDCAAD1" w:rsidTr="00517BB8">
        <w:trPr>
          <w:trHeight w:val="460"/>
        </w:trPr>
        <w:tc>
          <w:tcPr>
            <w:cnfStyle w:val="001000000000" w:firstRow="0" w:lastRow="0" w:firstColumn="1" w:lastColumn="0" w:oddVBand="0" w:evenVBand="0" w:oddHBand="0" w:evenHBand="0" w:firstRowFirstColumn="0" w:firstRowLastColumn="0" w:lastRowFirstColumn="0" w:lastRowLastColumn="0"/>
            <w:tcW w:w="1974" w:type="dxa"/>
          </w:tcPr>
          <w:p w14:paraId="68D50E30" w14:textId="77777777" w:rsidR="00517BB8" w:rsidRDefault="00517BB8" w:rsidP="00D909A9">
            <w:r>
              <w:lastRenderedPageBreak/>
              <w:t>What pupils should already know</w:t>
            </w:r>
          </w:p>
          <w:p w14:paraId="508E3A74" w14:textId="77777777" w:rsidR="00517BB8" w:rsidRDefault="00517BB8" w:rsidP="00D909A9">
            <w:r>
              <w:t>(prior learning components)</w:t>
            </w:r>
          </w:p>
          <w:p w14:paraId="044236B6" w14:textId="77777777" w:rsidR="00517BB8" w:rsidRDefault="00517BB8" w:rsidP="00D909A9">
            <w:pPr>
              <w:rPr>
                <w:b w:val="0"/>
                <w:bCs w:val="0"/>
              </w:rPr>
            </w:pPr>
          </w:p>
          <w:p w14:paraId="7B654702" w14:textId="1B2C0ED8" w:rsidR="00517BB8" w:rsidRDefault="00517BB8" w:rsidP="00D909A9"/>
        </w:tc>
        <w:tc>
          <w:tcPr>
            <w:tcW w:w="3194" w:type="dxa"/>
          </w:tcPr>
          <w:p w14:paraId="698D659B" w14:textId="376EB5DA" w:rsidR="00517BB8" w:rsidRDefault="00517BB8" w:rsidP="00D909A9">
            <w:pPr>
              <w:cnfStyle w:val="000000000000" w:firstRow="0" w:lastRow="0" w:firstColumn="0" w:lastColumn="0" w:oddVBand="0" w:evenVBand="0" w:oddHBand="0" w:evenHBand="0" w:firstRowFirstColumn="0" w:firstRowLastColumn="0" w:lastRowFirstColumn="0" w:lastRowLastColumn="0"/>
            </w:pPr>
            <w:r>
              <w:t>Students will have a developing understanding and have had experience of a range of dramatic literary texts: including pre1900 prose through Shakespeare and post 1900 through An Inspector Calls from KS4 and Doctor Faustus in Yr12.</w:t>
            </w:r>
          </w:p>
          <w:p w14:paraId="707FE823"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75F97814" w14:textId="46FF9484" w:rsidR="00517BB8" w:rsidRDefault="00517BB8" w:rsidP="00D909A9">
            <w:pPr>
              <w:cnfStyle w:val="000000000000" w:firstRow="0" w:lastRow="0" w:firstColumn="0" w:lastColumn="0" w:oddVBand="0" w:evenVBand="0" w:oddHBand="0" w:evenHBand="0" w:firstRowFirstColumn="0" w:firstRowLastColumn="0" w:lastRowFirstColumn="0" w:lastRowLastColumn="0"/>
            </w:pPr>
            <w:r>
              <w:t>Students will have a developing understanding of the time period (1950’s America) and the context through exploration of texts in English and History at GCSE, as well as previous work in year 12 on this unit.</w:t>
            </w:r>
          </w:p>
          <w:p w14:paraId="7E8090B9"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253CF3FB" w14:textId="143C51CC"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Students will have a developing understanding and have had experience of writing/exploring connotations of language and inference from KS4 GCSE Literature Assessment objectives and the year 12 </w:t>
            </w:r>
            <w:proofErr w:type="spellStart"/>
            <w:r>
              <w:t>PoS.</w:t>
            </w:r>
            <w:proofErr w:type="spellEnd"/>
          </w:p>
          <w:p w14:paraId="2E68B7E1"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02630876" w14:textId="3FF5197C"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Students will have a developing understanding of key literary terminology through the year 12 </w:t>
            </w:r>
            <w:proofErr w:type="spellStart"/>
            <w:r>
              <w:t>PoS</w:t>
            </w:r>
            <w:proofErr w:type="spellEnd"/>
          </w:p>
          <w:p w14:paraId="2C48428D"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6B2DF117" w14:textId="50D4734D"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Students will have their own personal experiences and </w:t>
            </w:r>
            <w:r>
              <w:lastRenderedPageBreak/>
              <w:t xml:space="preserve">opinions to share based on their own experiences of studying plays at </w:t>
            </w:r>
            <w:r w:rsidR="00615A82">
              <w:t>GCSE as well as Doctor Faustus in year 12</w:t>
            </w:r>
            <w:r>
              <w:t>.</w:t>
            </w:r>
          </w:p>
          <w:p w14:paraId="5C86F657"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40A55287" w14:textId="37565105" w:rsidR="00517BB8" w:rsidRDefault="00517BB8" w:rsidP="00D909A9">
            <w:pPr>
              <w:cnfStyle w:val="000000000000" w:firstRow="0" w:lastRow="0" w:firstColumn="0" w:lastColumn="0" w:oddVBand="0" w:evenVBand="0" w:oddHBand="0" w:evenHBand="0" w:firstRowFirstColumn="0" w:firstRowLastColumn="0" w:lastRowFirstColumn="0" w:lastRowLastColumn="0"/>
            </w:pPr>
            <w:r>
              <w:t>Students will have a developing understanding of the need for coherent and standard English, as well as the grammatical principals of English as taught throughout school so far (KS1- KS4)</w:t>
            </w:r>
            <w:r w:rsidR="00615A82">
              <w:t xml:space="preserve"> and skills introduced in year 12</w:t>
            </w:r>
          </w:p>
          <w:p w14:paraId="215BE69A"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5DAA6874" w14:textId="162AA43B"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Students will have a developing understanding of audience and Purpose </w:t>
            </w:r>
            <w:r w:rsidR="00615A82">
              <w:t>though their study of poetry, prose and drama in year 12</w:t>
            </w:r>
          </w:p>
          <w:p w14:paraId="561F415A"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tc>
        <w:tc>
          <w:tcPr>
            <w:tcW w:w="3218" w:type="dxa"/>
          </w:tcPr>
          <w:p w14:paraId="35AF82DC" w14:textId="569CBD83" w:rsidR="00517BB8" w:rsidRDefault="00517BB8" w:rsidP="00D909A9">
            <w:pPr>
              <w:cnfStyle w:val="000000000000" w:firstRow="0" w:lastRow="0" w:firstColumn="0" w:lastColumn="0" w:oddVBand="0" w:evenVBand="0" w:oddHBand="0" w:evenHBand="0" w:firstRowFirstColumn="0" w:firstRowLastColumn="0" w:lastRowFirstColumn="0" w:lastRowLastColumn="0"/>
            </w:pPr>
            <w:r>
              <w:lastRenderedPageBreak/>
              <w:t>Students will have a basic understanding and have had experience of a wide variety of poetic literary texts: including anthology poems and unseen poetry.</w:t>
            </w:r>
          </w:p>
          <w:p w14:paraId="30E78585" w14:textId="589F7C24"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796A4BE3" w14:textId="134B8412" w:rsidR="00517BB8" w:rsidRDefault="00517BB8" w:rsidP="00D909A9">
            <w:pPr>
              <w:cnfStyle w:val="000000000000" w:firstRow="0" w:lastRow="0" w:firstColumn="0" w:lastColumn="0" w:oddVBand="0" w:evenVBand="0" w:oddHBand="0" w:evenHBand="0" w:firstRowFirstColumn="0" w:firstRowLastColumn="0" w:lastRowFirstColumn="0" w:lastRowLastColumn="0"/>
            </w:pPr>
            <w:r>
              <w:t>Students will have a basic understanding of the contextual influences that impact poetry and its reception from studying poetry at GCSE English Literature.</w:t>
            </w:r>
          </w:p>
          <w:p w14:paraId="6B64C22A" w14:textId="1379AB3D"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 </w:t>
            </w:r>
          </w:p>
          <w:p w14:paraId="3C30C17C" w14:textId="0CA608B9"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Students will have a </w:t>
            </w:r>
            <w:r w:rsidR="00615A82">
              <w:t xml:space="preserve">developing </w:t>
            </w:r>
            <w:r>
              <w:t xml:space="preserve">understanding and have had experience of writing/exploring connotations of language and inference from </w:t>
            </w:r>
            <w:r w:rsidR="00615A82">
              <w:t>Poetry anthology study in year 12</w:t>
            </w:r>
          </w:p>
          <w:p w14:paraId="623C3E59" w14:textId="357B9421"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30E5E061" w14:textId="1ED727F1"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Students will have a </w:t>
            </w:r>
            <w:r w:rsidR="00615A82">
              <w:t>developing</w:t>
            </w:r>
            <w:r>
              <w:t xml:space="preserve"> understanding of key literary terminology</w:t>
            </w:r>
            <w:r w:rsidR="00615A82">
              <w:t xml:space="preserve"> gain through study in year 12, with specific links to the Poems of the Decade unit</w:t>
            </w:r>
          </w:p>
          <w:p w14:paraId="60EE86E9" w14:textId="39BA7914"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6A16CD60" w14:textId="63585EF4"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Students will have a </w:t>
            </w:r>
            <w:r w:rsidR="00615A82">
              <w:t>developing</w:t>
            </w:r>
            <w:r>
              <w:t xml:space="preserve"> understanding of audience and Purpose </w:t>
            </w:r>
            <w:r w:rsidR="00615A82">
              <w:t>though study of Poetry prose and drama in year 12</w:t>
            </w:r>
          </w:p>
          <w:p w14:paraId="66E7E39A"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7C1059BC" w14:textId="344E20C6" w:rsidR="00517BB8" w:rsidRDefault="00517BB8" w:rsidP="00D909A9">
            <w:pPr>
              <w:cnfStyle w:val="000000000000" w:firstRow="0" w:lastRow="0" w:firstColumn="0" w:lastColumn="0" w:oddVBand="0" w:evenVBand="0" w:oddHBand="0" w:evenHBand="0" w:firstRowFirstColumn="0" w:firstRowLastColumn="0" w:lastRowFirstColumn="0" w:lastRowLastColumn="0"/>
            </w:pPr>
            <w:r>
              <w:lastRenderedPageBreak/>
              <w:t xml:space="preserve">Students will have a </w:t>
            </w:r>
            <w:r w:rsidR="00615A82">
              <w:t>developing</w:t>
            </w:r>
            <w:r>
              <w:t xml:space="preserve"> understanding of the need for coherent and standard English, as well as the grammatical principals of English as taught throughout school so far (KS1- KS4)</w:t>
            </w:r>
            <w:r w:rsidR="00615A82">
              <w:t xml:space="preserve"> and skills introduced in year 12</w:t>
            </w:r>
          </w:p>
          <w:p w14:paraId="732F9963"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041C62B4" w14:textId="469FC62B" w:rsidR="00517BB8" w:rsidRDefault="00517BB8" w:rsidP="00D909A9">
            <w:pPr>
              <w:cnfStyle w:val="000000000000" w:firstRow="0" w:lastRow="0" w:firstColumn="0" w:lastColumn="0" w:oddVBand="0" w:evenVBand="0" w:oddHBand="0" w:evenHBand="0" w:firstRowFirstColumn="0" w:firstRowLastColumn="0" w:lastRowFirstColumn="0" w:lastRowLastColumn="0"/>
            </w:pPr>
            <w:r>
              <w:t>Students will have their own personal experiences and opinions to share based on their own experiences of studying poetry at school</w:t>
            </w:r>
            <w:r w:rsidR="00703C25">
              <w:t xml:space="preserve"> and in year 12</w:t>
            </w:r>
          </w:p>
          <w:p w14:paraId="62DDEF0A" w14:textId="5DE34735" w:rsidR="00517BB8" w:rsidRPr="00FC2FAB" w:rsidRDefault="00517BB8" w:rsidP="00D909A9">
            <w:pPr>
              <w:cnfStyle w:val="000000000000" w:firstRow="0" w:lastRow="0" w:firstColumn="0" w:lastColumn="0" w:oddVBand="0" w:evenVBand="0" w:oddHBand="0" w:evenHBand="0" w:firstRowFirstColumn="0" w:firstRowLastColumn="0" w:lastRowFirstColumn="0" w:lastRowLastColumn="0"/>
            </w:pPr>
          </w:p>
        </w:tc>
        <w:tc>
          <w:tcPr>
            <w:tcW w:w="3404" w:type="dxa"/>
          </w:tcPr>
          <w:p w14:paraId="4EB5CADC" w14:textId="2A78A6F4" w:rsidR="00517BB8" w:rsidRDefault="00517BB8" w:rsidP="00D909A9">
            <w:pPr>
              <w:cnfStyle w:val="000000000000" w:firstRow="0" w:lastRow="0" w:firstColumn="0" w:lastColumn="0" w:oddVBand="0" w:evenVBand="0" w:oddHBand="0" w:evenHBand="0" w:firstRowFirstColumn="0" w:firstRowLastColumn="0" w:lastRowFirstColumn="0" w:lastRowLastColumn="0"/>
            </w:pPr>
            <w:r>
              <w:lastRenderedPageBreak/>
              <w:t xml:space="preserve">Students will </w:t>
            </w:r>
            <w:r w:rsidR="00615A82">
              <w:t>understand the plot and characterisation of the prose texts: Frankenstein and The Handmaid’s tale from study in year 12.</w:t>
            </w:r>
          </w:p>
          <w:p w14:paraId="0E0509D5" w14:textId="7256DB16"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237CBDB1" w14:textId="168D98F6"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Students will </w:t>
            </w:r>
            <w:r w:rsidR="00615A82">
              <w:t xml:space="preserve">understand </w:t>
            </w:r>
            <w:r>
              <w:t xml:space="preserve">the </w:t>
            </w:r>
            <w:r w:rsidR="00615A82">
              <w:t xml:space="preserve">key </w:t>
            </w:r>
            <w:r>
              <w:t xml:space="preserve">contextual influences that impact literary texts and their reception from studying </w:t>
            </w:r>
            <w:r w:rsidR="00615A82">
              <w:t>the prose texts in year 12.</w:t>
            </w:r>
          </w:p>
          <w:p w14:paraId="091FC95E"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413CB2D2" w14:textId="2A157582" w:rsidR="00517BB8" w:rsidRDefault="00615A82" w:rsidP="00D909A9">
            <w:pPr>
              <w:cnfStyle w:val="000000000000" w:firstRow="0" w:lastRow="0" w:firstColumn="0" w:lastColumn="0" w:oddVBand="0" w:evenVBand="0" w:oddHBand="0" w:evenHBand="0" w:firstRowFirstColumn="0" w:firstRowLastColumn="0" w:lastRowFirstColumn="0" w:lastRowLastColumn="0"/>
            </w:pPr>
            <w:r>
              <w:t>Students will understand and have experience of writing/exploring connotations of language and inference from detailed study of both te</w:t>
            </w:r>
            <w:r w:rsidR="00703C25">
              <w:t>x</w:t>
            </w:r>
            <w:r>
              <w:t>ts in Yr2 and 13</w:t>
            </w:r>
            <w:r w:rsidR="00517BB8">
              <w:t>.</w:t>
            </w:r>
          </w:p>
          <w:p w14:paraId="49C7DDDB" w14:textId="77777777" w:rsidR="00703C25" w:rsidRDefault="00703C25" w:rsidP="00703C25">
            <w:pPr>
              <w:cnfStyle w:val="000000000000" w:firstRow="0" w:lastRow="0" w:firstColumn="0" w:lastColumn="0" w:oddVBand="0" w:evenVBand="0" w:oddHBand="0" w:evenHBand="0" w:firstRowFirstColumn="0" w:firstRowLastColumn="0" w:lastRowFirstColumn="0" w:lastRowLastColumn="0"/>
            </w:pPr>
          </w:p>
          <w:p w14:paraId="1396F407" w14:textId="1D250C67" w:rsidR="00703C25" w:rsidRDefault="00703C25" w:rsidP="00703C25">
            <w:pPr>
              <w:cnfStyle w:val="000000000000" w:firstRow="0" w:lastRow="0" w:firstColumn="0" w:lastColumn="0" w:oddVBand="0" w:evenVBand="0" w:oddHBand="0" w:evenHBand="0" w:firstRowFirstColumn="0" w:firstRowLastColumn="0" w:lastRowFirstColumn="0" w:lastRowLastColumn="0"/>
            </w:pPr>
            <w:r>
              <w:t>Students will understand key literary terminology developed through their study in general, but the year 12 prose unit in particular</w:t>
            </w:r>
          </w:p>
          <w:p w14:paraId="013DD88E"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20C68CB2" w14:textId="663E8ED4"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Students </w:t>
            </w:r>
            <w:r w:rsidR="00703C25">
              <w:t>understand</w:t>
            </w:r>
            <w:r>
              <w:t xml:space="preserve"> the need for coherent and standard English, as well as the grammatical principals of English as taught throughout </w:t>
            </w:r>
            <w:r w:rsidR="00703C25">
              <w:t>the year 12 and 13 units</w:t>
            </w:r>
          </w:p>
          <w:p w14:paraId="7CC7E77E"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48E9F066" w14:textId="0121D5A3"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Students will have a basic understanding of audience and Purpose including </w:t>
            </w:r>
            <w:r w:rsidR="00703C25">
              <w:t xml:space="preserve">alternative </w:t>
            </w:r>
            <w:r w:rsidR="00703C25">
              <w:lastRenderedPageBreak/>
              <w:t>readings as taught throughout year 12 prose study</w:t>
            </w:r>
          </w:p>
          <w:p w14:paraId="15E66470"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3DE92A66"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394AC28F"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78CA4BE7"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4EAC6CF9" w14:textId="47DD7236"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68A5F444"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33DC9DE0"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rPr>
                <w:sz w:val="20"/>
                <w:szCs w:val="20"/>
              </w:rPr>
            </w:pPr>
          </w:p>
          <w:p w14:paraId="1ADFE90D" w14:textId="77777777" w:rsidR="00517BB8" w:rsidRPr="00C65DDB" w:rsidRDefault="00517BB8" w:rsidP="00D909A9">
            <w:pPr>
              <w:spacing w:after="30"/>
              <w:textAlignment w:val="baseline"/>
              <w:cnfStyle w:val="000000000000" w:firstRow="0" w:lastRow="0" w:firstColumn="0" w:lastColumn="0" w:oddVBand="0" w:evenVBand="0" w:oddHBand="0" w:evenHBand="0" w:firstRowFirstColumn="0" w:firstRowLastColumn="0" w:lastRowFirstColumn="0" w:lastRowLastColumn="0"/>
            </w:pPr>
          </w:p>
          <w:p w14:paraId="5CE6294D" w14:textId="77777777" w:rsidR="00517BB8" w:rsidRDefault="00517BB8" w:rsidP="00D909A9">
            <w:pPr>
              <w:spacing w:after="30"/>
              <w:textAlignment w:val="baseline"/>
              <w:cnfStyle w:val="000000000000" w:firstRow="0" w:lastRow="0" w:firstColumn="0" w:lastColumn="0" w:oddVBand="0" w:evenVBand="0" w:oddHBand="0" w:evenHBand="0" w:firstRowFirstColumn="0" w:firstRowLastColumn="0" w:lastRowFirstColumn="0" w:lastRowLastColumn="0"/>
            </w:pPr>
          </w:p>
          <w:p w14:paraId="7728304A" w14:textId="1C5F33B1" w:rsidR="00517BB8" w:rsidRPr="008A7E3F" w:rsidRDefault="00517BB8" w:rsidP="00D909A9">
            <w:pPr>
              <w:cnfStyle w:val="000000000000" w:firstRow="0" w:lastRow="0" w:firstColumn="0" w:lastColumn="0" w:oddVBand="0" w:evenVBand="0" w:oddHBand="0" w:evenHBand="0" w:firstRowFirstColumn="0" w:firstRowLastColumn="0" w:lastRowFirstColumn="0" w:lastRowLastColumn="0"/>
              <w:rPr>
                <w:sz w:val="20"/>
                <w:szCs w:val="20"/>
              </w:rPr>
            </w:pPr>
          </w:p>
        </w:tc>
        <w:tc>
          <w:tcPr>
            <w:tcW w:w="3404" w:type="dxa"/>
          </w:tcPr>
          <w:p w14:paraId="139E23FE" w14:textId="702CD65D" w:rsidR="00517BB8" w:rsidRDefault="00517BB8" w:rsidP="00D909A9">
            <w:pPr>
              <w:cnfStyle w:val="000000000000" w:firstRow="0" w:lastRow="0" w:firstColumn="0" w:lastColumn="0" w:oddVBand="0" w:evenVBand="0" w:oddHBand="0" w:evenHBand="0" w:firstRowFirstColumn="0" w:firstRowLastColumn="0" w:lastRowFirstColumn="0" w:lastRowLastColumn="0"/>
            </w:pPr>
            <w:r>
              <w:lastRenderedPageBreak/>
              <w:t>Students will have a basic understanding and have had experience of a range of dramatic literary texts: including pre1900 prose through Shakespeare and post 1900 through An Inspector Calls.</w:t>
            </w:r>
          </w:p>
          <w:p w14:paraId="51B0ADE7" w14:textId="020C5734"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2E7A2907" w14:textId="7F38ABE2"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Students will </w:t>
            </w:r>
            <w:r w:rsidR="00370A0A">
              <w:t>understand</w:t>
            </w:r>
            <w:r>
              <w:t xml:space="preserve"> the influencing contextual factors of the time period the play is set through studying Shakespeare at GCSE. </w:t>
            </w:r>
          </w:p>
          <w:p w14:paraId="703B8758" w14:textId="36C4310E"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1048A72F" w14:textId="018B4E12" w:rsidR="00517BB8" w:rsidRDefault="00517BB8" w:rsidP="00D909A9">
            <w:pPr>
              <w:cnfStyle w:val="000000000000" w:firstRow="0" w:lastRow="0" w:firstColumn="0" w:lastColumn="0" w:oddVBand="0" w:evenVBand="0" w:oddHBand="0" w:evenHBand="0" w:firstRowFirstColumn="0" w:firstRowLastColumn="0" w:lastRowFirstColumn="0" w:lastRowLastColumn="0"/>
            </w:pPr>
            <w:r>
              <w:t>Students will have a developing understanding and have had experience of writing/exploring connotations of language and inference from KS4 GCSE Literature Assessment objectives.</w:t>
            </w:r>
          </w:p>
          <w:p w14:paraId="38A2971D" w14:textId="508C17B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46400229" w14:textId="48658E6D" w:rsidR="00517BB8" w:rsidRDefault="00517BB8" w:rsidP="00D909A9">
            <w:pPr>
              <w:cnfStyle w:val="000000000000" w:firstRow="0" w:lastRow="0" w:firstColumn="0" w:lastColumn="0" w:oddVBand="0" w:evenVBand="0" w:oddHBand="0" w:evenHBand="0" w:firstRowFirstColumn="0" w:firstRowLastColumn="0" w:lastRowFirstColumn="0" w:lastRowLastColumn="0"/>
            </w:pPr>
            <w:r>
              <w:t>Students will have a developing understanding of key literary terminology</w:t>
            </w:r>
            <w:r w:rsidR="00703C25">
              <w:t xml:space="preserve"> gained through study in year 12 and 13 thus far, but with specific links to the Doctor Faustus unit in year 12.</w:t>
            </w:r>
          </w:p>
          <w:p w14:paraId="29769BB4"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67E52978" w14:textId="2ED3AD1F"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Students will </w:t>
            </w:r>
            <w:r w:rsidR="00703C25">
              <w:t>understand</w:t>
            </w:r>
            <w:r>
              <w:t xml:space="preserve"> the need for coherent and standard English, as well as the grammatical principals of English </w:t>
            </w:r>
            <w:r w:rsidR="00703C25">
              <w:t xml:space="preserve">as taught </w:t>
            </w:r>
            <w:r w:rsidR="00703C25">
              <w:lastRenderedPageBreak/>
              <w:t>throughout the year 12 and 13 units.</w:t>
            </w:r>
          </w:p>
          <w:p w14:paraId="1F9ACA1E"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4A675D29" w14:textId="52E3871D" w:rsidR="00517BB8" w:rsidRDefault="00517BB8" w:rsidP="00D909A9">
            <w:pPr>
              <w:cnfStyle w:val="000000000000" w:firstRow="0" w:lastRow="0" w:firstColumn="0" w:lastColumn="0" w:oddVBand="0" w:evenVBand="0" w:oddHBand="0" w:evenHBand="0" w:firstRowFirstColumn="0" w:firstRowLastColumn="0" w:lastRowFirstColumn="0" w:lastRowLastColumn="0"/>
            </w:pPr>
            <w:r>
              <w:t xml:space="preserve">Students will have their own personal experiences and opinions to share based on their own experiences of studying </w:t>
            </w:r>
            <w:r w:rsidR="00703C25">
              <w:t>Shakespeare</w:t>
            </w:r>
            <w:r>
              <w:t xml:space="preserve"> at school.</w:t>
            </w:r>
          </w:p>
          <w:p w14:paraId="55C3AE3C"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5B5CC811" w14:textId="44087540" w:rsidR="00517BB8" w:rsidRDefault="00517BB8" w:rsidP="00D909A9">
            <w:pPr>
              <w:cnfStyle w:val="000000000000" w:firstRow="0" w:lastRow="0" w:firstColumn="0" w:lastColumn="0" w:oddVBand="0" w:evenVBand="0" w:oddHBand="0" w:evenHBand="0" w:firstRowFirstColumn="0" w:firstRowLastColumn="0" w:lastRowFirstColumn="0" w:lastRowLastColumn="0"/>
            </w:pPr>
            <w:r>
              <w:t>Students will have a basic understanding of audience and Purpose</w:t>
            </w:r>
            <w:r w:rsidR="00703C25">
              <w:t xml:space="preserve"> of Shakespearian texts</w:t>
            </w:r>
            <w:r>
              <w:t xml:space="preserve"> including English and Drama taught throughout KS3</w:t>
            </w:r>
            <w:r w:rsidR="00703C25">
              <w:t xml:space="preserve"> &amp; 4.</w:t>
            </w:r>
          </w:p>
          <w:p w14:paraId="52AFFA03"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470A369F"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067CA84C"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00CE81E3"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4320974A"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6E09544A"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52A4B4DB"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0C4756D7"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09915F61" w14:textId="2904B60D" w:rsidR="00517BB8" w:rsidRDefault="00517BB8" w:rsidP="00D909A9">
            <w:pPr>
              <w:cnfStyle w:val="000000000000" w:firstRow="0" w:lastRow="0" w:firstColumn="0" w:lastColumn="0" w:oddVBand="0" w:evenVBand="0" w:oddHBand="0" w:evenHBand="0" w:firstRowFirstColumn="0" w:firstRowLastColumn="0" w:lastRowFirstColumn="0" w:lastRowLastColumn="0"/>
            </w:pPr>
          </w:p>
          <w:p w14:paraId="5BD18908" w14:textId="3D49C2B2" w:rsidR="00517BB8" w:rsidRPr="00FC2FAB" w:rsidRDefault="00517BB8" w:rsidP="00D909A9">
            <w:pPr>
              <w:cnfStyle w:val="000000000000" w:firstRow="0" w:lastRow="0" w:firstColumn="0" w:lastColumn="0" w:oddVBand="0" w:evenVBand="0" w:oddHBand="0" w:evenHBand="0" w:firstRowFirstColumn="0" w:firstRowLastColumn="0" w:lastRowFirstColumn="0" w:lastRowLastColumn="0"/>
            </w:pPr>
          </w:p>
        </w:tc>
        <w:tc>
          <w:tcPr>
            <w:tcW w:w="3223" w:type="dxa"/>
          </w:tcPr>
          <w:p w14:paraId="6A0158AD" w14:textId="526C33ED" w:rsidR="00D5379F" w:rsidRDefault="00D5379F" w:rsidP="00D5379F">
            <w:pPr>
              <w:cnfStyle w:val="000000000000" w:firstRow="0" w:lastRow="0" w:firstColumn="0" w:lastColumn="0" w:oddVBand="0" w:evenVBand="0" w:oddHBand="0" w:evenHBand="0" w:firstRowFirstColumn="0" w:firstRowLastColumn="0" w:lastRowFirstColumn="0" w:lastRowLastColumn="0"/>
            </w:pPr>
            <w:r>
              <w:lastRenderedPageBreak/>
              <w:t xml:space="preserve">Students will understand the plot and </w:t>
            </w:r>
            <w:r w:rsidR="00615A82">
              <w:t>characterisation</w:t>
            </w:r>
            <w:r>
              <w:t xml:space="preserve"> the dramatic literary texts: Doctor Faustus &amp; Othello</w:t>
            </w:r>
          </w:p>
          <w:p w14:paraId="50B3C26F" w14:textId="77777777" w:rsidR="00D5379F" w:rsidRDefault="00D5379F" w:rsidP="00D5379F">
            <w:pPr>
              <w:cnfStyle w:val="000000000000" w:firstRow="0" w:lastRow="0" w:firstColumn="0" w:lastColumn="0" w:oddVBand="0" w:evenVBand="0" w:oddHBand="0" w:evenHBand="0" w:firstRowFirstColumn="0" w:firstRowLastColumn="0" w:lastRowFirstColumn="0" w:lastRowLastColumn="0"/>
            </w:pPr>
          </w:p>
          <w:p w14:paraId="1B36F125" w14:textId="0540FFF2" w:rsidR="00D5379F" w:rsidRDefault="00D5379F" w:rsidP="00D5379F">
            <w:pPr>
              <w:cnfStyle w:val="000000000000" w:firstRow="0" w:lastRow="0" w:firstColumn="0" w:lastColumn="0" w:oddVBand="0" w:evenVBand="0" w:oddHBand="0" w:evenHBand="0" w:firstRowFirstColumn="0" w:firstRowLastColumn="0" w:lastRowFirstColumn="0" w:lastRowLastColumn="0"/>
            </w:pPr>
            <w:r>
              <w:t xml:space="preserve">Students will </w:t>
            </w:r>
            <w:r w:rsidR="00615A82">
              <w:t>understand</w:t>
            </w:r>
            <w:r>
              <w:t xml:space="preserve"> the key influencing contextual factors of the time period both plays are set </w:t>
            </w:r>
            <w:r w:rsidR="00615A82">
              <w:t xml:space="preserve">from </w:t>
            </w:r>
            <w:r>
              <w:t xml:space="preserve">study in year 12 and new knowledge gained in yr13 </w:t>
            </w:r>
          </w:p>
          <w:p w14:paraId="25CDE399" w14:textId="77777777" w:rsidR="00D5379F" w:rsidRDefault="00D5379F" w:rsidP="00D5379F">
            <w:pPr>
              <w:cnfStyle w:val="000000000000" w:firstRow="0" w:lastRow="0" w:firstColumn="0" w:lastColumn="0" w:oddVBand="0" w:evenVBand="0" w:oddHBand="0" w:evenHBand="0" w:firstRowFirstColumn="0" w:firstRowLastColumn="0" w:lastRowFirstColumn="0" w:lastRowLastColumn="0"/>
            </w:pPr>
          </w:p>
          <w:p w14:paraId="66A11F2D" w14:textId="6BBAE8FB" w:rsidR="00D5379F" w:rsidRDefault="00D5379F" w:rsidP="00D5379F">
            <w:pPr>
              <w:cnfStyle w:val="000000000000" w:firstRow="0" w:lastRow="0" w:firstColumn="0" w:lastColumn="0" w:oddVBand="0" w:evenVBand="0" w:oddHBand="0" w:evenHBand="0" w:firstRowFirstColumn="0" w:firstRowLastColumn="0" w:lastRowFirstColumn="0" w:lastRowLastColumn="0"/>
            </w:pPr>
            <w:r>
              <w:t xml:space="preserve">Students will understand and have experience of writing/exploring connotations of language and inference from </w:t>
            </w:r>
            <w:r w:rsidR="00615A82">
              <w:t>detailed study of both te</w:t>
            </w:r>
            <w:r w:rsidR="00703C25">
              <w:t>x</w:t>
            </w:r>
            <w:r w:rsidR="00615A82">
              <w:t>ts in Yr2 and 13</w:t>
            </w:r>
          </w:p>
          <w:p w14:paraId="4E35DCD6" w14:textId="77777777" w:rsidR="00D5379F" w:rsidRDefault="00D5379F" w:rsidP="00D5379F">
            <w:pPr>
              <w:cnfStyle w:val="000000000000" w:firstRow="0" w:lastRow="0" w:firstColumn="0" w:lastColumn="0" w:oddVBand="0" w:evenVBand="0" w:oddHBand="0" w:evenHBand="0" w:firstRowFirstColumn="0" w:firstRowLastColumn="0" w:lastRowFirstColumn="0" w:lastRowLastColumn="0"/>
            </w:pPr>
          </w:p>
          <w:p w14:paraId="0365CF45" w14:textId="170304D5" w:rsidR="00D5379F" w:rsidRDefault="00D5379F" w:rsidP="00D5379F">
            <w:pPr>
              <w:cnfStyle w:val="000000000000" w:firstRow="0" w:lastRow="0" w:firstColumn="0" w:lastColumn="0" w:oddVBand="0" w:evenVBand="0" w:oddHBand="0" w:evenHBand="0" w:firstRowFirstColumn="0" w:firstRowLastColumn="0" w:lastRowFirstColumn="0" w:lastRowLastColumn="0"/>
            </w:pPr>
            <w:r>
              <w:t xml:space="preserve">Students </w:t>
            </w:r>
            <w:r w:rsidR="00615A82">
              <w:t xml:space="preserve">will understand </w:t>
            </w:r>
            <w:r>
              <w:t>key literary terminology</w:t>
            </w:r>
            <w:r w:rsidR="00615A82">
              <w:t xml:space="preserve"> </w:t>
            </w:r>
            <w:r w:rsidR="00703C25">
              <w:t>developed through their study of the course in general, but in particular the Previous Units for Doctor Faustus in year 12.</w:t>
            </w:r>
          </w:p>
          <w:p w14:paraId="73CD2F27" w14:textId="77777777" w:rsidR="00D5379F" w:rsidRDefault="00D5379F" w:rsidP="00D5379F">
            <w:pPr>
              <w:cnfStyle w:val="000000000000" w:firstRow="0" w:lastRow="0" w:firstColumn="0" w:lastColumn="0" w:oddVBand="0" w:evenVBand="0" w:oddHBand="0" w:evenHBand="0" w:firstRowFirstColumn="0" w:firstRowLastColumn="0" w:lastRowFirstColumn="0" w:lastRowLastColumn="0"/>
            </w:pPr>
          </w:p>
          <w:p w14:paraId="0D9BD761" w14:textId="77777777" w:rsidR="00703C25" w:rsidRDefault="00703C25" w:rsidP="00703C25">
            <w:pPr>
              <w:cnfStyle w:val="000000000000" w:firstRow="0" w:lastRow="0" w:firstColumn="0" w:lastColumn="0" w:oddVBand="0" w:evenVBand="0" w:oddHBand="0" w:evenHBand="0" w:firstRowFirstColumn="0" w:firstRowLastColumn="0" w:lastRowFirstColumn="0" w:lastRowLastColumn="0"/>
            </w:pPr>
            <w:r>
              <w:t>Students understand the need for coherent and standard English, as well as the grammatical principals of English as taught throughout the year 12 and 13 units</w:t>
            </w:r>
          </w:p>
          <w:p w14:paraId="354F1327" w14:textId="77777777" w:rsidR="00D5379F" w:rsidRDefault="00D5379F" w:rsidP="00D5379F">
            <w:pPr>
              <w:cnfStyle w:val="000000000000" w:firstRow="0" w:lastRow="0" w:firstColumn="0" w:lastColumn="0" w:oddVBand="0" w:evenVBand="0" w:oddHBand="0" w:evenHBand="0" w:firstRowFirstColumn="0" w:firstRowLastColumn="0" w:lastRowFirstColumn="0" w:lastRowLastColumn="0"/>
            </w:pPr>
          </w:p>
          <w:p w14:paraId="2171C71D" w14:textId="77777777" w:rsidR="00D5379F" w:rsidRDefault="00D5379F" w:rsidP="00D5379F">
            <w:pPr>
              <w:cnfStyle w:val="000000000000" w:firstRow="0" w:lastRow="0" w:firstColumn="0" w:lastColumn="0" w:oddVBand="0" w:evenVBand="0" w:oddHBand="0" w:evenHBand="0" w:firstRowFirstColumn="0" w:firstRowLastColumn="0" w:lastRowFirstColumn="0" w:lastRowLastColumn="0"/>
            </w:pPr>
          </w:p>
          <w:p w14:paraId="24F0750F" w14:textId="1C3D60D3" w:rsidR="00D5379F" w:rsidRDefault="00D5379F" w:rsidP="00D5379F">
            <w:pPr>
              <w:cnfStyle w:val="000000000000" w:firstRow="0" w:lastRow="0" w:firstColumn="0" w:lastColumn="0" w:oddVBand="0" w:evenVBand="0" w:oddHBand="0" w:evenHBand="0" w:firstRowFirstColumn="0" w:firstRowLastColumn="0" w:lastRowFirstColumn="0" w:lastRowLastColumn="0"/>
            </w:pPr>
            <w:r>
              <w:t xml:space="preserve">Students will </w:t>
            </w:r>
            <w:r w:rsidR="00703C25">
              <w:t>understand the</w:t>
            </w:r>
            <w:r>
              <w:t xml:space="preserve"> audience and purpose </w:t>
            </w:r>
            <w:r w:rsidR="00703C25">
              <w:t>of the dramatic texts through previous dramatic units in year 12 and 13</w:t>
            </w:r>
          </w:p>
          <w:p w14:paraId="73B16529" w14:textId="77777777" w:rsidR="00517BB8" w:rsidRDefault="00517BB8" w:rsidP="00D909A9">
            <w:pPr>
              <w:cnfStyle w:val="000000000000" w:firstRow="0" w:lastRow="0" w:firstColumn="0" w:lastColumn="0" w:oddVBand="0" w:evenVBand="0" w:oddHBand="0" w:evenHBand="0" w:firstRowFirstColumn="0" w:firstRowLastColumn="0" w:lastRowFirstColumn="0" w:lastRowLastColumn="0"/>
              <w:rPr>
                <w:noProof/>
              </w:rPr>
            </w:pPr>
          </w:p>
        </w:tc>
        <w:tc>
          <w:tcPr>
            <w:tcW w:w="3223" w:type="dxa"/>
          </w:tcPr>
          <w:p w14:paraId="02278318" w14:textId="70B95015" w:rsidR="00517BB8" w:rsidRDefault="00517BB8" w:rsidP="00D909A9">
            <w:pPr>
              <w:cnfStyle w:val="000000000000" w:firstRow="0" w:lastRow="0" w:firstColumn="0" w:lastColumn="0" w:oddVBand="0" w:evenVBand="0" w:oddHBand="0" w:evenHBand="0" w:firstRowFirstColumn="0" w:firstRowLastColumn="0" w:lastRowFirstColumn="0" w:lastRowLastColumn="0"/>
            </w:pPr>
            <w:r>
              <w:rPr>
                <w:noProof/>
              </w:rPr>
              <w:lastRenderedPageBreak/>
              <mc:AlternateContent>
                <mc:Choice Requires="wps">
                  <w:drawing>
                    <wp:anchor distT="0" distB="0" distL="114300" distR="114300" simplePos="0" relativeHeight="251665408" behindDoc="0" locked="0" layoutInCell="1" allowOverlap="1" wp14:anchorId="20EE187F" wp14:editId="796E1268">
                      <wp:simplePos x="0" y="0"/>
                      <wp:positionH relativeFrom="column">
                        <wp:posOffset>2878455</wp:posOffset>
                      </wp:positionH>
                      <wp:positionV relativeFrom="paragraph">
                        <wp:posOffset>937260</wp:posOffset>
                      </wp:positionV>
                      <wp:extent cx="2581275" cy="38004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2581275" cy="3800475"/>
                              </a:xfrm>
                              <a:prstGeom prst="rect">
                                <a:avLst/>
                              </a:prstGeom>
                              <a:solidFill>
                                <a:schemeClr val="lt1"/>
                              </a:solidFill>
                              <a:ln w="6350">
                                <a:solidFill>
                                  <a:prstClr val="black"/>
                                </a:solidFill>
                              </a:ln>
                            </wps:spPr>
                            <wps:txbx>
                              <w:txbxContent>
                                <w:p w14:paraId="2D83313E" w14:textId="77777777" w:rsidR="005C362E" w:rsidRDefault="005C362E" w:rsidP="009822E2">
                                  <w:pPr>
                                    <w:pStyle w:val="ListParagraph"/>
                                    <w:numPr>
                                      <w:ilvl w:val="0"/>
                                      <w:numId w:val="21"/>
                                    </w:numPr>
                                    <w:spacing w:after="0" w:line="240" w:lineRule="auto"/>
                                    <w:rPr>
                                      <w:color w:val="000000" w:themeColor="text1"/>
                                      <w:sz w:val="20"/>
                                    </w:rPr>
                                  </w:pPr>
                                  <w:r>
                                    <w:rPr>
                                      <w:color w:val="000000" w:themeColor="text1"/>
                                      <w:sz w:val="20"/>
                                    </w:rPr>
                                    <w:t xml:space="preserve">Details of where prior knowledge components are studied and where the transferrable knowledge will be used should be added. i.e year and section of the CP. – This is also true for literature. </w:t>
                                  </w:r>
                                </w:p>
                                <w:p w14:paraId="1D04EAD9" w14:textId="7997012F" w:rsidR="005C362E" w:rsidRDefault="005C362E" w:rsidP="009822E2">
                                  <w:pPr>
                                    <w:pStyle w:val="ListParagraph"/>
                                    <w:numPr>
                                      <w:ilvl w:val="0"/>
                                      <w:numId w:val="21"/>
                                    </w:numPr>
                                    <w:spacing w:after="0" w:line="240" w:lineRule="auto"/>
                                    <w:rPr>
                                      <w:color w:val="000000" w:themeColor="text1"/>
                                      <w:sz w:val="20"/>
                                    </w:rPr>
                                  </w:pPr>
                                  <w:r>
                                    <w:rPr>
                                      <w:color w:val="000000" w:themeColor="text1"/>
                                      <w:sz w:val="20"/>
                                    </w:rPr>
                                    <w:t>Transferrable knowledge section needs to be revisited to ensure that all documents describe how the component can be used to support future learning. For example, “Pupils develop an understanding of (x) which will support understanding of (y) in (year, section of CP) because….. “</w:t>
                                  </w:r>
                                </w:p>
                                <w:p w14:paraId="6C9C14E8" w14:textId="77777777" w:rsidR="005C362E" w:rsidRDefault="005C362E" w:rsidP="009822E2">
                                  <w:pPr>
                                    <w:pStyle w:val="ListParagraph"/>
                                    <w:numPr>
                                      <w:ilvl w:val="0"/>
                                      <w:numId w:val="21"/>
                                    </w:numPr>
                                    <w:spacing w:after="0" w:line="240" w:lineRule="auto"/>
                                    <w:rPr>
                                      <w:color w:val="000000" w:themeColor="text1"/>
                                      <w:sz w:val="20"/>
                                    </w:rPr>
                                  </w:pPr>
                                  <w:r>
                                    <w:rPr>
                                      <w:color w:val="000000" w:themeColor="text1"/>
                                      <w:sz w:val="20"/>
                                    </w:rPr>
                                    <w:t xml:space="preserve">The why section should be tweaked to refer to the sequence. Why do pupils learn this now? – This could also be explored more explicitly in the literature one too. </w:t>
                                  </w:r>
                                </w:p>
                                <w:p w14:paraId="3ADAF201" w14:textId="77777777" w:rsidR="005C362E" w:rsidRDefault="005C362E" w:rsidP="009822E2">
                                  <w:pPr>
                                    <w:rPr>
                                      <w:color w:val="000000" w:themeColor="text1"/>
                                      <w:sz w:val="20"/>
                                    </w:rPr>
                                  </w:pPr>
                                </w:p>
                                <w:p w14:paraId="3115571F" w14:textId="77777777" w:rsidR="005C362E" w:rsidRDefault="005C362E" w:rsidP="009822E2">
                                  <w:pPr>
                                    <w:pStyle w:val="ListParagraph"/>
                                    <w:spacing w:after="0" w:line="240" w:lineRule="auto"/>
                                    <w:rPr>
                                      <w:color w:val="000000" w:themeColor="text1"/>
                                      <w:sz w:val="20"/>
                                    </w:rPr>
                                  </w:pPr>
                                </w:p>
                                <w:p w14:paraId="35BD121A" w14:textId="77777777" w:rsidR="005C362E" w:rsidRDefault="005C36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0EE187F" id="_x0000_t202" coordsize="21600,21600" o:spt="202" path="m,l,21600r21600,l21600,xe">
                      <v:stroke joinstyle="miter"/>
                      <v:path gradientshapeok="t" o:connecttype="rect"/>
                    </v:shapetype>
                    <v:shape id="Text Box 3" o:spid="_x0000_s1026" type="#_x0000_t202" style="position:absolute;margin-left:226.65pt;margin-top:73.8pt;width:203.25pt;height:299.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IelTAIAAKIEAAAOAAAAZHJzL2Uyb0RvYy54bWysVEtv2zAMvg/YfxB0X+y82syIU2QpMgwo&#10;2gLJ0LMiS7ExWdQkJXb260fJTpp2Ow27yHzpE/mR9PyurRU5Cusq0DkdDlJKhOZQVHqf0+/b9acZ&#10;Jc4zXTAFWuT0JBy9W3z8MG9MJkZQgiqEJQiiXdaYnJbemyxJHC9FzdwAjNDolGBr5lG1+6SwrEH0&#10;WiWjNL1JGrCFscCFc2i975x0EfGlFNw/SemEJyqnmJuPp43nLpzJYs6yvWWmrHifBvuHLGpWaXz0&#10;AnXPPCMHW/0BVVfcggPpBxzqBKSsuIg1YDXD9F01m5IZEWtBcpy50OT+Hyx/PD5bUhU5HVOiWY0t&#10;2orWky/QknFgpzEuw6CNwTDfohm7fLY7NIaiW2nr8MVyCPqR59OF2wDG0Tiazoaj2yklHH3jWZpO&#10;UEH85PW6sc5/FVCTIOTUYvMip+z44HwXeg4JrzlQVbGulIpKGBixUpYcGbZa+Zgkgr+JUpo0Ob0Z&#10;T9MI/MYXoC/3d4rxH316V1GIpzTmHEjpig+Sb3dtz9QOihMSZaEbNGf4ukLcB+b8M7M4WcgNbot/&#10;wkMqwGSglygpwf76mz3EY8PRS0mDk5pT9/PArKBEfdM4Cp+Hk0kY7ahMprcjVOy1Z3ft0Yd6BcjQ&#10;EPfS8CiGeK/OorRQv+BSLcOr6GKa49s59Wdx5bv9waXkYrmMQTjMhvkHvTE8QIeOBD637Quzpu+n&#10;x1F4hPNMs+xdW7vYcFPD8uBBVrHngeCO1Z53XIQ4Nf3Shk271mPU669l8RsAAP//AwBQSwMEFAAG&#10;AAgAAAAhABsK3D7fAAAACwEAAA8AAABkcnMvZG93bnJldi54bWxMj8FOwzAQRO9I/IO1SNyoU5qm&#10;aRqnAlS49ERBnN3Yta3G6yh20/D3LCc4ruZp9k29nXzHRj1EF1DAfJYB09gG5dAI+Px4fSiBxSRR&#10;yS6gFvCtI2yb25taVipc8V2Ph2QYlWCspACbUl9xHlurvYyz0Guk7BQGLxOdg+FqkFcq9x1/zLKC&#10;e+mQPljZ6xer2/Ph4gXsns3atKUc7K5Uzo3T12lv3oS4v5ueNsCSntIfDL/6pA4NOR3DBVVknYB8&#10;uVgQSkG+KoARUS7XNOYoYJUXc+BNzf9vaH4AAAD//wMAUEsBAi0AFAAGAAgAAAAhALaDOJL+AAAA&#10;4QEAABMAAAAAAAAAAAAAAAAAAAAAAFtDb250ZW50X1R5cGVzXS54bWxQSwECLQAUAAYACAAAACEA&#10;OP0h/9YAAACUAQAACwAAAAAAAAAAAAAAAAAvAQAAX3JlbHMvLnJlbHNQSwECLQAUAAYACAAAACEA&#10;IUCHpUwCAACiBAAADgAAAAAAAAAAAAAAAAAuAgAAZHJzL2Uyb0RvYy54bWxQSwECLQAUAAYACAAA&#10;ACEAGwrcPt8AAAALAQAADwAAAAAAAAAAAAAAAACmBAAAZHJzL2Rvd25yZXYueG1sUEsFBgAAAAAE&#10;AAQA8wAAALIFAAAAAA==&#10;" fillcolor="white [3201]" strokeweight=".5pt">
                      <v:textbox>
                        <w:txbxContent>
                          <w:p w14:paraId="2D83313E" w14:textId="77777777" w:rsidR="005C362E" w:rsidRDefault="005C362E" w:rsidP="009822E2">
                            <w:pPr>
                              <w:pStyle w:val="ListParagraph"/>
                              <w:numPr>
                                <w:ilvl w:val="0"/>
                                <w:numId w:val="21"/>
                              </w:numPr>
                              <w:spacing w:after="0" w:line="240" w:lineRule="auto"/>
                              <w:rPr>
                                <w:color w:val="000000" w:themeColor="text1"/>
                                <w:sz w:val="20"/>
                              </w:rPr>
                            </w:pPr>
                            <w:r>
                              <w:rPr>
                                <w:color w:val="000000" w:themeColor="text1"/>
                                <w:sz w:val="20"/>
                              </w:rPr>
                              <w:t xml:space="preserve">Details of where prior knowledge components are studied and where the transferrable knowledge will be used should be added. i.e year and section of the CP. – This is also true for literature. </w:t>
                            </w:r>
                          </w:p>
                          <w:p w14:paraId="1D04EAD9" w14:textId="7997012F" w:rsidR="005C362E" w:rsidRDefault="005C362E" w:rsidP="009822E2">
                            <w:pPr>
                              <w:pStyle w:val="ListParagraph"/>
                              <w:numPr>
                                <w:ilvl w:val="0"/>
                                <w:numId w:val="21"/>
                              </w:numPr>
                              <w:spacing w:after="0" w:line="240" w:lineRule="auto"/>
                              <w:rPr>
                                <w:color w:val="000000" w:themeColor="text1"/>
                                <w:sz w:val="20"/>
                              </w:rPr>
                            </w:pPr>
                            <w:r>
                              <w:rPr>
                                <w:color w:val="000000" w:themeColor="text1"/>
                                <w:sz w:val="20"/>
                              </w:rPr>
                              <w:t>Transferrable knowledge section needs to be revisited to ensure that all documents describe how the component can be used to support future learning. For example, “Pupils develop an understanding of (x) which will support understanding of (y) in (year, section of CP) because….. “</w:t>
                            </w:r>
                          </w:p>
                          <w:p w14:paraId="6C9C14E8" w14:textId="77777777" w:rsidR="005C362E" w:rsidRDefault="005C362E" w:rsidP="009822E2">
                            <w:pPr>
                              <w:pStyle w:val="ListParagraph"/>
                              <w:numPr>
                                <w:ilvl w:val="0"/>
                                <w:numId w:val="21"/>
                              </w:numPr>
                              <w:spacing w:after="0" w:line="240" w:lineRule="auto"/>
                              <w:rPr>
                                <w:color w:val="000000" w:themeColor="text1"/>
                                <w:sz w:val="20"/>
                              </w:rPr>
                            </w:pPr>
                            <w:r>
                              <w:rPr>
                                <w:color w:val="000000" w:themeColor="text1"/>
                                <w:sz w:val="20"/>
                              </w:rPr>
                              <w:t xml:space="preserve">The why section should be tweaked to refer to the sequence. Why do pupils learn this now? – This could also be explored more explicitly in the literature one too. </w:t>
                            </w:r>
                          </w:p>
                          <w:p w14:paraId="3ADAF201" w14:textId="77777777" w:rsidR="005C362E" w:rsidRDefault="005C362E" w:rsidP="009822E2">
                            <w:pPr>
                              <w:rPr>
                                <w:color w:val="000000" w:themeColor="text1"/>
                                <w:sz w:val="20"/>
                              </w:rPr>
                            </w:pPr>
                          </w:p>
                          <w:p w14:paraId="3115571F" w14:textId="77777777" w:rsidR="005C362E" w:rsidRDefault="005C362E" w:rsidP="009822E2">
                            <w:pPr>
                              <w:pStyle w:val="ListParagraph"/>
                              <w:spacing w:after="0" w:line="240" w:lineRule="auto"/>
                              <w:rPr>
                                <w:color w:val="000000" w:themeColor="text1"/>
                                <w:sz w:val="20"/>
                              </w:rPr>
                            </w:pPr>
                          </w:p>
                          <w:p w14:paraId="35BD121A" w14:textId="77777777" w:rsidR="005C362E" w:rsidRDefault="005C362E"/>
                        </w:txbxContent>
                      </v:textbox>
                    </v:shape>
                  </w:pict>
                </mc:Fallback>
              </mc:AlternateContent>
            </w:r>
          </w:p>
        </w:tc>
      </w:tr>
      <w:tr w:rsidR="0073682D" w14:paraId="07BCF150" w14:textId="4622D185" w:rsidTr="00517BB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74" w:type="dxa"/>
          </w:tcPr>
          <w:p w14:paraId="326D097C" w14:textId="77777777" w:rsidR="0073682D" w:rsidRDefault="0073682D" w:rsidP="0073682D">
            <w:pPr>
              <w:rPr>
                <w:b w:val="0"/>
                <w:bCs w:val="0"/>
              </w:rPr>
            </w:pPr>
            <w:r>
              <w:t>Transferrable knowledge (skills)</w:t>
            </w:r>
          </w:p>
          <w:p w14:paraId="6BD3384B" w14:textId="77777777" w:rsidR="0073682D" w:rsidRDefault="0073682D" w:rsidP="0073682D">
            <w:pPr>
              <w:rPr>
                <w:b w:val="0"/>
                <w:bCs w:val="0"/>
              </w:rPr>
            </w:pPr>
          </w:p>
          <w:p w14:paraId="6A8E4C87" w14:textId="77777777" w:rsidR="0073682D" w:rsidRDefault="0073682D" w:rsidP="0073682D">
            <w:pPr>
              <w:rPr>
                <w:b w:val="0"/>
                <w:bCs w:val="0"/>
              </w:rPr>
            </w:pPr>
          </w:p>
          <w:p w14:paraId="75F69E30" w14:textId="21238411" w:rsidR="0073682D" w:rsidRDefault="0073682D" w:rsidP="0073682D"/>
        </w:tc>
        <w:tc>
          <w:tcPr>
            <w:tcW w:w="3194" w:type="dxa"/>
          </w:tcPr>
          <w:p w14:paraId="05291791" w14:textId="77777777" w:rsidR="0073682D" w:rsidRPr="00291CE7" w:rsidRDefault="0073682D" w:rsidP="0073682D">
            <w:pPr>
              <w:cnfStyle w:val="000000100000" w:firstRow="0" w:lastRow="0" w:firstColumn="0" w:lastColumn="0" w:oddVBand="0" w:evenVBand="0" w:oddHBand="1" w:evenHBand="0" w:firstRowFirstColumn="0" w:firstRowLastColumn="0" w:lastRowFirstColumn="0" w:lastRowLastColumn="0"/>
            </w:pPr>
            <w:r w:rsidRPr="00291CE7">
              <w:t>Students develop the ability to analyse a text which will support understanding of inferring a text’s meaning in literature because this is a core principal of the assessment objec</w:t>
            </w:r>
            <w:r>
              <w:t xml:space="preserve">tives and assessed in every unit. </w:t>
            </w:r>
          </w:p>
          <w:p w14:paraId="1479D658"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21209815" w14:textId="77777777" w:rsidR="0073682D" w:rsidRPr="00291CE7" w:rsidRDefault="0073682D" w:rsidP="0073682D">
            <w:pPr>
              <w:cnfStyle w:val="000000100000" w:firstRow="0" w:lastRow="0" w:firstColumn="0" w:lastColumn="0" w:oddVBand="0" w:evenVBand="0" w:oddHBand="1" w:evenHBand="0" w:firstRowFirstColumn="0" w:firstRowLastColumn="0" w:lastRowFirstColumn="0" w:lastRowLastColumn="0"/>
            </w:pPr>
            <w:r w:rsidRPr="00291CE7">
              <w:t xml:space="preserve">Students develop the ability to compare features of a text across to another which will support comparative writing skills applicable to Prose (unit 2 </w:t>
            </w:r>
            <w:proofErr w:type="spellStart"/>
            <w:r w:rsidRPr="00291CE7">
              <w:t>yr</w:t>
            </w:r>
            <w:proofErr w:type="spellEnd"/>
            <w:r w:rsidRPr="00291CE7">
              <w:t xml:space="preserve"> 12 and Modernist Poetry in year 13)</w:t>
            </w:r>
            <w:r>
              <w:t xml:space="preserve">. </w:t>
            </w:r>
          </w:p>
          <w:p w14:paraId="7A771440"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4550C50C"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Students develop the ability to consider their own interpretations and points of view in order to reach a justified conclusion which will support understanding in all analytical writing. </w:t>
            </w:r>
          </w:p>
          <w:p w14:paraId="46A4497B"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27A3D1A5"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Students develop the ability to understand the connotations and effects of language which can be used to support learning </w:t>
            </w:r>
            <w:r>
              <w:lastRenderedPageBreak/>
              <w:t>in all set Literature texts, not just dramatic texts.</w:t>
            </w:r>
          </w:p>
          <w:p w14:paraId="52AE783D"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0A479913"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Students develop of the skills of identification and application of knowledge linking to language structure and form which will support learning in all Literature analysis work.</w:t>
            </w:r>
          </w:p>
          <w:p w14:paraId="77C82A5E"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550E4864"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Students develop the ability to consider their own interpretations and points of view in order to reach a justified conclusion which will support understanding in all analytical writing. </w:t>
            </w:r>
          </w:p>
          <w:p w14:paraId="1FFC0211"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21E80292"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Students develop the ability to apply specific English Literature terminology which will support the learning in all set Literature texts, including the poetry and drama texts. </w:t>
            </w:r>
          </w:p>
          <w:p w14:paraId="5CB75DF3"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019C14FD"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Students develop the ability to construct a coherent and well thought out argument or line of enquiry which will support the learning in all set Literature texts, including coursework, poetry and prose. </w:t>
            </w:r>
          </w:p>
          <w:p w14:paraId="5BDDDBFD"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694D6DF2" w14:textId="77777777" w:rsidR="0073682D" w:rsidRPr="006220AB" w:rsidRDefault="0073682D" w:rsidP="0073682D">
            <w:pPr>
              <w:cnfStyle w:val="000000100000" w:firstRow="0" w:lastRow="0" w:firstColumn="0" w:lastColumn="0" w:oddVBand="0" w:evenVBand="0" w:oddHBand="1" w:evenHBand="0" w:firstRowFirstColumn="0" w:firstRowLastColumn="0" w:lastRowFirstColumn="0" w:lastRowLastColumn="0"/>
              <w:rPr>
                <w:szCs w:val="20"/>
              </w:rPr>
            </w:pPr>
            <w:r>
              <w:rPr>
                <w:szCs w:val="20"/>
              </w:rPr>
              <w:t>Students develop the</w:t>
            </w:r>
            <w:r w:rsidRPr="006220AB">
              <w:rPr>
                <w:szCs w:val="20"/>
              </w:rPr>
              <w:t xml:space="preserve"> ability to understand the impact of context on the writ</w:t>
            </w:r>
            <w:r>
              <w:rPr>
                <w:szCs w:val="20"/>
              </w:rPr>
              <w:t xml:space="preserve">er’s craft and their intentions which can be used to support learning in poetry and the drama texts. </w:t>
            </w:r>
          </w:p>
          <w:p w14:paraId="5A7FDDF0" w14:textId="77777777" w:rsidR="0073682D" w:rsidRPr="006220AB" w:rsidRDefault="0073682D" w:rsidP="0073682D">
            <w:pPr>
              <w:cnfStyle w:val="000000100000" w:firstRow="0" w:lastRow="0" w:firstColumn="0" w:lastColumn="0" w:oddVBand="0" w:evenVBand="0" w:oddHBand="1" w:evenHBand="0" w:firstRowFirstColumn="0" w:firstRowLastColumn="0" w:lastRowFirstColumn="0" w:lastRowLastColumn="0"/>
              <w:rPr>
                <w:szCs w:val="20"/>
              </w:rPr>
            </w:pPr>
          </w:p>
          <w:p w14:paraId="76723825"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szCs w:val="20"/>
              </w:rPr>
            </w:pPr>
            <w:r>
              <w:rPr>
                <w:szCs w:val="20"/>
              </w:rPr>
              <w:t>Students develop the</w:t>
            </w:r>
            <w:r w:rsidRPr="006220AB">
              <w:rPr>
                <w:szCs w:val="20"/>
              </w:rPr>
              <w:t xml:space="preserve"> ability to </w:t>
            </w:r>
            <w:r>
              <w:rPr>
                <w:szCs w:val="20"/>
              </w:rPr>
              <w:t xml:space="preserve">consider </w:t>
            </w:r>
            <w:r w:rsidRPr="006220AB">
              <w:rPr>
                <w:szCs w:val="20"/>
              </w:rPr>
              <w:t>the reception of texts</w:t>
            </w:r>
            <w:r>
              <w:rPr>
                <w:szCs w:val="20"/>
              </w:rPr>
              <w:t xml:space="preserve"> as well as alternate readings in order </w:t>
            </w:r>
            <w:r>
              <w:t>to reach a justified conclusion which will support understanding in this unit as well as Othello.</w:t>
            </w:r>
          </w:p>
          <w:p w14:paraId="16E0DC3B"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4B6D6F6B"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Students develop their knowledge of the tragedy genre gained from studying the dramatic set texts which will support their application of </w:t>
            </w:r>
            <w:r>
              <w:lastRenderedPageBreak/>
              <w:t>concepts in this unit and the study of Othello.</w:t>
            </w:r>
          </w:p>
          <w:p w14:paraId="40582740"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10E691C1"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szCs w:val="20"/>
              </w:rPr>
            </w:pPr>
            <w:r>
              <w:rPr>
                <w:szCs w:val="20"/>
              </w:rPr>
              <w:t>Students develop the</w:t>
            </w:r>
            <w:r w:rsidRPr="006220AB">
              <w:rPr>
                <w:szCs w:val="20"/>
              </w:rPr>
              <w:t xml:space="preserve"> ability to </w:t>
            </w:r>
            <w:r>
              <w:rPr>
                <w:szCs w:val="20"/>
              </w:rPr>
              <w:t xml:space="preserve">consider </w:t>
            </w:r>
            <w:r w:rsidRPr="006220AB">
              <w:rPr>
                <w:szCs w:val="20"/>
              </w:rPr>
              <w:t>the reception of texts</w:t>
            </w:r>
            <w:r>
              <w:rPr>
                <w:szCs w:val="20"/>
              </w:rPr>
              <w:t xml:space="preserve"> as well as alternate readings in order </w:t>
            </w:r>
            <w:r>
              <w:t>to reach a justified conclusion which will support understanding in this unit as well as coursework.</w:t>
            </w:r>
          </w:p>
          <w:p w14:paraId="0C6B070A" w14:textId="77777777" w:rsidR="0073682D" w:rsidRPr="000C493C" w:rsidRDefault="0073682D" w:rsidP="0073682D">
            <w:pPr>
              <w:cnfStyle w:val="000000100000" w:firstRow="0" w:lastRow="0" w:firstColumn="0" w:lastColumn="0" w:oddVBand="0" w:evenVBand="0" w:oddHBand="1" w:evenHBand="0" w:firstRowFirstColumn="0" w:firstRowLastColumn="0" w:lastRowFirstColumn="0" w:lastRowLastColumn="0"/>
              <w:rPr>
                <w:color w:val="FF0000"/>
              </w:rPr>
            </w:pPr>
          </w:p>
        </w:tc>
        <w:tc>
          <w:tcPr>
            <w:tcW w:w="3218" w:type="dxa"/>
          </w:tcPr>
          <w:p w14:paraId="796CD758" w14:textId="77777777" w:rsidR="0073682D" w:rsidRPr="00291CE7" w:rsidRDefault="0073682D" w:rsidP="0073682D">
            <w:pPr>
              <w:cnfStyle w:val="000000100000" w:firstRow="0" w:lastRow="0" w:firstColumn="0" w:lastColumn="0" w:oddVBand="0" w:evenVBand="0" w:oddHBand="1" w:evenHBand="0" w:firstRowFirstColumn="0" w:firstRowLastColumn="0" w:lastRowFirstColumn="0" w:lastRowLastColumn="0"/>
            </w:pPr>
            <w:r w:rsidRPr="00291CE7">
              <w:lastRenderedPageBreak/>
              <w:t>Students develop the ability to analyse a text which will support understanding of inferring a text’s meaning in literature because this is a core principal of the assessment objec</w:t>
            </w:r>
            <w:r>
              <w:t xml:space="preserve">tives and assessed in every unit. </w:t>
            </w:r>
          </w:p>
          <w:p w14:paraId="5F8E37B0" w14:textId="77777777" w:rsidR="0073682D" w:rsidRPr="00291CE7" w:rsidRDefault="0073682D" w:rsidP="0073682D">
            <w:pPr>
              <w:cnfStyle w:val="000000100000" w:firstRow="0" w:lastRow="0" w:firstColumn="0" w:lastColumn="0" w:oddVBand="0" w:evenVBand="0" w:oddHBand="1" w:evenHBand="0" w:firstRowFirstColumn="0" w:firstRowLastColumn="0" w:lastRowFirstColumn="0" w:lastRowLastColumn="0"/>
            </w:pPr>
          </w:p>
          <w:p w14:paraId="6DFB4A5A" w14:textId="5623E5A7" w:rsidR="0073682D" w:rsidRPr="00291CE7" w:rsidRDefault="0073682D" w:rsidP="0073682D">
            <w:pPr>
              <w:cnfStyle w:val="000000100000" w:firstRow="0" w:lastRow="0" w:firstColumn="0" w:lastColumn="0" w:oddVBand="0" w:evenVBand="0" w:oddHBand="1" w:evenHBand="0" w:firstRowFirstColumn="0" w:firstRowLastColumn="0" w:lastRowFirstColumn="0" w:lastRowLastColumn="0"/>
            </w:pPr>
            <w:r w:rsidRPr="00291CE7">
              <w:t>Students develop the ability to compare features of a text across to another which will support comparative writing skills applicable to Prose</w:t>
            </w:r>
            <w:r w:rsidR="00EE269C">
              <w:t>, Poems of the Decade and coursework</w:t>
            </w:r>
            <w:r>
              <w:t xml:space="preserve"> </w:t>
            </w:r>
            <w:r w:rsidRPr="00291CE7">
              <w:t xml:space="preserve"> </w:t>
            </w:r>
          </w:p>
          <w:p w14:paraId="5C6062B8" w14:textId="77777777" w:rsidR="0073682D" w:rsidRPr="00291CE7" w:rsidRDefault="0073682D" w:rsidP="0073682D">
            <w:pPr>
              <w:cnfStyle w:val="000000100000" w:firstRow="0" w:lastRow="0" w:firstColumn="0" w:lastColumn="0" w:oddVBand="0" w:evenVBand="0" w:oddHBand="1" w:evenHBand="0" w:firstRowFirstColumn="0" w:firstRowLastColumn="0" w:lastRowFirstColumn="0" w:lastRowLastColumn="0"/>
            </w:pPr>
          </w:p>
          <w:p w14:paraId="78B808C7"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Students develop the ability to consider their own interpretations and points of view in order to reach a justified conclusion which will support understanding in all analytical writing. </w:t>
            </w:r>
          </w:p>
          <w:p w14:paraId="4735B5A0"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7285945D"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Students develop the ability to understand the connotations and effects of language which can be used to support learning in all set Literature texts, not just poetry.</w:t>
            </w:r>
          </w:p>
          <w:p w14:paraId="09999A71"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64C68ED4" w14:textId="70621A23" w:rsidR="0073682D" w:rsidRDefault="0073682D" w:rsidP="0073682D">
            <w:pPr>
              <w:cnfStyle w:val="000000100000" w:firstRow="0" w:lastRow="0" w:firstColumn="0" w:lastColumn="0" w:oddVBand="0" w:evenVBand="0" w:oddHBand="1" w:evenHBand="0" w:firstRowFirstColumn="0" w:firstRowLastColumn="0" w:lastRowFirstColumn="0" w:lastRowLastColumn="0"/>
            </w:pPr>
            <w:r>
              <w:lastRenderedPageBreak/>
              <w:t xml:space="preserve">Students develop the ability to apply specific English Literature terminology which will support the learning in all set Literature texts, including </w:t>
            </w:r>
            <w:r w:rsidR="00EE269C">
              <w:t>Poetry, dramatic texts and prose.</w:t>
            </w:r>
            <w:r>
              <w:t xml:space="preserve"> </w:t>
            </w:r>
          </w:p>
          <w:p w14:paraId="44FE0616" w14:textId="1D4CB570"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7A0D5B1C" w14:textId="73B903C4" w:rsidR="00EE269C" w:rsidRPr="006220AB" w:rsidRDefault="00EE269C" w:rsidP="00EE269C">
            <w:pPr>
              <w:cnfStyle w:val="000000100000" w:firstRow="0" w:lastRow="0" w:firstColumn="0" w:lastColumn="0" w:oddVBand="0" w:evenVBand="0" w:oddHBand="1" w:evenHBand="0" w:firstRowFirstColumn="0" w:firstRowLastColumn="0" w:lastRowFirstColumn="0" w:lastRowLastColumn="0"/>
              <w:rPr>
                <w:szCs w:val="20"/>
              </w:rPr>
            </w:pPr>
            <w:r>
              <w:rPr>
                <w:szCs w:val="20"/>
              </w:rPr>
              <w:t>Students develop the</w:t>
            </w:r>
            <w:r w:rsidRPr="006220AB">
              <w:rPr>
                <w:szCs w:val="20"/>
              </w:rPr>
              <w:t xml:space="preserve"> ability to understand the impact of context on the writ</w:t>
            </w:r>
            <w:r>
              <w:rPr>
                <w:szCs w:val="20"/>
              </w:rPr>
              <w:t>er’s craft and their intentions which can be used to support learning in poetry as well as prose and the dramatic texts.</w:t>
            </w:r>
          </w:p>
          <w:p w14:paraId="6D20801A"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12DF6700" w14:textId="5FE33A09" w:rsidR="00D5379F" w:rsidRDefault="00D5379F" w:rsidP="00D5379F">
            <w:pPr>
              <w:cnfStyle w:val="000000100000" w:firstRow="0" w:lastRow="0" w:firstColumn="0" w:lastColumn="0" w:oddVBand="0" w:evenVBand="0" w:oddHBand="1" w:evenHBand="0" w:firstRowFirstColumn="0" w:firstRowLastColumn="0" w:lastRowFirstColumn="0" w:lastRowLastColumn="0"/>
            </w:pPr>
            <w:r>
              <w:t>Students develop the ability to construct a coherent and well thought out argument or line of enquiry which will support the learning in all set Literature texts.</w:t>
            </w:r>
          </w:p>
          <w:p w14:paraId="6000A00E" w14:textId="22E959A3" w:rsidR="00D5379F" w:rsidRPr="00FC2FAB" w:rsidRDefault="00D5379F" w:rsidP="0073682D">
            <w:pPr>
              <w:cnfStyle w:val="000000100000" w:firstRow="0" w:lastRow="0" w:firstColumn="0" w:lastColumn="0" w:oddVBand="0" w:evenVBand="0" w:oddHBand="1" w:evenHBand="0" w:firstRowFirstColumn="0" w:firstRowLastColumn="0" w:lastRowFirstColumn="0" w:lastRowLastColumn="0"/>
            </w:pPr>
          </w:p>
        </w:tc>
        <w:tc>
          <w:tcPr>
            <w:tcW w:w="3404" w:type="dxa"/>
          </w:tcPr>
          <w:p w14:paraId="648D8F19" w14:textId="77777777" w:rsidR="00EE269C" w:rsidRPr="00291CE7" w:rsidRDefault="00EE269C" w:rsidP="00EE269C">
            <w:pPr>
              <w:cnfStyle w:val="000000100000" w:firstRow="0" w:lastRow="0" w:firstColumn="0" w:lastColumn="0" w:oddVBand="0" w:evenVBand="0" w:oddHBand="1" w:evenHBand="0" w:firstRowFirstColumn="0" w:firstRowLastColumn="0" w:lastRowFirstColumn="0" w:lastRowLastColumn="0"/>
            </w:pPr>
            <w:r w:rsidRPr="00291CE7">
              <w:lastRenderedPageBreak/>
              <w:t>Students develop the ability to analyse a text which will support understanding of inferring a text’s meaning in literature because this is a core principal of the assessment objec</w:t>
            </w:r>
            <w:r>
              <w:t xml:space="preserve">tives and assessed in every unit. </w:t>
            </w:r>
          </w:p>
          <w:p w14:paraId="25B7B13D" w14:textId="77777777" w:rsidR="00EE269C" w:rsidRPr="00291CE7" w:rsidRDefault="00EE269C" w:rsidP="00EE269C">
            <w:pPr>
              <w:cnfStyle w:val="000000100000" w:firstRow="0" w:lastRow="0" w:firstColumn="0" w:lastColumn="0" w:oddVBand="0" w:evenVBand="0" w:oddHBand="1" w:evenHBand="0" w:firstRowFirstColumn="0" w:firstRowLastColumn="0" w:lastRowFirstColumn="0" w:lastRowLastColumn="0"/>
            </w:pPr>
          </w:p>
          <w:p w14:paraId="13172E01" w14:textId="4E2921CF" w:rsidR="00EE269C" w:rsidRPr="00291CE7" w:rsidRDefault="00EE269C" w:rsidP="00EE269C">
            <w:pPr>
              <w:cnfStyle w:val="000000100000" w:firstRow="0" w:lastRow="0" w:firstColumn="0" w:lastColumn="0" w:oddVBand="0" w:evenVBand="0" w:oddHBand="1" w:evenHBand="0" w:firstRowFirstColumn="0" w:firstRowLastColumn="0" w:lastRowFirstColumn="0" w:lastRowLastColumn="0"/>
            </w:pPr>
            <w:r w:rsidRPr="00291CE7">
              <w:t xml:space="preserve">Students develop the ability to compare features of a text across to another which will support comparative writing skills applicable to </w:t>
            </w:r>
            <w:r w:rsidR="004F3481" w:rsidRPr="00291CE7">
              <w:t>Prose</w:t>
            </w:r>
            <w:r w:rsidR="004F3481">
              <w:t xml:space="preserve">, </w:t>
            </w:r>
            <w:r w:rsidR="004F3481" w:rsidRPr="00291CE7">
              <w:t>Othello</w:t>
            </w:r>
            <w:r w:rsidRPr="00291CE7">
              <w:t xml:space="preserve"> and Modernist Poetry</w:t>
            </w:r>
            <w:r>
              <w:t>.</w:t>
            </w:r>
          </w:p>
          <w:p w14:paraId="7B4CA2B8" w14:textId="77777777" w:rsidR="00EE269C" w:rsidRPr="00291CE7" w:rsidRDefault="00EE269C" w:rsidP="00EE269C">
            <w:pPr>
              <w:cnfStyle w:val="000000100000" w:firstRow="0" w:lastRow="0" w:firstColumn="0" w:lastColumn="0" w:oddVBand="0" w:evenVBand="0" w:oddHBand="1" w:evenHBand="0" w:firstRowFirstColumn="0" w:firstRowLastColumn="0" w:lastRowFirstColumn="0" w:lastRowLastColumn="0"/>
            </w:pPr>
          </w:p>
          <w:p w14:paraId="460B5C30"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r>
              <w:t xml:space="preserve">Students develop the ability to consider their own interpretations and points of view in order to reach a justified conclusion which will support understanding in all analytical writing. </w:t>
            </w:r>
          </w:p>
          <w:p w14:paraId="3CDC7448"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p>
          <w:p w14:paraId="7065B5A3" w14:textId="6037A5CB" w:rsidR="00EE269C" w:rsidRDefault="00EE269C" w:rsidP="00EE269C">
            <w:pPr>
              <w:cnfStyle w:val="000000100000" w:firstRow="0" w:lastRow="0" w:firstColumn="0" w:lastColumn="0" w:oddVBand="0" w:evenVBand="0" w:oddHBand="1" w:evenHBand="0" w:firstRowFirstColumn="0" w:firstRowLastColumn="0" w:lastRowFirstColumn="0" w:lastRowLastColumn="0"/>
            </w:pPr>
            <w:r>
              <w:t>Students develop the ability to understand the connotations and effects of language which can be used to support learning in all set Literature texts, not just prose.</w:t>
            </w:r>
          </w:p>
          <w:p w14:paraId="08F612FF"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p>
          <w:p w14:paraId="63437FF3" w14:textId="49777361" w:rsidR="00EE269C" w:rsidRDefault="00EE269C" w:rsidP="00EE269C">
            <w:pPr>
              <w:cnfStyle w:val="000000100000" w:firstRow="0" w:lastRow="0" w:firstColumn="0" w:lastColumn="0" w:oddVBand="0" w:evenVBand="0" w:oddHBand="1" w:evenHBand="0" w:firstRowFirstColumn="0" w:firstRowLastColumn="0" w:lastRowFirstColumn="0" w:lastRowLastColumn="0"/>
            </w:pPr>
            <w:r>
              <w:lastRenderedPageBreak/>
              <w:t xml:space="preserve">Students develop the ability to apply specific English Literature terminology which will support the learning in all set Literature texts, including prose, poetry and the drama texts. </w:t>
            </w:r>
          </w:p>
          <w:p w14:paraId="2F9079C6"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p>
          <w:p w14:paraId="549C7B5E"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r>
              <w:t>Students develop the ability to understand the connotations and effects of language which can be used to support the learning of all Literature sets texts.</w:t>
            </w:r>
          </w:p>
          <w:p w14:paraId="1235A835"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p>
          <w:p w14:paraId="2F82B1AD"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r>
              <w:t>Students develop of the skills of identification and application of knowledge linking to language structure and form which will support learning in all Literature analysis work.</w:t>
            </w:r>
          </w:p>
          <w:p w14:paraId="43E70B12"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p>
          <w:p w14:paraId="11A0877C" w14:textId="77777777" w:rsidR="00EE269C" w:rsidRPr="006220AB" w:rsidRDefault="00EE269C" w:rsidP="00EE269C">
            <w:pPr>
              <w:cnfStyle w:val="000000100000" w:firstRow="0" w:lastRow="0" w:firstColumn="0" w:lastColumn="0" w:oddVBand="0" w:evenVBand="0" w:oddHBand="1" w:evenHBand="0" w:firstRowFirstColumn="0" w:firstRowLastColumn="0" w:lastRowFirstColumn="0" w:lastRowLastColumn="0"/>
              <w:rPr>
                <w:szCs w:val="20"/>
              </w:rPr>
            </w:pPr>
            <w:r>
              <w:rPr>
                <w:szCs w:val="20"/>
              </w:rPr>
              <w:t>Students develop the</w:t>
            </w:r>
            <w:r w:rsidRPr="006220AB">
              <w:rPr>
                <w:szCs w:val="20"/>
              </w:rPr>
              <w:t xml:space="preserve"> ability to understand the impact of context on the writ</w:t>
            </w:r>
            <w:r>
              <w:rPr>
                <w:szCs w:val="20"/>
              </w:rPr>
              <w:t xml:space="preserve">er’s craft and their intentions which can be used to support learning in poetry and the drama texts. </w:t>
            </w:r>
          </w:p>
          <w:p w14:paraId="7F9497BC" w14:textId="028E16A4"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32D7B6BF" w14:textId="18F9776A" w:rsidR="00EE269C" w:rsidRPr="006220AB" w:rsidRDefault="00EE269C" w:rsidP="00EE269C">
            <w:pPr>
              <w:cnfStyle w:val="000000100000" w:firstRow="0" w:lastRow="0" w:firstColumn="0" w:lastColumn="0" w:oddVBand="0" w:evenVBand="0" w:oddHBand="1" w:evenHBand="0" w:firstRowFirstColumn="0" w:firstRowLastColumn="0" w:lastRowFirstColumn="0" w:lastRowLastColumn="0"/>
              <w:rPr>
                <w:szCs w:val="20"/>
              </w:rPr>
            </w:pPr>
            <w:r>
              <w:rPr>
                <w:szCs w:val="20"/>
              </w:rPr>
              <w:t>Students develop the</w:t>
            </w:r>
            <w:r w:rsidRPr="006220AB">
              <w:rPr>
                <w:szCs w:val="20"/>
              </w:rPr>
              <w:t xml:space="preserve"> ability to understand the impact of context on the writ</w:t>
            </w:r>
            <w:r>
              <w:rPr>
                <w:szCs w:val="20"/>
              </w:rPr>
              <w:t xml:space="preserve">er’s craft and their intentions which can be used to support learning in prose, Modernist poetry and the drama texts. </w:t>
            </w:r>
          </w:p>
          <w:p w14:paraId="65D2E524" w14:textId="77777777" w:rsidR="0073682D" w:rsidRPr="006220AB" w:rsidRDefault="0073682D" w:rsidP="0073682D">
            <w:pPr>
              <w:cnfStyle w:val="000000100000" w:firstRow="0" w:lastRow="0" w:firstColumn="0" w:lastColumn="0" w:oddVBand="0" w:evenVBand="0" w:oddHBand="1" w:evenHBand="0" w:firstRowFirstColumn="0" w:firstRowLastColumn="0" w:lastRowFirstColumn="0" w:lastRowLastColumn="0"/>
              <w:rPr>
                <w:szCs w:val="20"/>
              </w:rPr>
            </w:pPr>
          </w:p>
          <w:p w14:paraId="13093026" w14:textId="450A3E1B" w:rsidR="0073682D" w:rsidRPr="001F3CC3" w:rsidRDefault="0073682D" w:rsidP="00EE269C">
            <w:pPr>
              <w:cnfStyle w:val="000000100000" w:firstRow="0" w:lastRow="0" w:firstColumn="0" w:lastColumn="0" w:oddVBand="0" w:evenVBand="0" w:oddHBand="1" w:evenHBand="0" w:firstRowFirstColumn="0" w:firstRowLastColumn="0" w:lastRowFirstColumn="0" w:lastRowLastColumn="0"/>
              <w:rPr>
                <w:sz w:val="20"/>
                <w:szCs w:val="20"/>
              </w:rPr>
            </w:pPr>
          </w:p>
        </w:tc>
        <w:tc>
          <w:tcPr>
            <w:tcW w:w="3404" w:type="dxa"/>
          </w:tcPr>
          <w:p w14:paraId="34203DF5" w14:textId="77777777" w:rsidR="00EE269C" w:rsidRPr="00291CE7" w:rsidRDefault="00EE269C" w:rsidP="00EE269C">
            <w:pPr>
              <w:cnfStyle w:val="000000100000" w:firstRow="0" w:lastRow="0" w:firstColumn="0" w:lastColumn="0" w:oddVBand="0" w:evenVBand="0" w:oddHBand="1" w:evenHBand="0" w:firstRowFirstColumn="0" w:firstRowLastColumn="0" w:lastRowFirstColumn="0" w:lastRowLastColumn="0"/>
            </w:pPr>
            <w:r w:rsidRPr="00291CE7">
              <w:lastRenderedPageBreak/>
              <w:t>Students develop the ability to analyse a text which will support understanding of inferring a text’s meaning in literature because this is a core principal of the assessment objec</w:t>
            </w:r>
            <w:r>
              <w:t xml:space="preserve">tives and assessed in every unit. </w:t>
            </w:r>
          </w:p>
          <w:p w14:paraId="53F5AC0E"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p>
          <w:p w14:paraId="12D67CF1"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r>
              <w:t xml:space="preserve">Students develop the ability to consider their own interpretations and points of view in order to reach a justified conclusion which will support understanding in all analytical writing. </w:t>
            </w:r>
          </w:p>
          <w:p w14:paraId="4983D396"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p>
          <w:p w14:paraId="6158F782"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r>
              <w:t>Students develop the ability to understand the connotations and effects of language which can be used to support learning in all set Literature texts, not just dramatic texts.</w:t>
            </w:r>
          </w:p>
          <w:p w14:paraId="2D1C2426"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p>
          <w:p w14:paraId="2BA38B31"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r>
              <w:t>Students develop of the skills of identification and application of knowledge linking to language structure and form which will support learning in all Literature analysis work.</w:t>
            </w:r>
          </w:p>
          <w:p w14:paraId="3C1F91EB"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p>
          <w:p w14:paraId="222DCA47"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r>
              <w:lastRenderedPageBreak/>
              <w:t xml:space="preserve">Students develop the ability to consider their own interpretations and points of view in order to reach a justified conclusion which will support understanding in all analytical writing. </w:t>
            </w:r>
          </w:p>
          <w:p w14:paraId="51B5BA78"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p>
          <w:p w14:paraId="43BF5BAB"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r>
              <w:t xml:space="preserve">Students develop the ability to apply specific English Literature terminology which will support the learning in all set Literature texts, including the poetry and prose. </w:t>
            </w:r>
          </w:p>
          <w:p w14:paraId="1F2C934D"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p>
          <w:p w14:paraId="0C1BC532" w14:textId="77777777" w:rsidR="00EE269C" w:rsidRDefault="00EE269C" w:rsidP="00EE269C">
            <w:pPr>
              <w:cnfStyle w:val="000000100000" w:firstRow="0" w:lastRow="0" w:firstColumn="0" w:lastColumn="0" w:oddVBand="0" w:evenVBand="0" w:oddHBand="1" w:evenHBand="0" w:firstRowFirstColumn="0" w:firstRowLastColumn="0" w:lastRowFirstColumn="0" w:lastRowLastColumn="0"/>
            </w:pPr>
            <w:r>
              <w:t xml:space="preserve">Students develop the ability to construct a coherent and well thought out argument or line of enquiry which will support the learning in all set Literature texts, including coursework, poetry and prose. </w:t>
            </w:r>
          </w:p>
          <w:p w14:paraId="210A630E"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2686C5F6" w14:textId="193D335C" w:rsidR="00EE269C" w:rsidRPr="006220AB" w:rsidRDefault="00EE269C" w:rsidP="00EE269C">
            <w:pPr>
              <w:cnfStyle w:val="000000100000" w:firstRow="0" w:lastRow="0" w:firstColumn="0" w:lastColumn="0" w:oddVBand="0" w:evenVBand="0" w:oddHBand="1" w:evenHBand="0" w:firstRowFirstColumn="0" w:firstRowLastColumn="0" w:lastRowFirstColumn="0" w:lastRowLastColumn="0"/>
              <w:rPr>
                <w:szCs w:val="20"/>
              </w:rPr>
            </w:pPr>
            <w:r>
              <w:rPr>
                <w:szCs w:val="20"/>
              </w:rPr>
              <w:t>Students develop the</w:t>
            </w:r>
            <w:r w:rsidRPr="006220AB">
              <w:rPr>
                <w:szCs w:val="20"/>
              </w:rPr>
              <w:t xml:space="preserve"> ability to understand the impact of context on the writ</w:t>
            </w:r>
            <w:r>
              <w:rPr>
                <w:szCs w:val="20"/>
              </w:rPr>
              <w:t>er’s craft and their intentions which can be used to support learning in dramatic texts as well as prose and Modernist poetry</w:t>
            </w:r>
          </w:p>
          <w:p w14:paraId="46E7902E" w14:textId="77777777" w:rsidR="00EE269C" w:rsidRDefault="00EE269C" w:rsidP="0073682D">
            <w:pPr>
              <w:cnfStyle w:val="000000100000" w:firstRow="0" w:lastRow="0" w:firstColumn="0" w:lastColumn="0" w:oddVBand="0" w:evenVBand="0" w:oddHBand="1" w:evenHBand="0" w:firstRowFirstColumn="0" w:firstRowLastColumn="0" w:lastRowFirstColumn="0" w:lastRowLastColumn="0"/>
            </w:pPr>
          </w:p>
          <w:p w14:paraId="3C930316" w14:textId="65732AB7" w:rsidR="00EE269C" w:rsidRDefault="00EE269C" w:rsidP="00EE269C">
            <w:pPr>
              <w:cnfStyle w:val="000000100000" w:firstRow="0" w:lastRow="0" w:firstColumn="0" w:lastColumn="0" w:oddVBand="0" w:evenVBand="0" w:oddHBand="1" w:evenHBand="0" w:firstRowFirstColumn="0" w:firstRowLastColumn="0" w:lastRowFirstColumn="0" w:lastRowLastColumn="0"/>
              <w:rPr>
                <w:szCs w:val="20"/>
              </w:rPr>
            </w:pPr>
            <w:r>
              <w:rPr>
                <w:szCs w:val="20"/>
              </w:rPr>
              <w:t>Students develop the</w:t>
            </w:r>
            <w:r w:rsidRPr="006220AB">
              <w:rPr>
                <w:szCs w:val="20"/>
              </w:rPr>
              <w:t xml:space="preserve"> ability to </w:t>
            </w:r>
            <w:r>
              <w:rPr>
                <w:szCs w:val="20"/>
              </w:rPr>
              <w:t xml:space="preserve">consider </w:t>
            </w:r>
            <w:r w:rsidRPr="006220AB">
              <w:rPr>
                <w:szCs w:val="20"/>
              </w:rPr>
              <w:t>the reception of texts</w:t>
            </w:r>
            <w:r>
              <w:rPr>
                <w:szCs w:val="20"/>
              </w:rPr>
              <w:t xml:space="preserve"> as well as alternate readings in order </w:t>
            </w:r>
            <w:r>
              <w:t>to reach a justified conclusion which will support understanding in this unit as well as the coursework unit.</w:t>
            </w:r>
          </w:p>
          <w:p w14:paraId="6288ED55" w14:textId="33FB3330" w:rsidR="00EE269C" w:rsidRPr="00EE269C" w:rsidRDefault="00EE269C" w:rsidP="0073682D">
            <w:pPr>
              <w:cnfStyle w:val="000000100000" w:firstRow="0" w:lastRow="0" w:firstColumn="0" w:lastColumn="0" w:oddVBand="0" w:evenVBand="0" w:oddHBand="1" w:evenHBand="0" w:firstRowFirstColumn="0" w:firstRowLastColumn="0" w:lastRowFirstColumn="0" w:lastRowLastColumn="0"/>
              <w:rPr>
                <w:b/>
              </w:rPr>
            </w:pPr>
          </w:p>
        </w:tc>
        <w:tc>
          <w:tcPr>
            <w:tcW w:w="3223" w:type="dxa"/>
          </w:tcPr>
          <w:p w14:paraId="13F1231B" w14:textId="182746D5" w:rsidR="00D5379F" w:rsidRPr="00291CE7" w:rsidRDefault="00D5379F" w:rsidP="00D5379F">
            <w:pPr>
              <w:cnfStyle w:val="000000100000" w:firstRow="0" w:lastRow="0" w:firstColumn="0" w:lastColumn="0" w:oddVBand="0" w:evenVBand="0" w:oddHBand="1" w:evenHBand="0" w:firstRowFirstColumn="0" w:firstRowLastColumn="0" w:lastRowFirstColumn="0" w:lastRowLastColumn="0"/>
            </w:pPr>
            <w:r w:rsidRPr="00291CE7">
              <w:lastRenderedPageBreak/>
              <w:t xml:space="preserve">Students develop the ability to analyse a </w:t>
            </w:r>
            <w:r>
              <w:t xml:space="preserve">dramatic </w:t>
            </w:r>
            <w:r w:rsidRPr="00291CE7">
              <w:t>text which will support understanding of inferring a text’s meaning in literature because this is a core principal of the assessment objec</w:t>
            </w:r>
            <w:r>
              <w:t xml:space="preserve">tives and assessed in every unit. </w:t>
            </w:r>
          </w:p>
          <w:p w14:paraId="24DC7F94"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p>
          <w:p w14:paraId="3A171028"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r>
              <w:t xml:space="preserve">Students develop the ability to consider their own interpretations and points of view in order to reach a justified conclusion which will support understanding in all analytical writing. </w:t>
            </w:r>
          </w:p>
          <w:p w14:paraId="21D39BA2"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p>
          <w:p w14:paraId="4E066C2B"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r>
              <w:t>Students develop the ability to understand the connotations and effects of language which can be used to support learning in all set Literature texts, not just dramatic texts.</w:t>
            </w:r>
          </w:p>
          <w:p w14:paraId="6770910D"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p>
          <w:p w14:paraId="64797AFC"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r>
              <w:t xml:space="preserve">Students develop of the skills of identification and application of knowledge linking to language structure and form which will </w:t>
            </w:r>
            <w:r>
              <w:lastRenderedPageBreak/>
              <w:t>support learning in all Literature analysis work.</w:t>
            </w:r>
          </w:p>
          <w:p w14:paraId="236FF887"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p>
          <w:p w14:paraId="199E2ADD"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r>
              <w:t xml:space="preserve">Students develop the ability to consider their own interpretations and points of view in order to reach a justified conclusion which will support understanding in all analytical writing. </w:t>
            </w:r>
          </w:p>
          <w:p w14:paraId="63DF0F43"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p>
          <w:p w14:paraId="7F597945" w14:textId="49D978E2" w:rsidR="00D5379F" w:rsidRDefault="00D5379F" w:rsidP="00D5379F">
            <w:pPr>
              <w:cnfStyle w:val="000000100000" w:firstRow="0" w:lastRow="0" w:firstColumn="0" w:lastColumn="0" w:oddVBand="0" w:evenVBand="0" w:oddHBand="1" w:evenHBand="0" w:firstRowFirstColumn="0" w:firstRowLastColumn="0" w:lastRowFirstColumn="0" w:lastRowLastColumn="0"/>
            </w:pPr>
            <w:r>
              <w:t xml:space="preserve">Students develop the ability to apply specific English Literature terminology which will support the learning in all set Literature texts, including the coursework and prose. </w:t>
            </w:r>
          </w:p>
          <w:p w14:paraId="268E368B"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p>
          <w:p w14:paraId="38CF2A52"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r>
              <w:t xml:space="preserve">Students develop the ability to construct a coherent and well thought out argument or line of enquiry which will support the learning in all set Literature texts, including coursework, poetry and prose. </w:t>
            </w:r>
          </w:p>
          <w:p w14:paraId="7E974BA0"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p>
          <w:p w14:paraId="0D3D300A" w14:textId="77777777" w:rsidR="00D5379F" w:rsidRPr="006220AB" w:rsidRDefault="00D5379F" w:rsidP="00D5379F">
            <w:pPr>
              <w:cnfStyle w:val="000000100000" w:firstRow="0" w:lastRow="0" w:firstColumn="0" w:lastColumn="0" w:oddVBand="0" w:evenVBand="0" w:oddHBand="1" w:evenHBand="0" w:firstRowFirstColumn="0" w:firstRowLastColumn="0" w:lastRowFirstColumn="0" w:lastRowLastColumn="0"/>
              <w:rPr>
                <w:szCs w:val="20"/>
              </w:rPr>
            </w:pPr>
            <w:r>
              <w:rPr>
                <w:szCs w:val="20"/>
              </w:rPr>
              <w:t>Students develop the</w:t>
            </w:r>
            <w:r w:rsidRPr="006220AB">
              <w:rPr>
                <w:szCs w:val="20"/>
              </w:rPr>
              <w:t xml:space="preserve"> ability to understand the impact of context on the writ</w:t>
            </w:r>
            <w:r>
              <w:rPr>
                <w:szCs w:val="20"/>
              </w:rPr>
              <w:t>er’s craft and their intentions which can be used to support learning in dramatic texts as well as prose and Modernist poetry</w:t>
            </w:r>
          </w:p>
          <w:p w14:paraId="7F68AD4C"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p>
          <w:p w14:paraId="6DCD2941" w14:textId="217B1166" w:rsidR="00D5379F" w:rsidRDefault="00D5379F" w:rsidP="00D5379F">
            <w:pPr>
              <w:cnfStyle w:val="000000100000" w:firstRow="0" w:lastRow="0" w:firstColumn="0" w:lastColumn="0" w:oddVBand="0" w:evenVBand="0" w:oddHBand="1" w:evenHBand="0" w:firstRowFirstColumn="0" w:firstRowLastColumn="0" w:lastRowFirstColumn="0" w:lastRowLastColumn="0"/>
              <w:rPr>
                <w:szCs w:val="20"/>
              </w:rPr>
            </w:pPr>
            <w:r>
              <w:rPr>
                <w:szCs w:val="20"/>
              </w:rPr>
              <w:t>Students develop the</w:t>
            </w:r>
            <w:r w:rsidRPr="006220AB">
              <w:rPr>
                <w:szCs w:val="20"/>
              </w:rPr>
              <w:t xml:space="preserve"> ability to </w:t>
            </w:r>
            <w:r>
              <w:rPr>
                <w:szCs w:val="20"/>
              </w:rPr>
              <w:t xml:space="preserve">consider </w:t>
            </w:r>
            <w:r w:rsidRPr="006220AB">
              <w:rPr>
                <w:szCs w:val="20"/>
              </w:rPr>
              <w:t>the reception of texts</w:t>
            </w:r>
            <w:r>
              <w:rPr>
                <w:szCs w:val="20"/>
              </w:rPr>
              <w:t xml:space="preserve"> as well as alternate readings in order </w:t>
            </w:r>
            <w:r>
              <w:t>to reach a justified conclusion which will support understanding in the study of Othello as well as the coursework unit.</w:t>
            </w:r>
          </w:p>
          <w:p w14:paraId="709317E1"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tc>
        <w:tc>
          <w:tcPr>
            <w:tcW w:w="3223" w:type="dxa"/>
          </w:tcPr>
          <w:p w14:paraId="738E1D73" w14:textId="77777777" w:rsidR="00D5379F" w:rsidRPr="00291CE7" w:rsidRDefault="00D5379F" w:rsidP="00D5379F">
            <w:pPr>
              <w:cnfStyle w:val="000000100000" w:firstRow="0" w:lastRow="0" w:firstColumn="0" w:lastColumn="0" w:oddVBand="0" w:evenVBand="0" w:oddHBand="1" w:evenHBand="0" w:firstRowFirstColumn="0" w:firstRowLastColumn="0" w:lastRowFirstColumn="0" w:lastRowLastColumn="0"/>
            </w:pPr>
            <w:r w:rsidRPr="00291CE7">
              <w:lastRenderedPageBreak/>
              <w:t>Students develop the ability to analyse a text which will support understanding of inferring a text’s meaning in literature because this is a core principal of the assessment objec</w:t>
            </w:r>
            <w:r>
              <w:t xml:space="preserve">tives and assessed in every unit. </w:t>
            </w:r>
          </w:p>
          <w:p w14:paraId="2E0CAE0E" w14:textId="77777777" w:rsidR="00D5379F" w:rsidRPr="00291CE7" w:rsidRDefault="00D5379F" w:rsidP="00D5379F">
            <w:pPr>
              <w:cnfStyle w:val="000000100000" w:firstRow="0" w:lastRow="0" w:firstColumn="0" w:lastColumn="0" w:oddVBand="0" w:evenVBand="0" w:oddHBand="1" w:evenHBand="0" w:firstRowFirstColumn="0" w:firstRowLastColumn="0" w:lastRowFirstColumn="0" w:lastRowLastColumn="0"/>
            </w:pPr>
          </w:p>
          <w:p w14:paraId="377E0A81" w14:textId="2B95BCF0" w:rsidR="00D5379F" w:rsidRPr="00291CE7" w:rsidRDefault="00D5379F" w:rsidP="00D5379F">
            <w:pPr>
              <w:cnfStyle w:val="000000100000" w:firstRow="0" w:lastRow="0" w:firstColumn="0" w:lastColumn="0" w:oddVBand="0" w:evenVBand="0" w:oddHBand="1" w:evenHBand="0" w:firstRowFirstColumn="0" w:firstRowLastColumn="0" w:lastRowFirstColumn="0" w:lastRowLastColumn="0"/>
            </w:pPr>
            <w:r w:rsidRPr="00291CE7">
              <w:t>Students develop the ability to compare features of a text across to another which will support comparative writing skills applicable to Prose</w:t>
            </w:r>
            <w:r>
              <w:t xml:space="preserve">, Poetry and coursework </w:t>
            </w:r>
            <w:r w:rsidRPr="00291CE7">
              <w:t xml:space="preserve"> </w:t>
            </w:r>
          </w:p>
          <w:p w14:paraId="7965D246" w14:textId="77777777" w:rsidR="00D5379F" w:rsidRPr="00291CE7" w:rsidRDefault="00D5379F" w:rsidP="00D5379F">
            <w:pPr>
              <w:cnfStyle w:val="000000100000" w:firstRow="0" w:lastRow="0" w:firstColumn="0" w:lastColumn="0" w:oddVBand="0" w:evenVBand="0" w:oddHBand="1" w:evenHBand="0" w:firstRowFirstColumn="0" w:firstRowLastColumn="0" w:lastRowFirstColumn="0" w:lastRowLastColumn="0"/>
            </w:pPr>
          </w:p>
          <w:p w14:paraId="5240B859"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r>
              <w:t xml:space="preserve">Students develop the ability to consider their own interpretations and points of view in order to reach a justified conclusion which will support understanding in all analytical writing. </w:t>
            </w:r>
          </w:p>
          <w:p w14:paraId="17ECFDFC"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p>
          <w:p w14:paraId="79D8633E"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r>
              <w:t>Students develop the ability to understand the connotations and effects of language which can be used to support learning in all set Literature texts, not just poetry.</w:t>
            </w:r>
          </w:p>
          <w:p w14:paraId="7D643249"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p>
          <w:p w14:paraId="07EA28F6"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r>
              <w:lastRenderedPageBreak/>
              <w:t xml:space="preserve">Students develop the ability to apply specific English Literature terminology which will support the learning in all set Literature texts, including Poetry, dramatic texts and prose. </w:t>
            </w:r>
          </w:p>
          <w:p w14:paraId="3D322462"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p>
          <w:p w14:paraId="47AA9439" w14:textId="1478D1D4" w:rsidR="00D5379F" w:rsidRPr="006220AB" w:rsidRDefault="00D5379F" w:rsidP="00D5379F">
            <w:pPr>
              <w:cnfStyle w:val="000000100000" w:firstRow="0" w:lastRow="0" w:firstColumn="0" w:lastColumn="0" w:oddVBand="0" w:evenVBand="0" w:oddHBand="1" w:evenHBand="0" w:firstRowFirstColumn="0" w:firstRowLastColumn="0" w:lastRowFirstColumn="0" w:lastRowLastColumn="0"/>
              <w:rPr>
                <w:szCs w:val="20"/>
              </w:rPr>
            </w:pPr>
            <w:r>
              <w:rPr>
                <w:szCs w:val="20"/>
              </w:rPr>
              <w:t>Students develop the</w:t>
            </w:r>
            <w:r w:rsidRPr="006220AB">
              <w:rPr>
                <w:szCs w:val="20"/>
              </w:rPr>
              <w:t xml:space="preserve"> ability to understand the impact of context on the writ</w:t>
            </w:r>
            <w:r>
              <w:rPr>
                <w:szCs w:val="20"/>
              </w:rPr>
              <w:t>er’s craft and their intentions which can be used to support learning in Modernist poetry as well as prose and the dramatic texts.</w:t>
            </w:r>
          </w:p>
          <w:p w14:paraId="760539A0"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p>
          <w:p w14:paraId="4180B70C" w14:textId="77777777" w:rsidR="00D5379F" w:rsidRDefault="00D5379F" w:rsidP="00D5379F">
            <w:pPr>
              <w:cnfStyle w:val="000000100000" w:firstRow="0" w:lastRow="0" w:firstColumn="0" w:lastColumn="0" w:oddVBand="0" w:evenVBand="0" w:oddHBand="1" w:evenHBand="0" w:firstRowFirstColumn="0" w:firstRowLastColumn="0" w:lastRowFirstColumn="0" w:lastRowLastColumn="0"/>
            </w:pPr>
            <w:r>
              <w:t>Students develop the ability to construct a coherent and well thought out argument or line of enquiry which will support the learning in all set Literature texts.</w:t>
            </w:r>
          </w:p>
          <w:p w14:paraId="747ACD0B" w14:textId="7782D0D9" w:rsidR="0073682D" w:rsidRDefault="0073682D" w:rsidP="0073682D">
            <w:pPr>
              <w:cnfStyle w:val="000000100000" w:firstRow="0" w:lastRow="0" w:firstColumn="0" w:lastColumn="0" w:oddVBand="0" w:evenVBand="0" w:oddHBand="1" w:evenHBand="0" w:firstRowFirstColumn="0" w:firstRowLastColumn="0" w:lastRowFirstColumn="0" w:lastRowLastColumn="0"/>
            </w:pPr>
          </w:p>
        </w:tc>
      </w:tr>
      <w:tr w:rsidR="0073682D" w14:paraId="4E89435C" w14:textId="0B2E7019" w:rsidTr="00517BB8">
        <w:trPr>
          <w:trHeight w:val="460"/>
        </w:trPr>
        <w:tc>
          <w:tcPr>
            <w:cnfStyle w:val="001000000000" w:firstRow="0" w:lastRow="0" w:firstColumn="1" w:lastColumn="0" w:oddVBand="0" w:evenVBand="0" w:oddHBand="0" w:evenHBand="0" w:firstRowFirstColumn="0" w:firstRowLastColumn="0" w:lastRowFirstColumn="0" w:lastRowLastColumn="0"/>
            <w:tcW w:w="1974" w:type="dxa"/>
          </w:tcPr>
          <w:p w14:paraId="4B87B9B2" w14:textId="77777777" w:rsidR="0073682D" w:rsidRDefault="0073682D" w:rsidP="0073682D">
            <w:pPr>
              <w:rPr>
                <w:b w:val="0"/>
                <w:bCs w:val="0"/>
              </w:rPr>
            </w:pPr>
            <w:r>
              <w:lastRenderedPageBreak/>
              <w:t>Key vocabulary pupil will know and learn</w:t>
            </w:r>
          </w:p>
          <w:p w14:paraId="5E2ED96A" w14:textId="77777777" w:rsidR="0073682D" w:rsidRDefault="0073682D" w:rsidP="0073682D">
            <w:pPr>
              <w:rPr>
                <w:b w:val="0"/>
                <w:bCs w:val="0"/>
              </w:rPr>
            </w:pPr>
          </w:p>
          <w:p w14:paraId="76823717" w14:textId="30EBB942" w:rsidR="0073682D" w:rsidRDefault="0073682D" w:rsidP="0073682D"/>
        </w:tc>
        <w:tc>
          <w:tcPr>
            <w:tcW w:w="3194" w:type="dxa"/>
          </w:tcPr>
          <w:p w14:paraId="5652AB2C"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rsidRPr="00DE7226">
              <w:t>Context of production</w:t>
            </w:r>
          </w:p>
          <w:p w14:paraId="3C7D93BF" w14:textId="77777777" w:rsidR="004F3481" w:rsidRPr="00DE7226" w:rsidRDefault="004F3481" w:rsidP="004F3481">
            <w:pPr>
              <w:cnfStyle w:val="000000000000" w:firstRow="0" w:lastRow="0" w:firstColumn="0" w:lastColumn="0" w:oddVBand="0" w:evenVBand="0" w:oddHBand="0" w:evenHBand="0" w:firstRowFirstColumn="0" w:firstRowLastColumn="0" w:lastRowFirstColumn="0" w:lastRowLastColumn="0"/>
            </w:pPr>
            <w:r>
              <w:t>Context of reception</w:t>
            </w:r>
          </w:p>
          <w:p w14:paraId="3899DB48"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rsidRPr="00DE7226">
              <w:t>Diction</w:t>
            </w:r>
          </w:p>
          <w:p w14:paraId="017E2B48"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Domestic Tragedy</w:t>
            </w:r>
          </w:p>
          <w:p w14:paraId="604F1FA1" w14:textId="77777777" w:rsidR="004F3481" w:rsidRPr="00DE7226" w:rsidRDefault="004F3481" w:rsidP="004F3481">
            <w:pPr>
              <w:cnfStyle w:val="000000000000" w:firstRow="0" w:lastRow="0" w:firstColumn="0" w:lastColumn="0" w:oddVBand="0" w:evenVBand="0" w:oddHBand="0" w:evenHBand="0" w:firstRowFirstColumn="0" w:firstRowLastColumn="0" w:lastRowFirstColumn="0" w:lastRowLastColumn="0"/>
            </w:pPr>
            <w:r>
              <w:t>Everyman</w:t>
            </w:r>
          </w:p>
          <w:p w14:paraId="567D3F5A"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Fourth wall</w:t>
            </w:r>
          </w:p>
          <w:p w14:paraId="1DF43929"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Psychoanalysis</w:t>
            </w:r>
          </w:p>
          <w:p w14:paraId="3D41AF17"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Moral fable</w:t>
            </w:r>
          </w:p>
          <w:p w14:paraId="1BE6CCFD"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Pathos</w:t>
            </w:r>
          </w:p>
          <w:p w14:paraId="0052D244"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Subtext</w:t>
            </w:r>
          </w:p>
          <w:p w14:paraId="045931B4"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Stage craft</w:t>
            </w:r>
          </w:p>
          <w:p w14:paraId="0AAE0AF0"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pPr>
          </w:p>
        </w:tc>
        <w:tc>
          <w:tcPr>
            <w:tcW w:w="3218" w:type="dxa"/>
          </w:tcPr>
          <w:p w14:paraId="3AD61F3A"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Lyrical</w:t>
            </w:r>
          </w:p>
          <w:p w14:paraId="4378D9E6"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Voice</w:t>
            </w:r>
          </w:p>
          <w:p w14:paraId="0E4C20A1"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Quatrain</w:t>
            </w:r>
          </w:p>
          <w:p w14:paraId="198C6C53"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Octave</w:t>
            </w:r>
          </w:p>
          <w:p w14:paraId="3B246998"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Trochee</w:t>
            </w:r>
          </w:p>
          <w:p w14:paraId="7EF3C3F5"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Metre</w:t>
            </w:r>
          </w:p>
          <w:p w14:paraId="68B182BD"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Iamb,</w:t>
            </w:r>
          </w:p>
          <w:p w14:paraId="7CF18CDC"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Full rhyme</w:t>
            </w:r>
          </w:p>
          <w:p w14:paraId="7BE74DEE" w14:textId="59B5CBF5" w:rsidR="0073682D" w:rsidRPr="00FC2FAB" w:rsidRDefault="004F3481" w:rsidP="004F3481">
            <w:pPr>
              <w:cnfStyle w:val="000000000000" w:firstRow="0" w:lastRow="0" w:firstColumn="0" w:lastColumn="0" w:oddVBand="0" w:evenVBand="0" w:oddHBand="0" w:evenHBand="0" w:firstRowFirstColumn="0" w:firstRowLastColumn="0" w:lastRowFirstColumn="0" w:lastRowLastColumn="0"/>
            </w:pPr>
            <w:r>
              <w:t>Half rhyme</w:t>
            </w:r>
          </w:p>
        </w:tc>
        <w:tc>
          <w:tcPr>
            <w:tcW w:w="3404" w:type="dxa"/>
          </w:tcPr>
          <w:p w14:paraId="4FE72B64"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Dystopia</w:t>
            </w:r>
          </w:p>
          <w:p w14:paraId="72786F9F"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Protagonist</w:t>
            </w:r>
          </w:p>
          <w:p w14:paraId="115F0DDE"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Antagonist</w:t>
            </w:r>
          </w:p>
          <w:p w14:paraId="5072EE6F"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Gothic Frame Narrative</w:t>
            </w:r>
          </w:p>
          <w:p w14:paraId="6432027F"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The Gothic</w:t>
            </w:r>
          </w:p>
          <w:p w14:paraId="6D96AABC"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Realism</w:t>
            </w:r>
          </w:p>
          <w:p w14:paraId="4820DE04"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Motif</w:t>
            </w:r>
          </w:p>
          <w:p w14:paraId="2FF212B3"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Feminism</w:t>
            </w:r>
          </w:p>
          <w:p w14:paraId="74C42F4C"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Genetics</w:t>
            </w:r>
          </w:p>
          <w:p w14:paraId="25576162"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Marxism</w:t>
            </w:r>
          </w:p>
          <w:p w14:paraId="243FC04C"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Romanticism</w:t>
            </w:r>
          </w:p>
          <w:p w14:paraId="3CC0F954"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The Sublime</w:t>
            </w:r>
          </w:p>
          <w:p w14:paraId="5229DD90"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Morality and ethics</w:t>
            </w:r>
          </w:p>
          <w:p w14:paraId="73A5987F" w14:textId="7B6437D1" w:rsidR="0073682D" w:rsidRPr="00BB55F0" w:rsidRDefault="0073682D" w:rsidP="004F3481">
            <w:pPr>
              <w:cnfStyle w:val="000000000000" w:firstRow="0" w:lastRow="0" w:firstColumn="0" w:lastColumn="0" w:oddVBand="0" w:evenVBand="0" w:oddHBand="0" w:evenHBand="0" w:firstRowFirstColumn="0" w:firstRowLastColumn="0" w:lastRowFirstColumn="0" w:lastRowLastColumn="0"/>
              <w:rPr>
                <w:szCs w:val="20"/>
              </w:rPr>
            </w:pPr>
          </w:p>
        </w:tc>
        <w:tc>
          <w:tcPr>
            <w:tcW w:w="3404" w:type="dxa"/>
          </w:tcPr>
          <w:p w14:paraId="0B36D4D6" w14:textId="6F626B04" w:rsidR="0073682D" w:rsidRDefault="004F3481" w:rsidP="0073682D">
            <w:pPr>
              <w:cnfStyle w:val="000000000000" w:firstRow="0" w:lastRow="0" w:firstColumn="0" w:lastColumn="0" w:oddVBand="0" w:evenVBand="0" w:oddHBand="0" w:evenHBand="0" w:firstRowFirstColumn="0" w:firstRowLastColumn="0" w:lastRowFirstColumn="0" w:lastRowLastColumn="0"/>
            </w:pPr>
            <w:r>
              <w:t>Bathos</w:t>
            </w:r>
          </w:p>
          <w:p w14:paraId="5C23E49E" w14:textId="6E85BA0D" w:rsidR="0073682D" w:rsidRDefault="004F3481" w:rsidP="0073682D">
            <w:pPr>
              <w:cnfStyle w:val="000000000000" w:firstRow="0" w:lastRow="0" w:firstColumn="0" w:lastColumn="0" w:oddVBand="0" w:evenVBand="0" w:oddHBand="0" w:evenHBand="0" w:firstRowFirstColumn="0" w:firstRowLastColumn="0" w:lastRowFirstColumn="0" w:lastRowLastColumn="0"/>
            </w:pPr>
            <w:r>
              <w:t>Blank verse</w:t>
            </w:r>
          </w:p>
          <w:p w14:paraId="72847783"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Hamartia</w:t>
            </w:r>
          </w:p>
          <w:p w14:paraId="5EE9C51D"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Catharsis</w:t>
            </w:r>
          </w:p>
          <w:p w14:paraId="10B9B508"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Peripeteia</w:t>
            </w:r>
          </w:p>
          <w:p w14:paraId="3F62B1DF" w14:textId="6FE20DE7" w:rsidR="004F3481" w:rsidRDefault="004F3481" w:rsidP="004F3481">
            <w:pPr>
              <w:cnfStyle w:val="000000000000" w:firstRow="0" w:lastRow="0" w:firstColumn="0" w:lastColumn="0" w:oddVBand="0" w:evenVBand="0" w:oddHBand="0" w:evenHBand="0" w:firstRowFirstColumn="0" w:firstRowLastColumn="0" w:lastRowFirstColumn="0" w:lastRowLastColumn="0"/>
            </w:pPr>
            <w:r>
              <w:t>Anagnorisis</w:t>
            </w:r>
          </w:p>
          <w:p w14:paraId="0160ECE8"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Rhetoric</w:t>
            </w:r>
          </w:p>
          <w:p w14:paraId="3D2579A2"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Dramatic Irony</w:t>
            </w:r>
          </w:p>
          <w:p w14:paraId="597E5162"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Sound patterns</w:t>
            </w:r>
          </w:p>
          <w:p w14:paraId="5E051396"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Iambic pentameter</w:t>
            </w:r>
          </w:p>
          <w:p w14:paraId="03CD4C6B"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Soliloquy</w:t>
            </w:r>
          </w:p>
          <w:p w14:paraId="7AE732AE"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Elizabethan</w:t>
            </w:r>
          </w:p>
          <w:p w14:paraId="12903A92" w14:textId="4A38C306" w:rsidR="004F3481" w:rsidRDefault="004F3481" w:rsidP="004F3481">
            <w:pPr>
              <w:cnfStyle w:val="000000000000" w:firstRow="0" w:lastRow="0" w:firstColumn="0" w:lastColumn="0" w:oddVBand="0" w:evenVBand="0" w:oddHBand="0" w:evenHBand="0" w:firstRowFirstColumn="0" w:firstRowLastColumn="0" w:lastRowFirstColumn="0" w:lastRowLastColumn="0"/>
            </w:pPr>
            <w:r>
              <w:t>Hubris</w:t>
            </w:r>
          </w:p>
          <w:p w14:paraId="23F2198D"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Jacobean</w:t>
            </w:r>
          </w:p>
          <w:p w14:paraId="19CB09EC"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Humanist</w:t>
            </w:r>
          </w:p>
          <w:p w14:paraId="1D485217"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Renaissance</w:t>
            </w:r>
          </w:p>
          <w:p w14:paraId="7A820E66"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Anti-Catholicism</w:t>
            </w:r>
          </w:p>
          <w:p w14:paraId="7E9E8F73"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p>
          <w:p w14:paraId="32D835DA" w14:textId="483BF5EA" w:rsidR="0073682D" w:rsidRPr="00F172F8" w:rsidRDefault="0073682D" w:rsidP="0073682D">
            <w:pPr>
              <w:cnfStyle w:val="000000000000" w:firstRow="0" w:lastRow="0" w:firstColumn="0" w:lastColumn="0" w:oddVBand="0" w:evenVBand="0" w:oddHBand="0" w:evenHBand="0" w:firstRowFirstColumn="0" w:firstRowLastColumn="0" w:lastRowFirstColumn="0" w:lastRowLastColumn="0"/>
            </w:pPr>
          </w:p>
        </w:tc>
        <w:tc>
          <w:tcPr>
            <w:tcW w:w="3223" w:type="dxa"/>
          </w:tcPr>
          <w:p w14:paraId="1B19E9D1"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Hamartia</w:t>
            </w:r>
          </w:p>
          <w:p w14:paraId="4C2BBAE3"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Catharsis</w:t>
            </w:r>
          </w:p>
          <w:p w14:paraId="44AD66A3"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Peripeteia</w:t>
            </w:r>
          </w:p>
          <w:p w14:paraId="4B4762B1"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Anagnorisis</w:t>
            </w:r>
          </w:p>
          <w:p w14:paraId="0CA1F439"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Rhetoric</w:t>
            </w:r>
          </w:p>
          <w:p w14:paraId="3C22F2F8"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Dramatic Irony</w:t>
            </w:r>
          </w:p>
          <w:p w14:paraId="77E27E48"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Iambic pentameter</w:t>
            </w:r>
          </w:p>
          <w:p w14:paraId="47138BF0"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Soliloquy</w:t>
            </w:r>
          </w:p>
          <w:p w14:paraId="0B947170"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Hubris</w:t>
            </w:r>
          </w:p>
          <w:p w14:paraId="0D054DBC"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pPr>
          </w:p>
        </w:tc>
        <w:tc>
          <w:tcPr>
            <w:tcW w:w="3223" w:type="dxa"/>
          </w:tcPr>
          <w:p w14:paraId="469D7E4D"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Villanelle</w:t>
            </w:r>
          </w:p>
          <w:p w14:paraId="23032E9C"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Ode</w:t>
            </w:r>
          </w:p>
          <w:p w14:paraId="4C1FD9F5"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Lyrical</w:t>
            </w:r>
          </w:p>
          <w:p w14:paraId="7CF96A2F"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Voice</w:t>
            </w:r>
          </w:p>
          <w:p w14:paraId="076B99A5"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Quatrain</w:t>
            </w:r>
          </w:p>
          <w:p w14:paraId="04A6C78F" w14:textId="767C205E" w:rsidR="004F3481" w:rsidRDefault="004F3481" w:rsidP="004F3481">
            <w:pPr>
              <w:cnfStyle w:val="000000000000" w:firstRow="0" w:lastRow="0" w:firstColumn="0" w:lastColumn="0" w:oddVBand="0" w:evenVBand="0" w:oddHBand="0" w:evenHBand="0" w:firstRowFirstColumn="0" w:firstRowLastColumn="0" w:lastRowFirstColumn="0" w:lastRowLastColumn="0"/>
            </w:pPr>
            <w:r>
              <w:t>Octave</w:t>
            </w:r>
          </w:p>
          <w:p w14:paraId="675B2771"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Full rhyme</w:t>
            </w:r>
          </w:p>
          <w:p w14:paraId="2F0506A0" w14:textId="77777777" w:rsidR="004F3481" w:rsidRDefault="004F3481" w:rsidP="004F3481">
            <w:pPr>
              <w:cnfStyle w:val="000000000000" w:firstRow="0" w:lastRow="0" w:firstColumn="0" w:lastColumn="0" w:oddVBand="0" w:evenVBand="0" w:oddHBand="0" w:evenHBand="0" w:firstRowFirstColumn="0" w:firstRowLastColumn="0" w:lastRowFirstColumn="0" w:lastRowLastColumn="0"/>
            </w:pPr>
            <w:r>
              <w:t>Half rhyme.</w:t>
            </w:r>
          </w:p>
          <w:p w14:paraId="2B562A24" w14:textId="2004FFC1" w:rsidR="0073682D" w:rsidRPr="00F172F8" w:rsidRDefault="0073682D" w:rsidP="0073682D">
            <w:pPr>
              <w:cnfStyle w:val="000000000000" w:firstRow="0" w:lastRow="0" w:firstColumn="0" w:lastColumn="0" w:oddVBand="0" w:evenVBand="0" w:oddHBand="0" w:evenHBand="0" w:firstRowFirstColumn="0" w:firstRowLastColumn="0" w:lastRowFirstColumn="0" w:lastRowLastColumn="0"/>
            </w:pPr>
          </w:p>
        </w:tc>
      </w:tr>
      <w:tr w:rsidR="0073682D" w14:paraId="0B05F9B3" w14:textId="03FC394B" w:rsidTr="00517BB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74" w:type="dxa"/>
          </w:tcPr>
          <w:p w14:paraId="29A6470A" w14:textId="77777777" w:rsidR="0073682D" w:rsidRDefault="0073682D" w:rsidP="0073682D">
            <w:pPr>
              <w:rPr>
                <w:b w:val="0"/>
                <w:bCs w:val="0"/>
              </w:rPr>
            </w:pPr>
            <w:r>
              <w:t>Assessment activities</w:t>
            </w:r>
          </w:p>
          <w:p w14:paraId="7BFD703C" w14:textId="136D32EA" w:rsidR="0073682D" w:rsidRDefault="0073682D" w:rsidP="0073682D"/>
          <w:p w14:paraId="5F46EEA2" w14:textId="77777777" w:rsidR="0073682D" w:rsidRDefault="0073682D" w:rsidP="0073682D">
            <w:pPr>
              <w:rPr>
                <w:b w:val="0"/>
                <w:bCs w:val="0"/>
              </w:rPr>
            </w:pPr>
          </w:p>
          <w:p w14:paraId="02EA02CF" w14:textId="6B000CF1" w:rsidR="0073682D" w:rsidRDefault="0073682D" w:rsidP="0073682D"/>
        </w:tc>
        <w:tc>
          <w:tcPr>
            <w:tcW w:w="3194" w:type="dxa"/>
          </w:tcPr>
          <w:p w14:paraId="04446D5D"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The knowledge in this unit is non-examination assessed coursework </w:t>
            </w:r>
          </w:p>
          <w:p w14:paraId="5024373D"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szCs w:val="20"/>
              </w:rPr>
            </w:pPr>
          </w:p>
          <w:p w14:paraId="186810AE"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szCs w:val="20"/>
              </w:rPr>
            </w:pPr>
            <w:r>
              <w:rPr>
                <w:szCs w:val="20"/>
              </w:rPr>
              <w:t>Students will submit a range of drafts and receive feedback based on the exam criteria.</w:t>
            </w:r>
          </w:p>
          <w:p w14:paraId="6B549DCD"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szCs w:val="20"/>
              </w:rPr>
            </w:pPr>
          </w:p>
          <w:p w14:paraId="2836C353"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szCs w:val="20"/>
              </w:rPr>
            </w:pPr>
            <w:r>
              <w:rPr>
                <w:szCs w:val="20"/>
              </w:rPr>
              <w:t>Assessment plan is as follows</w:t>
            </w:r>
          </w:p>
          <w:p w14:paraId="57F018C0" w14:textId="77777777" w:rsidR="0073682D" w:rsidRPr="002075DC" w:rsidRDefault="0073682D" w:rsidP="0073682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Cs w:val="20"/>
              </w:rPr>
            </w:pPr>
            <w:r w:rsidRPr="002075DC">
              <w:rPr>
                <w:szCs w:val="20"/>
              </w:rPr>
              <w:t>Detailed plan</w:t>
            </w:r>
          </w:p>
          <w:p w14:paraId="30F2502C" w14:textId="77777777" w:rsidR="0073682D" w:rsidRPr="002075DC" w:rsidRDefault="0073682D" w:rsidP="0073682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Cs w:val="20"/>
              </w:rPr>
            </w:pPr>
            <w:r w:rsidRPr="002075DC">
              <w:rPr>
                <w:szCs w:val="20"/>
              </w:rPr>
              <w:t>Intro and opening paragraph</w:t>
            </w:r>
          </w:p>
          <w:p w14:paraId="5AFA7A54" w14:textId="77777777" w:rsidR="0073682D" w:rsidRPr="002075DC" w:rsidRDefault="0073682D" w:rsidP="0073682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Cs w:val="20"/>
              </w:rPr>
            </w:pPr>
            <w:r w:rsidRPr="002075DC">
              <w:rPr>
                <w:szCs w:val="20"/>
              </w:rPr>
              <w:t>Full first draft</w:t>
            </w:r>
          </w:p>
          <w:p w14:paraId="5633DA41" w14:textId="77777777" w:rsidR="0073682D" w:rsidRPr="002075DC" w:rsidRDefault="0073682D" w:rsidP="0073682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Cs w:val="20"/>
              </w:rPr>
            </w:pPr>
            <w:r w:rsidRPr="002075DC">
              <w:rPr>
                <w:szCs w:val="20"/>
              </w:rPr>
              <w:t>Final draft</w:t>
            </w:r>
          </w:p>
          <w:p w14:paraId="1E48E57A"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szCs w:val="20"/>
              </w:rPr>
            </w:pPr>
          </w:p>
          <w:p w14:paraId="6D984871"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The knowledge in this unit is assessed through AO1, AO2. AO3, AO4 and A05</w:t>
            </w:r>
          </w:p>
          <w:p w14:paraId="06201010"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1714F6C7"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Students have a </w:t>
            </w:r>
            <w:proofErr w:type="gramStart"/>
            <w:r>
              <w:t>3000 word</w:t>
            </w:r>
            <w:proofErr w:type="gramEnd"/>
            <w:r>
              <w:t xml:space="preserve"> limit.</w:t>
            </w:r>
          </w:p>
          <w:p w14:paraId="1A4BF647"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6F33CE4B"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Students will have independence over their assessment focus.</w:t>
            </w:r>
          </w:p>
          <w:p w14:paraId="0CE6BE1D"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tc>
        <w:tc>
          <w:tcPr>
            <w:tcW w:w="3218" w:type="dxa"/>
          </w:tcPr>
          <w:p w14:paraId="471D3E22" w14:textId="4354DEE4" w:rsidR="0073682D" w:rsidRDefault="0073682D" w:rsidP="0073682D">
            <w:pPr>
              <w:cnfStyle w:val="000000100000" w:firstRow="0" w:lastRow="0" w:firstColumn="0" w:lastColumn="0" w:oddVBand="0" w:evenVBand="0" w:oddHBand="1" w:evenHBand="0" w:firstRowFirstColumn="0" w:firstRowLastColumn="0" w:lastRowFirstColumn="0" w:lastRowLastColumn="0"/>
            </w:pPr>
            <w:r>
              <w:lastRenderedPageBreak/>
              <w:t>Yr1</w:t>
            </w:r>
            <w:r w:rsidR="00A02254">
              <w:t>3</w:t>
            </w:r>
            <w:r>
              <w:t xml:space="preserve"> assessment weeks in HT</w:t>
            </w:r>
            <w:r w:rsidR="00A02254">
              <w:t>2</w:t>
            </w:r>
            <w:r>
              <w:t xml:space="preserve"> &amp; </w:t>
            </w:r>
            <w:r w:rsidR="00A02254">
              <w:t>5</w:t>
            </w:r>
            <w:r>
              <w:t xml:space="preserve"> assessing students’ ability to apply the knowledge and skills learnt in this unit. </w:t>
            </w:r>
          </w:p>
          <w:p w14:paraId="4A017E95" w14:textId="3661EBE0"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65A2D0BB" w14:textId="2CFF7F24"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Extended writing assessments as the unit progresses will assess prior knowledge also and development of skills. </w:t>
            </w:r>
          </w:p>
          <w:p w14:paraId="079E40B4"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0B540445" w14:textId="00F101D9" w:rsidR="0073682D" w:rsidRDefault="0073682D" w:rsidP="0073682D">
            <w:pPr>
              <w:cnfStyle w:val="000000100000" w:firstRow="0" w:lastRow="0" w:firstColumn="0" w:lastColumn="0" w:oddVBand="0" w:evenVBand="0" w:oddHBand="1" w:evenHBand="0" w:firstRowFirstColumn="0" w:firstRowLastColumn="0" w:lastRowFirstColumn="0" w:lastRowLastColumn="0"/>
            </w:pPr>
            <w:r>
              <w:t>The knowledge in this unit is assessed through AO1, AO2 and A04.</w:t>
            </w:r>
          </w:p>
          <w:p w14:paraId="4668C659"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67F6857E"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The knowledge in this unit is assessed in paper 3 section A</w:t>
            </w:r>
          </w:p>
          <w:p w14:paraId="0BEC9E01" w14:textId="77777777" w:rsidR="00A02254" w:rsidRDefault="00A02254" w:rsidP="0073682D">
            <w:pPr>
              <w:cnfStyle w:val="000000100000" w:firstRow="0" w:lastRow="0" w:firstColumn="0" w:lastColumn="0" w:oddVBand="0" w:evenVBand="0" w:oddHBand="1" w:evenHBand="0" w:firstRowFirstColumn="0" w:firstRowLastColumn="0" w:lastRowFirstColumn="0" w:lastRowLastColumn="0"/>
            </w:pPr>
          </w:p>
          <w:p w14:paraId="11784508" w14:textId="0875943E" w:rsidR="00A02254" w:rsidRPr="00FC2FAB" w:rsidRDefault="00A02254" w:rsidP="0073682D">
            <w:pPr>
              <w:cnfStyle w:val="000000100000" w:firstRow="0" w:lastRow="0" w:firstColumn="0" w:lastColumn="0" w:oddVBand="0" w:evenVBand="0" w:oddHBand="1" w:evenHBand="0" w:firstRowFirstColumn="0" w:firstRowLastColumn="0" w:lastRowFirstColumn="0" w:lastRowLastColumn="0"/>
            </w:pPr>
            <w:r>
              <w:t>Students are advised to spend 1 hr of the paper on this question</w:t>
            </w:r>
          </w:p>
        </w:tc>
        <w:tc>
          <w:tcPr>
            <w:tcW w:w="3404" w:type="dxa"/>
          </w:tcPr>
          <w:p w14:paraId="06118FA3" w14:textId="5E3EE70F" w:rsidR="00A02254" w:rsidRDefault="00A02254" w:rsidP="00A02254">
            <w:pPr>
              <w:cnfStyle w:val="000000100000" w:firstRow="0" w:lastRow="0" w:firstColumn="0" w:lastColumn="0" w:oddVBand="0" w:evenVBand="0" w:oddHBand="1" w:evenHBand="0" w:firstRowFirstColumn="0" w:firstRowLastColumn="0" w:lastRowFirstColumn="0" w:lastRowLastColumn="0"/>
            </w:pPr>
            <w:r>
              <w:t xml:space="preserve">Yr13 assessment weeks in HT2 &amp; 5 assessing students’ ability to apply the knowledge and skills learnt in this unit and through revision and revisiting the texts. </w:t>
            </w:r>
          </w:p>
          <w:p w14:paraId="7C4764C0" w14:textId="59F1141B" w:rsidR="0073682D" w:rsidRDefault="0073682D" w:rsidP="0073682D">
            <w:pPr>
              <w:cnfStyle w:val="000000100000" w:firstRow="0" w:lastRow="0" w:firstColumn="0" w:lastColumn="0" w:oddVBand="0" w:evenVBand="0" w:oddHBand="1" w:evenHBand="0" w:firstRowFirstColumn="0" w:firstRowLastColumn="0" w:lastRowFirstColumn="0" w:lastRowLastColumn="0"/>
              <w:rPr>
                <w:szCs w:val="20"/>
              </w:rPr>
            </w:pPr>
          </w:p>
          <w:p w14:paraId="109D417A" w14:textId="3C01A66F" w:rsidR="0073682D" w:rsidRDefault="0073682D" w:rsidP="0073682D">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Extended writing tasks throughout, assessing student’s ability to apply the knowledge and skills learnt in this unit. </w:t>
            </w:r>
          </w:p>
          <w:p w14:paraId="174CC922" w14:textId="283C8BBE"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18084596"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The knowledge in this unit is assessed in Paper 2</w:t>
            </w:r>
          </w:p>
          <w:p w14:paraId="236CE966" w14:textId="77777777" w:rsidR="00A02254" w:rsidRDefault="00A02254" w:rsidP="0073682D">
            <w:pPr>
              <w:cnfStyle w:val="000000100000" w:firstRow="0" w:lastRow="0" w:firstColumn="0" w:lastColumn="0" w:oddVBand="0" w:evenVBand="0" w:oddHBand="1" w:evenHBand="0" w:firstRowFirstColumn="0" w:firstRowLastColumn="0" w:lastRowFirstColumn="0" w:lastRowLastColumn="0"/>
              <w:rPr>
                <w:sz w:val="20"/>
                <w:szCs w:val="20"/>
              </w:rPr>
            </w:pPr>
          </w:p>
          <w:p w14:paraId="2442AE0C" w14:textId="08B70991" w:rsidR="00A02254" w:rsidRDefault="00A02254" w:rsidP="00A02254">
            <w:pPr>
              <w:cnfStyle w:val="000000100000" w:firstRow="0" w:lastRow="0" w:firstColumn="0" w:lastColumn="0" w:oddVBand="0" w:evenVBand="0" w:oddHBand="1" w:evenHBand="0" w:firstRowFirstColumn="0" w:firstRowLastColumn="0" w:lastRowFirstColumn="0" w:lastRowLastColumn="0"/>
            </w:pPr>
            <w:r>
              <w:t>Full assessment is 1 hour 15 minutes and assesses students’ ability to apply knowledge and skills gained in this unit and prior learning</w:t>
            </w:r>
          </w:p>
          <w:p w14:paraId="70F6A237" w14:textId="40BA0E11" w:rsidR="00C85886" w:rsidRDefault="00C85886" w:rsidP="00A02254">
            <w:pPr>
              <w:cnfStyle w:val="000000100000" w:firstRow="0" w:lastRow="0" w:firstColumn="0" w:lastColumn="0" w:oddVBand="0" w:evenVBand="0" w:oddHBand="1" w:evenHBand="0" w:firstRowFirstColumn="0" w:firstRowLastColumn="0" w:lastRowFirstColumn="0" w:lastRowLastColumn="0"/>
            </w:pPr>
          </w:p>
          <w:p w14:paraId="5ABB6589" w14:textId="77777777" w:rsidR="00C85886" w:rsidRDefault="00C85886" w:rsidP="00C85886">
            <w:pPr>
              <w:cnfStyle w:val="000000100000" w:firstRow="0" w:lastRow="0" w:firstColumn="0" w:lastColumn="0" w:oddVBand="0" w:evenVBand="0" w:oddHBand="1" w:evenHBand="0" w:firstRowFirstColumn="0" w:firstRowLastColumn="0" w:lastRowFirstColumn="0" w:lastRowLastColumn="0"/>
            </w:pPr>
            <w:r>
              <w:t>The knowledge in this unit is assessed through AO1, AO2, A03 and A04</w:t>
            </w:r>
          </w:p>
          <w:p w14:paraId="3CBA8635" w14:textId="77777777" w:rsidR="00C85886" w:rsidRDefault="00C85886" w:rsidP="00A02254">
            <w:pPr>
              <w:cnfStyle w:val="000000100000" w:firstRow="0" w:lastRow="0" w:firstColumn="0" w:lastColumn="0" w:oddVBand="0" w:evenVBand="0" w:oddHBand="1" w:evenHBand="0" w:firstRowFirstColumn="0" w:firstRowLastColumn="0" w:lastRowFirstColumn="0" w:lastRowLastColumn="0"/>
            </w:pPr>
          </w:p>
          <w:p w14:paraId="4DFCF4D5" w14:textId="10623A8D" w:rsidR="00A02254" w:rsidRPr="006422EC" w:rsidRDefault="00A02254" w:rsidP="0073682D">
            <w:pPr>
              <w:cnfStyle w:val="000000100000" w:firstRow="0" w:lastRow="0" w:firstColumn="0" w:lastColumn="0" w:oddVBand="0" w:evenVBand="0" w:oddHBand="1" w:evenHBand="0" w:firstRowFirstColumn="0" w:firstRowLastColumn="0" w:lastRowFirstColumn="0" w:lastRowLastColumn="0"/>
              <w:rPr>
                <w:sz w:val="20"/>
                <w:szCs w:val="20"/>
              </w:rPr>
            </w:pPr>
          </w:p>
        </w:tc>
        <w:tc>
          <w:tcPr>
            <w:tcW w:w="3404" w:type="dxa"/>
          </w:tcPr>
          <w:p w14:paraId="1D31F1C3" w14:textId="4EA6D144" w:rsidR="00A02254" w:rsidRDefault="00A02254" w:rsidP="00A02254">
            <w:pPr>
              <w:cnfStyle w:val="000000100000" w:firstRow="0" w:lastRow="0" w:firstColumn="0" w:lastColumn="0" w:oddVBand="0" w:evenVBand="0" w:oddHBand="1" w:evenHBand="0" w:firstRowFirstColumn="0" w:firstRowLastColumn="0" w:lastRowFirstColumn="0" w:lastRowLastColumn="0"/>
            </w:pPr>
            <w:r>
              <w:lastRenderedPageBreak/>
              <w:t xml:space="preserve">Yr13 assessment weeks in HT5 assessing students’ ability to apply the knowledge and skills learnt in this unit. </w:t>
            </w:r>
          </w:p>
          <w:p w14:paraId="59E4E25F" w14:textId="385A091D" w:rsidR="0073682D" w:rsidRDefault="0073682D" w:rsidP="0073682D">
            <w:pPr>
              <w:cnfStyle w:val="000000100000" w:firstRow="0" w:lastRow="0" w:firstColumn="0" w:lastColumn="0" w:oddVBand="0" w:evenVBand="0" w:oddHBand="1" w:evenHBand="0" w:firstRowFirstColumn="0" w:firstRowLastColumn="0" w:lastRowFirstColumn="0" w:lastRowLastColumn="0"/>
              <w:rPr>
                <w:szCs w:val="20"/>
              </w:rPr>
            </w:pPr>
          </w:p>
          <w:p w14:paraId="6C27EF07" w14:textId="77777777" w:rsidR="00A02254" w:rsidRDefault="00A02254" w:rsidP="00A02254">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Extended writing tasks throughout, assessing student’s ability to apply the knowledge and skills learnt in this unit. </w:t>
            </w:r>
          </w:p>
          <w:p w14:paraId="711C77AC" w14:textId="77777777" w:rsidR="00A02254" w:rsidRDefault="00A02254" w:rsidP="0073682D">
            <w:pPr>
              <w:cnfStyle w:val="000000100000" w:firstRow="0" w:lastRow="0" w:firstColumn="0" w:lastColumn="0" w:oddVBand="0" w:evenVBand="0" w:oddHBand="1" w:evenHBand="0" w:firstRowFirstColumn="0" w:firstRowLastColumn="0" w:lastRowFirstColumn="0" w:lastRowLastColumn="0"/>
              <w:rPr>
                <w:szCs w:val="20"/>
              </w:rPr>
            </w:pPr>
          </w:p>
          <w:p w14:paraId="3400A928" w14:textId="78351CA4" w:rsidR="0073682D" w:rsidRDefault="0073682D" w:rsidP="0073682D">
            <w:pPr>
              <w:cnfStyle w:val="000000100000" w:firstRow="0" w:lastRow="0" w:firstColumn="0" w:lastColumn="0" w:oddVBand="0" w:evenVBand="0" w:oddHBand="1" w:evenHBand="0" w:firstRowFirstColumn="0" w:firstRowLastColumn="0" w:lastRowFirstColumn="0" w:lastRowLastColumn="0"/>
            </w:pPr>
            <w:r>
              <w:t>The knowledge in this unit is assessed through AO1, AO2</w:t>
            </w:r>
            <w:r w:rsidR="00C85886">
              <w:t>, AO3</w:t>
            </w:r>
            <w:r>
              <w:t xml:space="preserve"> and A</w:t>
            </w:r>
            <w:r w:rsidR="00C85886">
              <w:t>O5</w:t>
            </w:r>
          </w:p>
          <w:p w14:paraId="7FAC7532" w14:textId="77777777" w:rsidR="00A02254" w:rsidRDefault="00A02254" w:rsidP="0073682D">
            <w:pPr>
              <w:cnfStyle w:val="000000100000" w:firstRow="0" w:lastRow="0" w:firstColumn="0" w:lastColumn="0" w:oddVBand="0" w:evenVBand="0" w:oddHBand="1" w:evenHBand="0" w:firstRowFirstColumn="0" w:firstRowLastColumn="0" w:lastRowFirstColumn="0" w:lastRowLastColumn="0"/>
            </w:pPr>
          </w:p>
          <w:p w14:paraId="44549C19" w14:textId="68FFAFB5"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The knowledge in this unit is assessed in Paper 1 Section </w:t>
            </w:r>
            <w:r w:rsidR="00A02254">
              <w:t>A</w:t>
            </w:r>
          </w:p>
          <w:p w14:paraId="66D8151F" w14:textId="77777777" w:rsidR="00A02254" w:rsidRDefault="00A02254" w:rsidP="0073682D">
            <w:pPr>
              <w:cnfStyle w:val="000000100000" w:firstRow="0" w:lastRow="0" w:firstColumn="0" w:lastColumn="0" w:oddVBand="0" w:evenVBand="0" w:oddHBand="1" w:evenHBand="0" w:firstRowFirstColumn="0" w:firstRowLastColumn="0" w:lastRowFirstColumn="0" w:lastRowLastColumn="0"/>
            </w:pPr>
          </w:p>
          <w:p w14:paraId="7C4980AB" w14:textId="437DB9E0" w:rsidR="00A02254" w:rsidRPr="00FC2FAB" w:rsidRDefault="00A02254" w:rsidP="0073682D">
            <w:pPr>
              <w:cnfStyle w:val="000000100000" w:firstRow="0" w:lastRow="0" w:firstColumn="0" w:lastColumn="0" w:oddVBand="0" w:evenVBand="0" w:oddHBand="1" w:evenHBand="0" w:firstRowFirstColumn="0" w:firstRowLastColumn="0" w:lastRowFirstColumn="0" w:lastRowLastColumn="0"/>
            </w:pPr>
            <w:r>
              <w:t>Students are advised to spend 1hr 25 mins of the paper on this question.</w:t>
            </w:r>
          </w:p>
        </w:tc>
        <w:tc>
          <w:tcPr>
            <w:tcW w:w="3223" w:type="dxa"/>
          </w:tcPr>
          <w:p w14:paraId="52E4C67B" w14:textId="6E17164D" w:rsidR="00A02254" w:rsidRDefault="00A02254" w:rsidP="00A02254">
            <w:pPr>
              <w:cnfStyle w:val="000000100000" w:firstRow="0" w:lastRow="0" w:firstColumn="0" w:lastColumn="0" w:oddVBand="0" w:evenVBand="0" w:oddHBand="1" w:evenHBand="0" w:firstRowFirstColumn="0" w:firstRowLastColumn="0" w:lastRowFirstColumn="0" w:lastRowLastColumn="0"/>
            </w:pPr>
            <w:r>
              <w:t xml:space="preserve">Yr13 assessment weeks in HT2 assessing Doctor </w:t>
            </w:r>
            <w:r w:rsidR="00C85886">
              <w:t>Faustus</w:t>
            </w:r>
          </w:p>
          <w:p w14:paraId="2DD15634" w14:textId="77777777" w:rsidR="00A02254" w:rsidRDefault="00A02254" w:rsidP="00A02254">
            <w:pPr>
              <w:cnfStyle w:val="000000100000" w:firstRow="0" w:lastRow="0" w:firstColumn="0" w:lastColumn="0" w:oddVBand="0" w:evenVBand="0" w:oddHBand="1" w:evenHBand="0" w:firstRowFirstColumn="0" w:firstRowLastColumn="0" w:lastRowFirstColumn="0" w:lastRowLastColumn="0"/>
            </w:pPr>
          </w:p>
          <w:p w14:paraId="0C1486ED" w14:textId="0D20189D" w:rsidR="00A02254" w:rsidRDefault="00A02254" w:rsidP="00A02254">
            <w:pPr>
              <w:cnfStyle w:val="000000100000" w:firstRow="0" w:lastRow="0" w:firstColumn="0" w:lastColumn="0" w:oddVBand="0" w:evenVBand="0" w:oddHBand="1" w:evenHBand="0" w:firstRowFirstColumn="0" w:firstRowLastColumn="0" w:lastRowFirstColumn="0" w:lastRowLastColumn="0"/>
            </w:pPr>
            <w:r>
              <w:t>Yr13 assessment weeks in HT5 assessing Othello</w:t>
            </w:r>
          </w:p>
          <w:p w14:paraId="235CF91B" w14:textId="40CD51E2" w:rsidR="00C85886" w:rsidRDefault="00C85886" w:rsidP="00A02254">
            <w:pPr>
              <w:cnfStyle w:val="000000100000" w:firstRow="0" w:lastRow="0" w:firstColumn="0" w:lastColumn="0" w:oddVBand="0" w:evenVBand="0" w:oddHBand="1" w:evenHBand="0" w:firstRowFirstColumn="0" w:firstRowLastColumn="0" w:lastRowFirstColumn="0" w:lastRowLastColumn="0"/>
            </w:pPr>
          </w:p>
          <w:p w14:paraId="4CA8E200" w14:textId="77777777" w:rsidR="00C85886" w:rsidRDefault="00C85886" w:rsidP="00C85886">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Extended writing tasks throughout, assessing student’s ability to apply the knowledge and skills learnt in this unit. </w:t>
            </w:r>
          </w:p>
          <w:p w14:paraId="42FE3181"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224FC4FD" w14:textId="77777777" w:rsidR="00A02254" w:rsidRDefault="00A02254" w:rsidP="0073682D">
            <w:pPr>
              <w:cnfStyle w:val="000000100000" w:firstRow="0" w:lastRow="0" w:firstColumn="0" w:lastColumn="0" w:oddVBand="0" w:evenVBand="0" w:oddHBand="1" w:evenHBand="0" w:firstRowFirstColumn="0" w:firstRowLastColumn="0" w:lastRowFirstColumn="0" w:lastRowLastColumn="0"/>
            </w:pPr>
            <w:r>
              <w:t>Lessons in HT5 will focus solely on revision, revisiting and embedding the kills skills and content of these 2 dramatic texts</w:t>
            </w:r>
          </w:p>
          <w:p w14:paraId="0FE8173A" w14:textId="77777777" w:rsidR="00A02254" w:rsidRDefault="00A02254" w:rsidP="0073682D">
            <w:pPr>
              <w:cnfStyle w:val="000000100000" w:firstRow="0" w:lastRow="0" w:firstColumn="0" w:lastColumn="0" w:oddVBand="0" w:evenVBand="0" w:oddHBand="1" w:evenHBand="0" w:firstRowFirstColumn="0" w:firstRowLastColumn="0" w:lastRowFirstColumn="0" w:lastRowLastColumn="0"/>
            </w:pPr>
          </w:p>
          <w:p w14:paraId="55CFC4CA" w14:textId="68796510" w:rsidR="00A02254" w:rsidRDefault="00A02254" w:rsidP="00A02254">
            <w:pPr>
              <w:cnfStyle w:val="000000100000" w:firstRow="0" w:lastRow="0" w:firstColumn="0" w:lastColumn="0" w:oddVBand="0" w:evenVBand="0" w:oddHBand="1" w:evenHBand="0" w:firstRowFirstColumn="0" w:firstRowLastColumn="0" w:lastRowFirstColumn="0" w:lastRowLastColumn="0"/>
            </w:pPr>
            <w:r>
              <w:t>The knowledge in this unit is assessed in Paper 1 Section A &amp; B</w:t>
            </w:r>
          </w:p>
          <w:p w14:paraId="142707BC" w14:textId="38606082" w:rsidR="00A02254" w:rsidRDefault="00A02254" w:rsidP="00A02254">
            <w:pPr>
              <w:cnfStyle w:val="000000100000" w:firstRow="0" w:lastRow="0" w:firstColumn="0" w:lastColumn="0" w:oddVBand="0" w:evenVBand="0" w:oddHBand="1" w:evenHBand="0" w:firstRowFirstColumn="0" w:firstRowLastColumn="0" w:lastRowFirstColumn="0" w:lastRowLastColumn="0"/>
            </w:pPr>
          </w:p>
          <w:p w14:paraId="64633151" w14:textId="2898BBF6" w:rsidR="00A02254" w:rsidRDefault="00A02254" w:rsidP="00A02254">
            <w:pPr>
              <w:cnfStyle w:val="000000100000" w:firstRow="0" w:lastRow="0" w:firstColumn="0" w:lastColumn="0" w:oddVBand="0" w:evenVBand="0" w:oddHBand="1" w:evenHBand="0" w:firstRowFirstColumn="0" w:firstRowLastColumn="0" w:lastRowFirstColumn="0" w:lastRowLastColumn="0"/>
            </w:pPr>
            <w:r>
              <w:t>This paper is 2hr</w:t>
            </w:r>
            <w:r w:rsidR="00C85886">
              <w:t xml:space="preserve"> </w:t>
            </w:r>
            <w:r>
              <w:t>15 mins long</w:t>
            </w:r>
          </w:p>
          <w:p w14:paraId="350D6CD0" w14:textId="5F14363C" w:rsidR="00A02254" w:rsidRDefault="00A02254" w:rsidP="00A02254">
            <w:pPr>
              <w:cnfStyle w:val="000000100000" w:firstRow="0" w:lastRow="0" w:firstColumn="0" w:lastColumn="0" w:oddVBand="0" w:evenVBand="0" w:oddHBand="1" w:evenHBand="0" w:firstRowFirstColumn="0" w:firstRowLastColumn="0" w:lastRowFirstColumn="0" w:lastRowLastColumn="0"/>
            </w:pPr>
          </w:p>
          <w:p w14:paraId="10E2500A" w14:textId="6507ED4C" w:rsidR="00A02254" w:rsidRDefault="00A02254" w:rsidP="00A02254">
            <w:pPr>
              <w:cnfStyle w:val="000000100000" w:firstRow="0" w:lastRow="0" w:firstColumn="0" w:lastColumn="0" w:oddVBand="0" w:evenVBand="0" w:oddHBand="1" w:evenHBand="0" w:firstRowFirstColumn="0" w:firstRowLastColumn="0" w:lastRowFirstColumn="0" w:lastRowLastColumn="0"/>
            </w:pPr>
            <w:r>
              <w:lastRenderedPageBreak/>
              <w:t>The knowledge in this unit is assessed through AO1, AO2, AO3</w:t>
            </w:r>
            <w:r w:rsidR="00C85886">
              <w:t>, AO</w:t>
            </w:r>
            <w:proofErr w:type="gramStart"/>
            <w:r w:rsidR="00C85886">
              <w:t xml:space="preserve">4 </w:t>
            </w:r>
            <w:r>
              <w:t xml:space="preserve"> and</w:t>
            </w:r>
            <w:proofErr w:type="gramEnd"/>
            <w:r>
              <w:t xml:space="preserve"> A05</w:t>
            </w:r>
          </w:p>
          <w:p w14:paraId="2571915C" w14:textId="77777777" w:rsidR="00A02254" w:rsidRDefault="00A02254" w:rsidP="00A02254">
            <w:pPr>
              <w:cnfStyle w:val="000000100000" w:firstRow="0" w:lastRow="0" w:firstColumn="0" w:lastColumn="0" w:oddVBand="0" w:evenVBand="0" w:oddHBand="1" w:evenHBand="0" w:firstRowFirstColumn="0" w:firstRowLastColumn="0" w:lastRowFirstColumn="0" w:lastRowLastColumn="0"/>
            </w:pPr>
          </w:p>
          <w:p w14:paraId="20F1CC2A" w14:textId="6944CFE3" w:rsidR="00A02254" w:rsidRDefault="00A02254" w:rsidP="0073682D">
            <w:pPr>
              <w:cnfStyle w:val="000000100000" w:firstRow="0" w:lastRow="0" w:firstColumn="0" w:lastColumn="0" w:oddVBand="0" w:evenVBand="0" w:oddHBand="1" w:evenHBand="0" w:firstRowFirstColumn="0" w:firstRowLastColumn="0" w:lastRowFirstColumn="0" w:lastRowLastColumn="0"/>
            </w:pPr>
          </w:p>
        </w:tc>
        <w:tc>
          <w:tcPr>
            <w:tcW w:w="3223" w:type="dxa"/>
          </w:tcPr>
          <w:p w14:paraId="55FF2139" w14:textId="346693FB" w:rsidR="00C85886" w:rsidRDefault="00C85886" w:rsidP="00C85886">
            <w:pPr>
              <w:cnfStyle w:val="000000100000" w:firstRow="0" w:lastRow="0" w:firstColumn="0" w:lastColumn="0" w:oddVBand="0" w:evenVBand="0" w:oddHBand="1" w:evenHBand="0" w:firstRowFirstColumn="0" w:firstRowLastColumn="0" w:lastRowFirstColumn="0" w:lastRowLastColumn="0"/>
            </w:pPr>
            <w:r>
              <w:lastRenderedPageBreak/>
              <w:t>Yr13 assessment weeks in HT2 assessing Poems of the Decade/Unseen poetry &amp; Modernist</w:t>
            </w:r>
          </w:p>
          <w:p w14:paraId="37AA697D" w14:textId="77777777" w:rsidR="00C85886" w:rsidRDefault="00C85886" w:rsidP="00C85886">
            <w:pPr>
              <w:cnfStyle w:val="000000100000" w:firstRow="0" w:lastRow="0" w:firstColumn="0" w:lastColumn="0" w:oddVBand="0" w:evenVBand="0" w:oddHBand="1" w:evenHBand="0" w:firstRowFirstColumn="0" w:firstRowLastColumn="0" w:lastRowFirstColumn="0" w:lastRowLastColumn="0"/>
            </w:pPr>
          </w:p>
          <w:p w14:paraId="1F9DBBD3" w14:textId="05F3091F" w:rsidR="00C85886" w:rsidRDefault="00C85886" w:rsidP="00C85886">
            <w:pPr>
              <w:cnfStyle w:val="000000100000" w:firstRow="0" w:lastRow="0" w:firstColumn="0" w:lastColumn="0" w:oddVBand="0" w:evenVBand="0" w:oddHBand="1" w:evenHBand="0" w:firstRowFirstColumn="0" w:firstRowLastColumn="0" w:lastRowFirstColumn="0" w:lastRowLastColumn="0"/>
            </w:pPr>
            <w:r>
              <w:t>Yr13 assessment weeks in HT5 assessing modernism</w:t>
            </w:r>
          </w:p>
          <w:p w14:paraId="57B1AC0C" w14:textId="562234A1" w:rsidR="00C85886" w:rsidRDefault="00C85886" w:rsidP="00C85886">
            <w:pPr>
              <w:cnfStyle w:val="000000100000" w:firstRow="0" w:lastRow="0" w:firstColumn="0" w:lastColumn="0" w:oddVBand="0" w:evenVBand="0" w:oddHBand="1" w:evenHBand="0" w:firstRowFirstColumn="0" w:firstRowLastColumn="0" w:lastRowFirstColumn="0" w:lastRowLastColumn="0"/>
            </w:pPr>
          </w:p>
          <w:p w14:paraId="2497CF06" w14:textId="77777777" w:rsidR="00C85886" w:rsidRDefault="00C85886" w:rsidP="00C85886">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Extended writing tasks throughout, assessing student’s ability to apply the knowledge and skills learnt in this unit. </w:t>
            </w:r>
          </w:p>
          <w:p w14:paraId="79AF528F" w14:textId="77777777" w:rsidR="00C85886" w:rsidRDefault="00C85886" w:rsidP="0073682D">
            <w:pPr>
              <w:cnfStyle w:val="000000100000" w:firstRow="0" w:lastRow="0" w:firstColumn="0" w:lastColumn="0" w:oddVBand="0" w:evenVBand="0" w:oddHBand="1" w:evenHBand="0" w:firstRowFirstColumn="0" w:firstRowLastColumn="0" w:lastRowFirstColumn="0" w:lastRowLastColumn="0"/>
            </w:pPr>
          </w:p>
          <w:p w14:paraId="552D1865" w14:textId="5A07D626" w:rsidR="00A02254" w:rsidRDefault="00A02254" w:rsidP="0073682D">
            <w:pPr>
              <w:cnfStyle w:val="000000100000" w:firstRow="0" w:lastRow="0" w:firstColumn="0" w:lastColumn="0" w:oddVBand="0" w:evenVBand="0" w:oddHBand="1" w:evenHBand="0" w:firstRowFirstColumn="0" w:firstRowLastColumn="0" w:lastRowFirstColumn="0" w:lastRowLastColumn="0"/>
            </w:pPr>
            <w:r>
              <w:t xml:space="preserve">Lessons in HT5 will focus </w:t>
            </w:r>
            <w:r w:rsidR="00C85886">
              <w:t>solely</w:t>
            </w:r>
            <w:r>
              <w:t xml:space="preserve"> on revision, revisiting and embedding the kills skills and content of these units</w:t>
            </w:r>
          </w:p>
          <w:p w14:paraId="2CED1612" w14:textId="77777777" w:rsidR="00C85886" w:rsidRDefault="00C85886" w:rsidP="00C85886">
            <w:pPr>
              <w:cnfStyle w:val="000000100000" w:firstRow="0" w:lastRow="0" w:firstColumn="0" w:lastColumn="0" w:oddVBand="0" w:evenVBand="0" w:oddHBand="1" w:evenHBand="0" w:firstRowFirstColumn="0" w:firstRowLastColumn="0" w:lastRowFirstColumn="0" w:lastRowLastColumn="0"/>
            </w:pPr>
          </w:p>
          <w:p w14:paraId="720B79B5" w14:textId="03E2C004" w:rsidR="00C85886" w:rsidRDefault="00C85886" w:rsidP="00C85886">
            <w:pPr>
              <w:cnfStyle w:val="000000100000" w:firstRow="0" w:lastRow="0" w:firstColumn="0" w:lastColumn="0" w:oddVBand="0" w:evenVBand="0" w:oddHBand="1" w:evenHBand="0" w:firstRowFirstColumn="0" w:firstRowLastColumn="0" w:lastRowFirstColumn="0" w:lastRowLastColumn="0"/>
            </w:pPr>
            <w:r>
              <w:t>The knowledge in this unit is assessed in Paper 3 Section A &amp; B</w:t>
            </w:r>
          </w:p>
          <w:p w14:paraId="355A3ED7" w14:textId="77777777" w:rsidR="00C85886" w:rsidRDefault="00C85886" w:rsidP="00C85886">
            <w:pPr>
              <w:cnfStyle w:val="000000100000" w:firstRow="0" w:lastRow="0" w:firstColumn="0" w:lastColumn="0" w:oddVBand="0" w:evenVBand="0" w:oddHBand="1" w:evenHBand="0" w:firstRowFirstColumn="0" w:firstRowLastColumn="0" w:lastRowFirstColumn="0" w:lastRowLastColumn="0"/>
            </w:pPr>
          </w:p>
          <w:p w14:paraId="6DDE4C71" w14:textId="3D490539" w:rsidR="00C85886" w:rsidRDefault="00C85886" w:rsidP="00C85886">
            <w:pPr>
              <w:cnfStyle w:val="000000100000" w:firstRow="0" w:lastRow="0" w:firstColumn="0" w:lastColumn="0" w:oddVBand="0" w:evenVBand="0" w:oddHBand="1" w:evenHBand="0" w:firstRowFirstColumn="0" w:firstRowLastColumn="0" w:lastRowFirstColumn="0" w:lastRowLastColumn="0"/>
            </w:pPr>
            <w:r>
              <w:t>This paper is 2hr 15 mins long</w:t>
            </w:r>
          </w:p>
          <w:p w14:paraId="0427851D" w14:textId="77777777" w:rsidR="00C85886" w:rsidRDefault="00C85886" w:rsidP="00C85886">
            <w:pPr>
              <w:cnfStyle w:val="000000100000" w:firstRow="0" w:lastRow="0" w:firstColumn="0" w:lastColumn="0" w:oddVBand="0" w:evenVBand="0" w:oddHBand="1" w:evenHBand="0" w:firstRowFirstColumn="0" w:firstRowLastColumn="0" w:lastRowFirstColumn="0" w:lastRowLastColumn="0"/>
            </w:pPr>
          </w:p>
          <w:p w14:paraId="7B2A58F6" w14:textId="0E42F366" w:rsidR="00C85886" w:rsidRDefault="00C85886" w:rsidP="00C85886">
            <w:pPr>
              <w:cnfStyle w:val="000000100000" w:firstRow="0" w:lastRow="0" w:firstColumn="0" w:lastColumn="0" w:oddVBand="0" w:evenVBand="0" w:oddHBand="1" w:evenHBand="0" w:firstRowFirstColumn="0" w:firstRowLastColumn="0" w:lastRowFirstColumn="0" w:lastRowLastColumn="0"/>
            </w:pPr>
            <w:r>
              <w:lastRenderedPageBreak/>
              <w:t>The knowledge in this unit is assessed through AO1, AO2, AO3 and A04</w:t>
            </w:r>
          </w:p>
          <w:p w14:paraId="4309E68B" w14:textId="77777777" w:rsidR="00C85886" w:rsidRDefault="00C85886" w:rsidP="0073682D">
            <w:pPr>
              <w:cnfStyle w:val="000000100000" w:firstRow="0" w:lastRow="0" w:firstColumn="0" w:lastColumn="0" w:oddVBand="0" w:evenVBand="0" w:oddHBand="1" w:evenHBand="0" w:firstRowFirstColumn="0" w:firstRowLastColumn="0" w:lastRowFirstColumn="0" w:lastRowLastColumn="0"/>
            </w:pPr>
          </w:p>
          <w:p w14:paraId="319C7702" w14:textId="77777777" w:rsidR="00C85886" w:rsidRDefault="00C85886" w:rsidP="0073682D">
            <w:pPr>
              <w:cnfStyle w:val="000000100000" w:firstRow="0" w:lastRow="0" w:firstColumn="0" w:lastColumn="0" w:oddVBand="0" w:evenVBand="0" w:oddHBand="1" w:evenHBand="0" w:firstRowFirstColumn="0" w:firstRowLastColumn="0" w:lastRowFirstColumn="0" w:lastRowLastColumn="0"/>
              <w:rPr>
                <w:szCs w:val="20"/>
              </w:rPr>
            </w:pPr>
          </w:p>
          <w:p w14:paraId="1F81B48B" w14:textId="77777777" w:rsidR="00C85886" w:rsidRDefault="00C85886" w:rsidP="0073682D">
            <w:pPr>
              <w:cnfStyle w:val="000000100000" w:firstRow="0" w:lastRow="0" w:firstColumn="0" w:lastColumn="0" w:oddVBand="0" w:evenVBand="0" w:oddHBand="1" w:evenHBand="0" w:firstRowFirstColumn="0" w:firstRowLastColumn="0" w:lastRowFirstColumn="0" w:lastRowLastColumn="0"/>
              <w:rPr>
                <w:szCs w:val="20"/>
              </w:rPr>
            </w:pPr>
          </w:p>
          <w:p w14:paraId="4020C7B5" w14:textId="77777777" w:rsidR="00C85886" w:rsidRDefault="00C85886" w:rsidP="0073682D">
            <w:pPr>
              <w:cnfStyle w:val="000000100000" w:firstRow="0" w:lastRow="0" w:firstColumn="0" w:lastColumn="0" w:oddVBand="0" w:evenVBand="0" w:oddHBand="1" w:evenHBand="0" w:firstRowFirstColumn="0" w:firstRowLastColumn="0" w:lastRowFirstColumn="0" w:lastRowLastColumn="0"/>
              <w:rPr>
                <w:szCs w:val="20"/>
              </w:rPr>
            </w:pPr>
          </w:p>
          <w:p w14:paraId="6EF5797D" w14:textId="77777777" w:rsidR="00C85886" w:rsidRDefault="00C85886" w:rsidP="0073682D">
            <w:pPr>
              <w:cnfStyle w:val="000000100000" w:firstRow="0" w:lastRow="0" w:firstColumn="0" w:lastColumn="0" w:oddVBand="0" w:evenVBand="0" w:oddHBand="1" w:evenHBand="0" w:firstRowFirstColumn="0" w:firstRowLastColumn="0" w:lastRowFirstColumn="0" w:lastRowLastColumn="0"/>
              <w:rPr>
                <w:szCs w:val="20"/>
              </w:rPr>
            </w:pPr>
          </w:p>
          <w:p w14:paraId="2006A509" w14:textId="1B0C2277" w:rsidR="00C85886" w:rsidRPr="00BB55F0" w:rsidRDefault="00C85886" w:rsidP="0073682D">
            <w:pPr>
              <w:cnfStyle w:val="000000100000" w:firstRow="0" w:lastRow="0" w:firstColumn="0" w:lastColumn="0" w:oddVBand="0" w:evenVBand="0" w:oddHBand="1" w:evenHBand="0" w:firstRowFirstColumn="0" w:firstRowLastColumn="0" w:lastRowFirstColumn="0" w:lastRowLastColumn="0"/>
              <w:rPr>
                <w:szCs w:val="20"/>
              </w:rPr>
            </w:pPr>
          </w:p>
        </w:tc>
      </w:tr>
      <w:tr w:rsidR="0073682D" w14:paraId="556A966E" w14:textId="5F5BF315" w:rsidTr="00517BB8">
        <w:trPr>
          <w:trHeight w:val="460"/>
        </w:trPr>
        <w:tc>
          <w:tcPr>
            <w:cnfStyle w:val="001000000000" w:firstRow="0" w:lastRow="0" w:firstColumn="1" w:lastColumn="0" w:oddVBand="0" w:evenVBand="0" w:oddHBand="0" w:evenHBand="0" w:firstRowFirstColumn="0" w:firstRowLastColumn="0" w:lastRowFirstColumn="0" w:lastRowLastColumn="0"/>
            <w:tcW w:w="1974" w:type="dxa"/>
          </w:tcPr>
          <w:p w14:paraId="39CD1A5F" w14:textId="77777777" w:rsidR="0073682D" w:rsidRDefault="0073682D" w:rsidP="0073682D">
            <w:pPr>
              <w:rPr>
                <w:b w:val="0"/>
                <w:bCs w:val="0"/>
              </w:rPr>
            </w:pPr>
            <w:r>
              <w:lastRenderedPageBreak/>
              <w:t>Resources available</w:t>
            </w:r>
          </w:p>
          <w:p w14:paraId="2B5CEE4B" w14:textId="77777777" w:rsidR="0073682D" w:rsidRDefault="0073682D" w:rsidP="0073682D">
            <w:pPr>
              <w:rPr>
                <w:b w:val="0"/>
                <w:bCs w:val="0"/>
              </w:rPr>
            </w:pPr>
          </w:p>
          <w:p w14:paraId="3F1B3FD9" w14:textId="77777777" w:rsidR="0073682D" w:rsidRDefault="0073682D" w:rsidP="0073682D">
            <w:pPr>
              <w:rPr>
                <w:b w:val="0"/>
                <w:bCs w:val="0"/>
              </w:rPr>
            </w:pPr>
          </w:p>
          <w:p w14:paraId="7F48F907" w14:textId="272E87C4" w:rsidR="0073682D" w:rsidRDefault="0073682D" w:rsidP="0073682D"/>
        </w:tc>
        <w:tc>
          <w:tcPr>
            <w:tcW w:w="3194" w:type="dxa"/>
          </w:tcPr>
          <w:p w14:paraId="3A5A39CA" w14:textId="77777777"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11" w:history="1">
              <w:r w:rsidR="0073682D">
                <w:rPr>
                  <w:rStyle w:val="Hyperlink"/>
                </w:rPr>
                <w:t>Edexcel AS &amp; A level English Literature 2015 | Pearson qualifications</w:t>
              </w:r>
            </w:hyperlink>
          </w:p>
          <w:p w14:paraId="5359AAFC"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pPr>
          </w:p>
          <w:p w14:paraId="1277319F" w14:textId="77777777"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12" w:history="1">
              <w:r w:rsidR="0073682D">
                <w:rPr>
                  <w:rStyle w:val="Hyperlink"/>
                </w:rPr>
                <w:t>Higher-Death-of-a-Salesman-Revision-Notes-1sussjc.pdf (cpb-eu-w2.wpmucdn.com)</w:t>
              </w:r>
            </w:hyperlink>
          </w:p>
          <w:p w14:paraId="72B9E7B9"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pPr>
          </w:p>
          <w:p w14:paraId="172D14E0" w14:textId="77777777"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13" w:history="1">
              <w:r w:rsidR="0073682D">
                <w:rPr>
                  <w:rStyle w:val="Hyperlink"/>
                </w:rPr>
                <w:t>Yr13LitDOS-Revision-Booklet.pdf (brineleas.cheshire.sch.uk)</w:t>
              </w:r>
            </w:hyperlink>
          </w:p>
          <w:p w14:paraId="4103106F"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pPr>
          </w:p>
          <w:p w14:paraId="35E7E9B8" w14:textId="7FC32E1C"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14" w:history="1">
              <w:r w:rsidR="0073682D">
                <w:rPr>
                  <w:rStyle w:val="Hyperlink"/>
                </w:rPr>
                <w:t>“A View from the Bridge” by Arthur Miller Study pack (wordpress.com)</w:t>
              </w:r>
            </w:hyperlink>
          </w:p>
        </w:tc>
        <w:tc>
          <w:tcPr>
            <w:tcW w:w="3218" w:type="dxa"/>
          </w:tcPr>
          <w:p w14:paraId="58034335" w14:textId="2598BE46"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15" w:history="1">
              <w:r w:rsidR="0073682D">
                <w:rPr>
                  <w:rStyle w:val="Hyperlink"/>
                </w:rPr>
                <w:t>Edexcel AS &amp; A level English Literature 2015 | Pearson qualifications</w:t>
              </w:r>
            </w:hyperlink>
          </w:p>
          <w:p w14:paraId="2156C8EE"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pPr>
          </w:p>
          <w:p w14:paraId="4196764D" w14:textId="28BDC951" w:rsidR="0073682D" w:rsidRPr="00FC2FAB" w:rsidRDefault="00B43BF0" w:rsidP="0073682D">
            <w:pPr>
              <w:cnfStyle w:val="000000000000" w:firstRow="0" w:lastRow="0" w:firstColumn="0" w:lastColumn="0" w:oddVBand="0" w:evenVBand="0" w:oddHBand="0" w:evenHBand="0" w:firstRowFirstColumn="0" w:firstRowLastColumn="0" w:lastRowFirstColumn="0" w:lastRowLastColumn="0"/>
            </w:pPr>
            <w:hyperlink r:id="rId16" w:history="1">
              <w:r w:rsidR="0073682D">
                <w:rPr>
                  <w:rStyle w:val="Hyperlink"/>
                </w:rPr>
                <w:t>Modernist Poetry | Wrotham English (wordpress.com)</w:t>
              </w:r>
            </w:hyperlink>
          </w:p>
        </w:tc>
        <w:tc>
          <w:tcPr>
            <w:tcW w:w="3404" w:type="dxa"/>
          </w:tcPr>
          <w:p w14:paraId="650CC9A6" w14:textId="3A174979"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17" w:history="1">
              <w:r w:rsidR="0073682D">
                <w:rPr>
                  <w:rStyle w:val="Hyperlink"/>
                </w:rPr>
                <w:t>Edexcel AS &amp; A level English Literature 2015 | Pearson qualifications</w:t>
              </w:r>
            </w:hyperlink>
          </w:p>
          <w:p w14:paraId="376DE628"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rPr>
                <w:sz w:val="20"/>
                <w:szCs w:val="20"/>
              </w:rPr>
            </w:pPr>
          </w:p>
          <w:p w14:paraId="3BE3BDC5" w14:textId="77777777"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18" w:history="1">
              <w:r w:rsidR="0073682D">
                <w:rPr>
                  <w:rStyle w:val="Hyperlink"/>
                </w:rPr>
                <w:t xml:space="preserve">Frankenstein Study Guide | Literature Guide | </w:t>
              </w:r>
              <w:proofErr w:type="spellStart"/>
              <w:r w:rsidR="0073682D">
                <w:rPr>
                  <w:rStyle w:val="Hyperlink"/>
                </w:rPr>
                <w:t>LitCharts</w:t>
              </w:r>
              <w:proofErr w:type="spellEnd"/>
            </w:hyperlink>
          </w:p>
          <w:p w14:paraId="6EDC507C"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rPr>
                <w:sz w:val="20"/>
                <w:szCs w:val="20"/>
              </w:rPr>
            </w:pPr>
          </w:p>
          <w:p w14:paraId="08D8F701" w14:textId="77777777"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19" w:history="1">
              <w:r w:rsidR="0073682D">
                <w:rPr>
                  <w:rStyle w:val="Hyperlink"/>
                </w:rPr>
                <w:t xml:space="preserve">The Handmaid’s Tale Study Guide | Literature Guide | </w:t>
              </w:r>
              <w:proofErr w:type="spellStart"/>
              <w:r w:rsidR="0073682D">
                <w:rPr>
                  <w:rStyle w:val="Hyperlink"/>
                </w:rPr>
                <w:t>LitCharts</w:t>
              </w:r>
              <w:proofErr w:type="spellEnd"/>
            </w:hyperlink>
          </w:p>
          <w:p w14:paraId="4388CDD5"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rPr>
                <w:sz w:val="20"/>
                <w:szCs w:val="20"/>
              </w:rPr>
            </w:pPr>
          </w:p>
          <w:p w14:paraId="1B79BB6F" w14:textId="77777777"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20" w:history="1">
              <w:r w:rsidR="0073682D">
                <w:rPr>
                  <w:rStyle w:val="Hyperlink"/>
                </w:rPr>
                <w:t>The Handmaid’s Tale – AS &amp; A2 English Blog (wordpress.com)</w:t>
              </w:r>
            </w:hyperlink>
          </w:p>
          <w:p w14:paraId="45E36058"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rPr>
                <w:sz w:val="20"/>
                <w:szCs w:val="20"/>
              </w:rPr>
            </w:pPr>
          </w:p>
          <w:p w14:paraId="444530BA" w14:textId="3F74BECA" w:rsidR="0073682D" w:rsidRPr="00BB40B8" w:rsidRDefault="00B43BF0" w:rsidP="0073682D">
            <w:pPr>
              <w:cnfStyle w:val="000000000000" w:firstRow="0" w:lastRow="0" w:firstColumn="0" w:lastColumn="0" w:oddVBand="0" w:evenVBand="0" w:oddHBand="0" w:evenHBand="0" w:firstRowFirstColumn="0" w:firstRowLastColumn="0" w:lastRowFirstColumn="0" w:lastRowLastColumn="0"/>
              <w:rPr>
                <w:sz w:val="20"/>
                <w:szCs w:val="20"/>
              </w:rPr>
            </w:pPr>
            <w:hyperlink r:id="rId21" w:history="1">
              <w:r w:rsidR="0073682D">
                <w:rPr>
                  <w:rStyle w:val="Hyperlink"/>
                </w:rPr>
                <w:t>Frankenstein – AS &amp; A2 English Blog (wordpress.com)</w:t>
              </w:r>
            </w:hyperlink>
          </w:p>
        </w:tc>
        <w:tc>
          <w:tcPr>
            <w:tcW w:w="3404" w:type="dxa"/>
          </w:tcPr>
          <w:p w14:paraId="2AAD047F" w14:textId="534C4C2D"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22" w:history="1">
              <w:r w:rsidR="0073682D">
                <w:rPr>
                  <w:rStyle w:val="Hyperlink"/>
                </w:rPr>
                <w:t>Edexcel AS &amp; A level English Literature 2015 | Pearson qualifications</w:t>
              </w:r>
            </w:hyperlink>
          </w:p>
          <w:p w14:paraId="04D85E0F"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pPr>
          </w:p>
          <w:p w14:paraId="559BF659" w14:textId="77777777"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23" w:history="1">
              <w:r w:rsidR="0073682D">
                <w:rPr>
                  <w:rStyle w:val="Hyperlink"/>
                </w:rPr>
                <w:t xml:space="preserve">Othello Study Guide | Literature Guide | </w:t>
              </w:r>
              <w:proofErr w:type="spellStart"/>
              <w:r w:rsidR="0073682D">
                <w:rPr>
                  <w:rStyle w:val="Hyperlink"/>
                </w:rPr>
                <w:t>LitCharts</w:t>
              </w:r>
              <w:proofErr w:type="spellEnd"/>
            </w:hyperlink>
          </w:p>
          <w:p w14:paraId="3BB7EBF1"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pPr>
          </w:p>
          <w:p w14:paraId="2D6B37B9" w14:textId="63C83F52" w:rsidR="0073682D" w:rsidRPr="00FC2FAB" w:rsidRDefault="00B43BF0" w:rsidP="0073682D">
            <w:pPr>
              <w:cnfStyle w:val="000000000000" w:firstRow="0" w:lastRow="0" w:firstColumn="0" w:lastColumn="0" w:oddVBand="0" w:evenVBand="0" w:oddHBand="0" w:evenHBand="0" w:firstRowFirstColumn="0" w:firstRowLastColumn="0" w:lastRowFirstColumn="0" w:lastRowLastColumn="0"/>
            </w:pPr>
            <w:hyperlink r:id="rId24" w:history="1">
              <w:r w:rsidR="0073682D">
                <w:rPr>
                  <w:rStyle w:val="Hyperlink"/>
                </w:rPr>
                <w:t>Othello – AS &amp; A2 English Blog (wordpress.com)</w:t>
              </w:r>
            </w:hyperlink>
          </w:p>
        </w:tc>
        <w:tc>
          <w:tcPr>
            <w:tcW w:w="3223" w:type="dxa"/>
          </w:tcPr>
          <w:p w14:paraId="20A6B933" w14:textId="77777777"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25" w:history="1">
              <w:r w:rsidR="0073682D">
                <w:rPr>
                  <w:rStyle w:val="Hyperlink"/>
                </w:rPr>
                <w:t>Edexcel AS &amp; A level English Literature 2015 | Pearson qualifications</w:t>
              </w:r>
            </w:hyperlink>
          </w:p>
          <w:p w14:paraId="63C6AEA6"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pPr>
          </w:p>
          <w:p w14:paraId="376ECE78" w14:textId="77777777"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26" w:history="1">
              <w:r w:rsidR="0073682D">
                <w:rPr>
                  <w:rStyle w:val="Hyperlink"/>
                </w:rPr>
                <w:t xml:space="preserve">Othello Study Guide | Literature Guide | </w:t>
              </w:r>
              <w:proofErr w:type="spellStart"/>
              <w:r w:rsidR="0073682D">
                <w:rPr>
                  <w:rStyle w:val="Hyperlink"/>
                </w:rPr>
                <w:t>LitCharts</w:t>
              </w:r>
              <w:proofErr w:type="spellEnd"/>
            </w:hyperlink>
          </w:p>
          <w:p w14:paraId="0EFED342"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pPr>
          </w:p>
          <w:p w14:paraId="59100645" w14:textId="29CC71CA"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27" w:history="1">
              <w:r w:rsidR="0073682D">
                <w:rPr>
                  <w:rStyle w:val="Hyperlink"/>
                </w:rPr>
                <w:t xml:space="preserve">Doctor Faustus Study Guide | Literature Guide | </w:t>
              </w:r>
              <w:proofErr w:type="spellStart"/>
              <w:r w:rsidR="0073682D">
                <w:rPr>
                  <w:rStyle w:val="Hyperlink"/>
                </w:rPr>
                <w:t>LitCharts</w:t>
              </w:r>
              <w:proofErr w:type="spellEnd"/>
            </w:hyperlink>
          </w:p>
        </w:tc>
        <w:tc>
          <w:tcPr>
            <w:tcW w:w="3223" w:type="dxa"/>
          </w:tcPr>
          <w:p w14:paraId="371B8DE7" w14:textId="77777777"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28" w:history="1">
              <w:r w:rsidR="0073682D">
                <w:rPr>
                  <w:rStyle w:val="Hyperlink"/>
                </w:rPr>
                <w:t>Edexcel AS &amp; A level English Literature 2015 | Pearson qualifications</w:t>
              </w:r>
            </w:hyperlink>
          </w:p>
          <w:p w14:paraId="49EDF9CA"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pPr>
          </w:p>
          <w:p w14:paraId="75C33814" w14:textId="2F237BEC"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29" w:history="1">
              <w:r w:rsidR="0073682D">
                <w:rPr>
                  <w:rStyle w:val="Hyperlink"/>
                </w:rPr>
                <w:t>Poems of the Decade – AS &amp; A2 English Blog (wordpress.com)</w:t>
              </w:r>
            </w:hyperlink>
          </w:p>
          <w:p w14:paraId="7F55DBDB"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pPr>
          </w:p>
          <w:p w14:paraId="223530D1" w14:textId="77777777"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30" w:history="1">
              <w:r w:rsidR="0073682D">
                <w:rPr>
                  <w:rStyle w:val="Hyperlink"/>
                </w:rPr>
                <w:t>Poems of the Decade | A Levels Revision (wordpress.com)</w:t>
              </w:r>
            </w:hyperlink>
          </w:p>
          <w:p w14:paraId="7577A627" w14:textId="77777777" w:rsidR="0073682D" w:rsidRDefault="0073682D" w:rsidP="0073682D">
            <w:pPr>
              <w:cnfStyle w:val="000000000000" w:firstRow="0" w:lastRow="0" w:firstColumn="0" w:lastColumn="0" w:oddVBand="0" w:evenVBand="0" w:oddHBand="0" w:evenHBand="0" w:firstRowFirstColumn="0" w:firstRowLastColumn="0" w:lastRowFirstColumn="0" w:lastRowLastColumn="0"/>
            </w:pPr>
          </w:p>
          <w:p w14:paraId="30DD0E7A" w14:textId="288229C0" w:rsidR="0073682D" w:rsidRDefault="00B43BF0" w:rsidP="0073682D">
            <w:pPr>
              <w:cnfStyle w:val="000000000000" w:firstRow="0" w:lastRow="0" w:firstColumn="0" w:lastColumn="0" w:oddVBand="0" w:evenVBand="0" w:oddHBand="0" w:evenHBand="0" w:firstRowFirstColumn="0" w:firstRowLastColumn="0" w:lastRowFirstColumn="0" w:lastRowLastColumn="0"/>
            </w:pPr>
            <w:hyperlink r:id="rId31" w:history="1">
              <w:r w:rsidR="0073682D">
                <w:rPr>
                  <w:rStyle w:val="Hyperlink"/>
                </w:rPr>
                <w:t>Edexcel A Level (9ET0) English Literature - Poem Analysis</w:t>
              </w:r>
            </w:hyperlink>
          </w:p>
        </w:tc>
      </w:tr>
      <w:tr w:rsidR="0073682D" w14:paraId="3D947E55" w14:textId="62550DBE" w:rsidTr="00517BB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74" w:type="dxa"/>
          </w:tcPr>
          <w:p w14:paraId="5ADF2A50" w14:textId="2F24A452" w:rsidR="0073682D" w:rsidRDefault="0073682D" w:rsidP="0073682D">
            <w:pPr>
              <w:rPr>
                <w:bCs w:val="0"/>
              </w:rPr>
            </w:pPr>
            <w:r w:rsidRPr="000A4E54">
              <w:rPr>
                <w:b w:val="0"/>
              </w:rPr>
              <w:t>Notes</w:t>
            </w:r>
          </w:p>
          <w:p w14:paraId="2BC0B6A8" w14:textId="77777777" w:rsidR="0073682D" w:rsidRPr="000A4E54" w:rsidRDefault="0073682D" w:rsidP="0073682D">
            <w:pPr>
              <w:rPr>
                <w:b w:val="0"/>
                <w:bCs w:val="0"/>
              </w:rPr>
            </w:pPr>
          </w:p>
          <w:p w14:paraId="205F3E4E" w14:textId="77777777" w:rsidR="0073682D" w:rsidRDefault="0073682D" w:rsidP="0073682D">
            <w:pPr>
              <w:rPr>
                <w:b w:val="0"/>
                <w:bCs w:val="0"/>
              </w:rPr>
            </w:pPr>
            <w:r>
              <w:t>Why this topic is important…</w:t>
            </w:r>
          </w:p>
          <w:p w14:paraId="6CC34421" w14:textId="77777777" w:rsidR="0073682D" w:rsidRDefault="0073682D" w:rsidP="0073682D">
            <w:pPr>
              <w:rPr>
                <w:b w:val="0"/>
                <w:bCs w:val="0"/>
              </w:rPr>
            </w:pPr>
          </w:p>
          <w:p w14:paraId="642F0160" w14:textId="77777777" w:rsidR="0073682D" w:rsidRDefault="0073682D" w:rsidP="0073682D">
            <w:pPr>
              <w:rPr>
                <w:b w:val="0"/>
                <w:bCs w:val="0"/>
              </w:rPr>
            </w:pPr>
          </w:p>
          <w:p w14:paraId="58FA1875" w14:textId="431818B0" w:rsidR="0073682D" w:rsidRDefault="0073682D" w:rsidP="0073682D">
            <w:r>
              <w:t xml:space="preserve">Why is bigger, why is that students have to hold onto this knowledge </w:t>
            </w:r>
          </w:p>
        </w:tc>
        <w:tc>
          <w:tcPr>
            <w:tcW w:w="3194" w:type="dxa"/>
          </w:tcPr>
          <w:p w14:paraId="55DA9B9A"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This unit provides students with an opportunity to develop their own individual analytical skills buy devising their own focus on the plays and then pursing this individually. </w:t>
            </w:r>
          </w:p>
          <w:p w14:paraId="3E904BD9"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40BA8E29"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4FEC9BED" w14:textId="1CBC20B0"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 This unit exposes students to literature from a different time period/context to the set texts – widening their cultural knowledge and understanding of the literary tradition.</w:t>
            </w:r>
          </w:p>
          <w:p w14:paraId="4326B58E"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color w:val="FF0000"/>
              </w:rPr>
            </w:pPr>
          </w:p>
          <w:p w14:paraId="3F0FD5FD" w14:textId="77777777" w:rsidR="0073682D" w:rsidRPr="00BB55F0" w:rsidRDefault="0073682D" w:rsidP="0073682D">
            <w:pPr>
              <w:cnfStyle w:val="000000100000" w:firstRow="0" w:lastRow="0" w:firstColumn="0" w:lastColumn="0" w:oddVBand="0" w:evenVBand="0" w:oddHBand="1" w:evenHBand="0" w:firstRowFirstColumn="0" w:firstRowLastColumn="0" w:lastRowFirstColumn="0" w:lastRowLastColumn="0"/>
            </w:pPr>
            <w:r>
              <w:t>This unit will allow students to develop their understanding of the ways in which different genres of literature are constructed. This will allow students to recognise the typical features of these genres.</w:t>
            </w:r>
          </w:p>
          <w:p w14:paraId="5D9116BC" w14:textId="77777777" w:rsidR="0073682D" w:rsidRPr="005C5870" w:rsidRDefault="0073682D" w:rsidP="0073682D">
            <w:pPr>
              <w:cnfStyle w:val="000000100000" w:firstRow="0" w:lastRow="0" w:firstColumn="0" w:lastColumn="0" w:oddVBand="0" w:evenVBand="0" w:oddHBand="1" w:evenHBand="0" w:firstRowFirstColumn="0" w:firstRowLastColumn="0" w:lastRowFirstColumn="0" w:lastRowLastColumn="0"/>
              <w:rPr>
                <w:color w:val="FF0000"/>
              </w:rPr>
            </w:pPr>
          </w:p>
          <w:p w14:paraId="2222239C"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independently probe how literary texts present individual perspectives meaning students can understand how they </w:t>
            </w:r>
            <w:r>
              <w:lastRenderedPageBreak/>
              <w:t xml:space="preserve">present themselves to others in their daily lives. </w:t>
            </w:r>
          </w:p>
          <w:p w14:paraId="12BCCE13"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703A5D6E"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It allows for the revisiting and embedding of the ways in a conceptual argument must be created and integrated throughout responses. Though the independent nature of the task, this will prepare students for Critical analysis at a University standard.  This is a core principal of the assessment objectives and assessed in every unit.</w:t>
            </w:r>
          </w:p>
          <w:p w14:paraId="0A1F3D73" w14:textId="77777777" w:rsidR="0073682D" w:rsidRPr="005C5870" w:rsidRDefault="0073682D" w:rsidP="0073682D">
            <w:pPr>
              <w:cnfStyle w:val="000000100000" w:firstRow="0" w:lastRow="0" w:firstColumn="0" w:lastColumn="0" w:oddVBand="0" w:evenVBand="0" w:oddHBand="1" w:evenHBand="0" w:firstRowFirstColumn="0" w:firstRowLastColumn="0" w:lastRowFirstColumn="0" w:lastRowLastColumn="0"/>
              <w:rPr>
                <w:color w:val="FF0000"/>
              </w:rPr>
            </w:pPr>
          </w:p>
          <w:p w14:paraId="6B851B3F" w14:textId="201D7279"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students to build up a toolkit of terminology that will be required for all the other topic areas to be discussed and to be used in their daily lives. This is a core principal of the assessment objectives and assessed in every unit.</w:t>
            </w:r>
          </w:p>
          <w:p w14:paraId="24BD6041"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792F2642"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students to understand how to reference sources in critical works, which they will prepare them for referencing at degree level.</w:t>
            </w:r>
          </w:p>
          <w:p w14:paraId="20DBA478"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color w:val="FF0000"/>
              </w:rPr>
            </w:pPr>
          </w:p>
          <w:p w14:paraId="2541580D"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linguistic choices and representations which develops tolerance and different points of views.</w:t>
            </w:r>
          </w:p>
          <w:p w14:paraId="56DBB700"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46085164"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14:paraId="482753BA"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58D12591" w14:textId="27C3DDB7"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Links to British Values and tolerance through discussion on treatment of women, presentation of masculinity, class, mental health etc… which allows students to develop their understanding of contemporary </w:t>
            </w:r>
            <w:r>
              <w:lastRenderedPageBreak/>
              <w:t>UK society and increases their cultural capital.</w:t>
            </w:r>
          </w:p>
        </w:tc>
        <w:tc>
          <w:tcPr>
            <w:tcW w:w="3218" w:type="dxa"/>
          </w:tcPr>
          <w:p w14:paraId="7DA8AB40" w14:textId="1CFE09F8" w:rsidR="0073682D" w:rsidRDefault="0073682D" w:rsidP="0073682D">
            <w:pPr>
              <w:cnfStyle w:val="000000100000" w:firstRow="0" w:lastRow="0" w:firstColumn="0" w:lastColumn="0" w:oddVBand="0" w:evenVBand="0" w:oddHBand="1" w:evenHBand="0" w:firstRowFirstColumn="0" w:firstRowLastColumn="0" w:lastRowFirstColumn="0" w:lastRowLastColumn="0"/>
            </w:pPr>
            <w:r>
              <w:lastRenderedPageBreak/>
              <w:t>This unit provides students with the key skills and knowledge needed to analyse the set poems and with key unseen poetry analysis skills.</w:t>
            </w:r>
          </w:p>
          <w:p w14:paraId="49C4EB5D" w14:textId="22861871"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2EA51362" w14:textId="11F778AF"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This unit underpins many of the key analytical practices, literary terms and devices needed for Modernist poetry to be studied in yr13.  </w:t>
            </w:r>
          </w:p>
          <w:p w14:paraId="5F96D250" w14:textId="380F417F"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2B290366" w14:textId="3C02841E"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students to build up a toolkit of terminology that will be required for all the other topic areas to be studied and to be used in their daily lives. This is a core principal of the assessment objectives and assessed in every unit.</w:t>
            </w:r>
          </w:p>
          <w:p w14:paraId="1A1D21C6"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07E0EEC0" w14:textId="6671E0F5"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14:paraId="39D008E5" w14:textId="7CF216A0"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301E410F" w14:textId="442C80E6"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This unit links to British Values and tolerance through discussion </w:t>
            </w:r>
            <w:r>
              <w:lastRenderedPageBreak/>
              <w:t>of ethnicity, age, gender, upbringing, regional identity and social class through the discussion of the presentation of voice and meaning in the poems which allows students to develop their understanding of contemporary UK society and increases their cultural capital.</w:t>
            </w:r>
          </w:p>
          <w:p w14:paraId="7167C182"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3C507755" w14:textId="4E2700AD"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students to look at how individual perspective can be represented through literature.</w:t>
            </w:r>
          </w:p>
          <w:p w14:paraId="609486CD" w14:textId="2484A0EC"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0F1E56FA" w14:textId="068D46EF"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provides students with the opportunity to understand some of the nuances of poetry and poetic forms and the writer’s craft they will not have had an opportunity to explore at KS4</w:t>
            </w:r>
          </w:p>
          <w:p w14:paraId="5EC8872A"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6996B28A" w14:textId="763C1FA0"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will allow students to explore language, structure and form, and how it’s used for a variety of intentions allowing students to view the writer’s craft critically. This is a core principal of the assessment objectives and assessed in every unit.</w:t>
            </w:r>
          </w:p>
          <w:p w14:paraId="72B1928D" w14:textId="215021C4"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27231ABB" w14:textId="1E1277E4"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students to become familiar with the core assessment objectives and key concepts of literature to develop students’ understanding of these and their ability to effectively and independently apply this to a range of future seen and unseen sources.</w:t>
            </w:r>
          </w:p>
          <w:p w14:paraId="4709EDD9" w14:textId="62F67259"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7A4D75E6"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linguistic choices and representations which develops tolerance and different points of views.</w:t>
            </w:r>
          </w:p>
          <w:p w14:paraId="4F9751FF" w14:textId="0FE8AB02"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3578CB48"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0D8927E9" w14:textId="4B23C129" w:rsidR="0073682D" w:rsidRDefault="0073682D" w:rsidP="0073682D">
            <w:pPr>
              <w:cnfStyle w:val="000000100000" w:firstRow="0" w:lastRow="0" w:firstColumn="0" w:lastColumn="0" w:oddVBand="0" w:evenVBand="0" w:oddHBand="1" w:evenHBand="0" w:firstRowFirstColumn="0" w:firstRowLastColumn="0" w:lastRowFirstColumn="0" w:lastRowLastColumn="0"/>
            </w:pPr>
          </w:p>
        </w:tc>
        <w:tc>
          <w:tcPr>
            <w:tcW w:w="3404" w:type="dxa"/>
          </w:tcPr>
          <w:p w14:paraId="3BC92D99" w14:textId="4FB2226C" w:rsidR="0073682D" w:rsidRDefault="0073682D" w:rsidP="0073682D">
            <w:pPr>
              <w:cnfStyle w:val="000000100000" w:firstRow="0" w:lastRow="0" w:firstColumn="0" w:lastColumn="0" w:oddVBand="0" w:evenVBand="0" w:oddHBand="1" w:evenHBand="0" w:firstRowFirstColumn="0" w:firstRowLastColumn="0" w:lastRowFirstColumn="0" w:lastRowLastColumn="0"/>
            </w:pPr>
            <w:r>
              <w:lastRenderedPageBreak/>
              <w:t>This unit provides students with the opportunity to read two classic texts from across time and explore how those genres are presented. As well as providing the key skills and knowledge needed to analyse these texts to an A-level standard.</w:t>
            </w:r>
          </w:p>
          <w:p w14:paraId="1BD9D041" w14:textId="12337170" w:rsidR="0073682D" w:rsidRPr="00BB55F0" w:rsidRDefault="0073682D" w:rsidP="0073682D">
            <w:pPr>
              <w:cnfStyle w:val="000000100000" w:firstRow="0" w:lastRow="0" w:firstColumn="0" w:lastColumn="0" w:oddVBand="0" w:evenVBand="0" w:oddHBand="1" w:evenHBand="0" w:firstRowFirstColumn="0" w:firstRowLastColumn="0" w:lastRowFirstColumn="0" w:lastRowLastColumn="0"/>
            </w:pPr>
            <w:r>
              <w:t>This unit will allow students to explore the ways in which different genres of literature are constructed. This will allow students to recognise the typical features of these genres.</w:t>
            </w:r>
          </w:p>
          <w:p w14:paraId="2693FE5F"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sz w:val="20"/>
                <w:szCs w:val="20"/>
              </w:rPr>
            </w:pPr>
          </w:p>
          <w:p w14:paraId="3EECD19D" w14:textId="7FF09462"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students to critically analyse prose texts from pre and post 1900, allowing them to develop their wider knowledge of the literary tradition.</w:t>
            </w:r>
          </w:p>
          <w:p w14:paraId="32F0FA7F"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sz w:val="20"/>
                <w:szCs w:val="20"/>
              </w:rPr>
            </w:pPr>
          </w:p>
          <w:p w14:paraId="61C6B0C1" w14:textId="2EEE4019"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understand how literary texts present individual perspectives meaning students can understand how they present themselves to others in their daily lives. </w:t>
            </w:r>
          </w:p>
          <w:p w14:paraId="72353756" w14:textId="7E98D380"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64FDDA4A" w14:textId="7B061804" w:rsidR="0073682D" w:rsidRDefault="0073682D" w:rsidP="0073682D">
            <w:pPr>
              <w:cnfStyle w:val="000000100000" w:firstRow="0" w:lastRow="0" w:firstColumn="0" w:lastColumn="0" w:oddVBand="0" w:evenVBand="0" w:oddHBand="1" w:evenHBand="0" w:firstRowFirstColumn="0" w:firstRowLastColumn="0" w:lastRowFirstColumn="0" w:lastRowLastColumn="0"/>
            </w:pPr>
            <w:r>
              <w:lastRenderedPageBreak/>
              <w:t xml:space="preserve">This unit provides students with the opportunity to understand how different narrative </w:t>
            </w:r>
            <w:proofErr w:type="spellStart"/>
            <w:r>
              <w:t>view points</w:t>
            </w:r>
            <w:proofErr w:type="spellEnd"/>
            <w:r>
              <w:t xml:space="preserve"> can be used to manipulate the way readers receive texts</w:t>
            </w:r>
          </w:p>
          <w:p w14:paraId="2E6ADA3A" w14:textId="5442AC0D"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56A6D36A" w14:textId="209931F3"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students to build up a toolkit of terminology that will be required for all the other topic areas to be discussed and to be used in their daily lives. This is a core principal of the assessment objectives and assessed in every unit.</w:t>
            </w:r>
          </w:p>
          <w:p w14:paraId="7420AD38" w14:textId="24A242A5"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4FC56E90" w14:textId="3B0CDB6A" w:rsidR="0073682D" w:rsidRDefault="0073682D" w:rsidP="0073682D">
            <w:pPr>
              <w:cnfStyle w:val="000000100000" w:firstRow="0" w:lastRow="0" w:firstColumn="0" w:lastColumn="0" w:oddVBand="0" w:evenVBand="0" w:oddHBand="1" w:evenHBand="0" w:firstRowFirstColumn="0" w:firstRowLastColumn="0" w:lastRowFirstColumn="0" w:lastRowLastColumn="0"/>
            </w:pPr>
            <w:r>
              <w:t>It allows for the revisiting and embedding of the ways in a conceptual argument must be created and integrated throughout responses, as well as the core principals of the writer’s craft and intention – form, structure and language. (this is a requirement of every unit)</w:t>
            </w:r>
          </w:p>
          <w:p w14:paraId="5DC3D228"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3C622B70" w14:textId="711AE846"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This unit will allow students to look at how and why social groups maybe discriminated against. </w:t>
            </w:r>
          </w:p>
          <w:p w14:paraId="1D29388A"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6DAC62E7" w14:textId="1D457FE1"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linguistic choices and representations which develops tolerance and different points of views.</w:t>
            </w:r>
          </w:p>
          <w:p w14:paraId="095B2AA3"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111CAE7D"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14:paraId="5B6CCDB1"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61CCBC3B" w14:textId="4380D944" w:rsidR="0073682D" w:rsidRPr="006422EC" w:rsidRDefault="0073682D" w:rsidP="0073682D">
            <w:pPr>
              <w:cnfStyle w:val="000000100000" w:firstRow="0" w:lastRow="0" w:firstColumn="0" w:lastColumn="0" w:oddVBand="0" w:evenVBand="0" w:oddHBand="1" w:evenHBand="0" w:firstRowFirstColumn="0" w:firstRowLastColumn="0" w:lastRowFirstColumn="0" w:lastRowLastColumn="0"/>
              <w:rPr>
                <w:sz w:val="20"/>
                <w:szCs w:val="20"/>
              </w:rPr>
            </w:pPr>
            <w:r>
              <w:t>Links to British Values and tolerance through discussion on treatment of women, class, assumptions, discrimination etc… which allows students to develop their understanding of contemporary UK society and increases their cultural capital.</w:t>
            </w:r>
          </w:p>
        </w:tc>
        <w:tc>
          <w:tcPr>
            <w:tcW w:w="3404" w:type="dxa"/>
          </w:tcPr>
          <w:p w14:paraId="69DE8433" w14:textId="0576C2AA" w:rsidR="0073682D" w:rsidRDefault="0073682D" w:rsidP="0073682D">
            <w:pPr>
              <w:cnfStyle w:val="000000100000" w:firstRow="0" w:lastRow="0" w:firstColumn="0" w:lastColumn="0" w:oddVBand="0" w:evenVBand="0" w:oddHBand="1" w:evenHBand="0" w:firstRowFirstColumn="0" w:firstRowLastColumn="0" w:lastRowFirstColumn="0" w:lastRowLastColumn="0"/>
            </w:pPr>
            <w:r>
              <w:lastRenderedPageBreak/>
              <w:t>This unit provides students with the opportunity to study an Elizabethan play by an influential playwright, allowing students to explore the tragedy genre. As well as providing the key skills and knowledge needed to analyse these texts to an A-level standard.</w:t>
            </w:r>
          </w:p>
          <w:p w14:paraId="3A2007A3" w14:textId="51C20F2E" w:rsidR="0073682D" w:rsidRPr="00BB55F0" w:rsidRDefault="0073682D" w:rsidP="0073682D">
            <w:pPr>
              <w:cnfStyle w:val="000000100000" w:firstRow="0" w:lastRow="0" w:firstColumn="0" w:lastColumn="0" w:oddVBand="0" w:evenVBand="0" w:oddHBand="1" w:evenHBand="0" w:firstRowFirstColumn="0" w:firstRowLastColumn="0" w:lastRowFirstColumn="0" w:lastRowLastColumn="0"/>
            </w:pPr>
            <w:r>
              <w:t xml:space="preserve">This unit will allow students to explore the ways in which the tragedy genre in literature is constructed. This will allow students to recognise the typical features of these genres. This will prepare students for further exploration of the tragedy genre (Unit 4 – Coursework in </w:t>
            </w:r>
            <w:proofErr w:type="spellStart"/>
            <w:r>
              <w:t>yr</w:t>
            </w:r>
            <w:proofErr w:type="spellEnd"/>
            <w:r>
              <w:t xml:space="preserve"> 12 and Othello in Year 13.</w:t>
            </w:r>
          </w:p>
          <w:p w14:paraId="79D1CE4E"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sz w:val="20"/>
                <w:szCs w:val="20"/>
              </w:rPr>
            </w:pPr>
          </w:p>
          <w:p w14:paraId="00E47B3A" w14:textId="34245DB1"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This unit allows students to critically analyse plays from </w:t>
            </w:r>
            <w:proofErr w:type="gramStart"/>
            <w:r>
              <w:t>pre 1900</w:t>
            </w:r>
            <w:proofErr w:type="gramEnd"/>
            <w:r>
              <w:t>, allowing them to develop their wider knowledge of the literary tradition. This will prepare students for studying further pre 1900 plays (Othello in yr13)</w:t>
            </w:r>
          </w:p>
          <w:p w14:paraId="5129725B"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color w:val="FF0000"/>
              </w:rPr>
            </w:pPr>
          </w:p>
          <w:p w14:paraId="3E14EBB2" w14:textId="3E473C5B" w:rsidR="0073682D" w:rsidRDefault="0073682D" w:rsidP="0073682D">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understand how </w:t>
            </w:r>
            <w:r>
              <w:lastRenderedPageBreak/>
              <w:t>literary texts present individual perspectives meaning students can understand how they present themselves to others in their daily lives. This is a core principal of the assessment objectives and assessed in every unit.</w:t>
            </w:r>
          </w:p>
          <w:p w14:paraId="202B59F3"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color w:val="FF0000"/>
              </w:rPr>
            </w:pPr>
          </w:p>
          <w:p w14:paraId="3A267E98" w14:textId="301DF120"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students to build up a toolkit of terminology that will be required for all the other topic areas to be discussed and to be used in their daily lives. This is a core principal of the assessment objectives and assessed in every unit.</w:t>
            </w:r>
          </w:p>
          <w:p w14:paraId="71D35359"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752748A8" w14:textId="69B52B6A" w:rsidR="0073682D" w:rsidRDefault="0073682D" w:rsidP="0073682D">
            <w:pPr>
              <w:cnfStyle w:val="000000100000" w:firstRow="0" w:lastRow="0" w:firstColumn="0" w:lastColumn="0" w:oddVBand="0" w:evenVBand="0" w:oddHBand="1" w:evenHBand="0" w:firstRowFirstColumn="0" w:firstRowLastColumn="0" w:lastRowFirstColumn="0" w:lastRowLastColumn="0"/>
            </w:pPr>
            <w:r>
              <w:t>It allows for the revisiting and embedding of the ways in a conceptual argument must be created and integrated throughout responses, as well as the core principals of the writer’s craft and intention – form, structure and language. This is a core principal of the assessment objectives and assessed in every unit.</w:t>
            </w:r>
          </w:p>
          <w:p w14:paraId="524F0269"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color w:val="FF0000"/>
              </w:rPr>
            </w:pPr>
          </w:p>
          <w:p w14:paraId="3C1C44E5"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linguistic choices and representations which develops tolerance and different points of views.</w:t>
            </w:r>
          </w:p>
          <w:p w14:paraId="238BDB5C"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476B2DEA"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14:paraId="4C786339" w14:textId="77777777" w:rsidR="0073682D" w:rsidRDefault="0073682D" w:rsidP="0073682D">
            <w:pPr>
              <w:cnfStyle w:val="000000100000" w:firstRow="0" w:lastRow="0" w:firstColumn="0" w:lastColumn="0" w:oddVBand="0" w:evenVBand="0" w:oddHBand="1" w:evenHBand="0" w:firstRowFirstColumn="0" w:firstRowLastColumn="0" w:lastRowFirstColumn="0" w:lastRowLastColumn="0"/>
              <w:rPr>
                <w:color w:val="FF0000"/>
              </w:rPr>
            </w:pPr>
          </w:p>
          <w:p w14:paraId="065E122E" w14:textId="5F96DDCA" w:rsidR="0073682D" w:rsidRPr="005C5870" w:rsidRDefault="0073682D" w:rsidP="0073682D">
            <w:pPr>
              <w:cnfStyle w:val="000000100000" w:firstRow="0" w:lastRow="0" w:firstColumn="0" w:lastColumn="0" w:oddVBand="0" w:evenVBand="0" w:oddHBand="1" w:evenHBand="0" w:firstRowFirstColumn="0" w:firstRowLastColumn="0" w:lastRowFirstColumn="0" w:lastRowLastColumn="0"/>
              <w:rPr>
                <w:color w:val="FF0000"/>
              </w:rPr>
            </w:pPr>
            <w:r>
              <w:t>Links to British Values and tolerance through discussion on treatment of women, class, religion etc… which allows students to develop their understanding of contemporary UK society and increases their cultural capital.</w:t>
            </w:r>
          </w:p>
        </w:tc>
        <w:tc>
          <w:tcPr>
            <w:tcW w:w="3223" w:type="dxa"/>
          </w:tcPr>
          <w:p w14:paraId="790A82A5" w14:textId="7C8CB34B" w:rsidR="00C85886" w:rsidRDefault="00C85886" w:rsidP="00C85886">
            <w:pPr>
              <w:cnfStyle w:val="000000100000" w:firstRow="0" w:lastRow="0" w:firstColumn="0" w:lastColumn="0" w:oddVBand="0" w:evenVBand="0" w:oddHBand="1" w:evenHBand="0" w:firstRowFirstColumn="0" w:firstRowLastColumn="0" w:lastRowFirstColumn="0" w:lastRowLastColumn="0"/>
            </w:pPr>
            <w:r>
              <w:lastRenderedPageBreak/>
              <w:t>This unit provides students with the opportunity to revise and revisit the set dramatic texts, allowing students to explore the tragedy genre. As well as providing opportunities to embed the key skills and knowledge needed to analyse these texts to an A-level standard.</w:t>
            </w:r>
          </w:p>
          <w:p w14:paraId="3CC734A4" w14:textId="77777777" w:rsidR="00C85886" w:rsidRDefault="00C85886" w:rsidP="00C85886">
            <w:pPr>
              <w:cnfStyle w:val="000000100000" w:firstRow="0" w:lastRow="0" w:firstColumn="0" w:lastColumn="0" w:oddVBand="0" w:evenVBand="0" w:oddHBand="1" w:evenHBand="0" w:firstRowFirstColumn="0" w:firstRowLastColumn="0" w:lastRowFirstColumn="0" w:lastRowLastColumn="0"/>
            </w:pPr>
          </w:p>
          <w:p w14:paraId="2342E05D" w14:textId="637C219A" w:rsidR="00C85886" w:rsidRPr="00BB55F0" w:rsidRDefault="00C85886" w:rsidP="00C85886">
            <w:pPr>
              <w:cnfStyle w:val="000000100000" w:firstRow="0" w:lastRow="0" w:firstColumn="0" w:lastColumn="0" w:oddVBand="0" w:evenVBand="0" w:oddHBand="1" w:evenHBand="0" w:firstRowFirstColumn="0" w:firstRowLastColumn="0" w:lastRowFirstColumn="0" w:lastRowLastColumn="0"/>
            </w:pPr>
            <w:r>
              <w:t xml:space="preserve">This unit will allow students to revisit their knowledge of the tragedy genre and how it is constructed. This will allow students to revise the typical features of this genres. </w:t>
            </w:r>
          </w:p>
          <w:p w14:paraId="57A62354" w14:textId="77777777" w:rsidR="00C85886" w:rsidRDefault="00C85886" w:rsidP="00C85886">
            <w:pPr>
              <w:cnfStyle w:val="000000100000" w:firstRow="0" w:lastRow="0" w:firstColumn="0" w:lastColumn="0" w:oddVBand="0" w:evenVBand="0" w:oddHBand="1" w:evenHBand="0" w:firstRowFirstColumn="0" w:firstRowLastColumn="0" w:lastRowFirstColumn="0" w:lastRowLastColumn="0"/>
              <w:rPr>
                <w:sz w:val="20"/>
                <w:szCs w:val="20"/>
              </w:rPr>
            </w:pPr>
          </w:p>
          <w:p w14:paraId="1BA63BAA" w14:textId="786F6638" w:rsidR="00C85886" w:rsidRDefault="00C85886" w:rsidP="00C85886">
            <w:pPr>
              <w:cnfStyle w:val="000000100000" w:firstRow="0" w:lastRow="0" w:firstColumn="0" w:lastColumn="0" w:oddVBand="0" w:evenVBand="0" w:oddHBand="1" w:evenHBand="0" w:firstRowFirstColumn="0" w:firstRowLastColumn="0" w:lastRowFirstColumn="0" w:lastRowLastColumn="0"/>
            </w:pPr>
            <w:r>
              <w:t>This unit allows students to critically analyse plays from pre 1900, allowing them to develop their wider knowledge of the literary tradition</w:t>
            </w:r>
            <w:r w:rsidR="006B5117">
              <w:t xml:space="preserve"> and revisit their understanding of the </w:t>
            </w:r>
            <w:proofErr w:type="gramStart"/>
            <w:r w:rsidR="006B5117">
              <w:t>contextual  influences</w:t>
            </w:r>
            <w:proofErr w:type="gramEnd"/>
            <w:r w:rsidR="006B5117">
              <w:t xml:space="preserve"> effecting the plays</w:t>
            </w:r>
          </w:p>
          <w:p w14:paraId="534B9CAF" w14:textId="77777777" w:rsidR="00C85886" w:rsidRDefault="00C85886" w:rsidP="00C85886">
            <w:pPr>
              <w:cnfStyle w:val="000000100000" w:firstRow="0" w:lastRow="0" w:firstColumn="0" w:lastColumn="0" w:oddVBand="0" w:evenVBand="0" w:oddHBand="1" w:evenHBand="0" w:firstRowFirstColumn="0" w:firstRowLastColumn="0" w:lastRowFirstColumn="0" w:lastRowLastColumn="0"/>
              <w:rPr>
                <w:color w:val="FF0000"/>
              </w:rPr>
            </w:pPr>
          </w:p>
          <w:p w14:paraId="16C6BAB2" w14:textId="5E4F7A95" w:rsidR="00C85886" w:rsidRDefault="00C85886" w:rsidP="00C85886">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revisit their understanding of how literary </w:t>
            </w:r>
            <w:r>
              <w:lastRenderedPageBreak/>
              <w:t>texts present individual perspectives. This is a core principal of the assessment objectives and assessed in every unit.</w:t>
            </w:r>
          </w:p>
          <w:p w14:paraId="60F4FF53" w14:textId="77777777" w:rsidR="00C85886" w:rsidRDefault="00C85886" w:rsidP="00C85886">
            <w:pPr>
              <w:cnfStyle w:val="000000100000" w:firstRow="0" w:lastRow="0" w:firstColumn="0" w:lastColumn="0" w:oddVBand="0" w:evenVBand="0" w:oddHBand="1" w:evenHBand="0" w:firstRowFirstColumn="0" w:firstRowLastColumn="0" w:lastRowFirstColumn="0" w:lastRowLastColumn="0"/>
              <w:rPr>
                <w:color w:val="FF0000"/>
              </w:rPr>
            </w:pPr>
          </w:p>
          <w:p w14:paraId="31F409FD" w14:textId="69CD4329" w:rsidR="00C85886" w:rsidRDefault="00C85886" w:rsidP="00C85886">
            <w:pPr>
              <w:cnfStyle w:val="000000100000" w:firstRow="0" w:lastRow="0" w:firstColumn="0" w:lastColumn="0" w:oddVBand="0" w:evenVBand="0" w:oddHBand="1" w:evenHBand="0" w:firstRowFirstColumn="0" w:firstRowLastColumn="0" w:lastRowFirstColumn="0" w:lastRowLastColumn="0"/>
            </w:pPr>
            <w:r>
              <w:t>This unit allows students to revisit and develop their understanding and application of literary terminology that will be required for all the other topic areas to be discussed and to be used in their daily lives. This is a core principal of the assessment objectives and assessed in every unit.</w:t>
            </w:r>
          </w:p>
          <w:p w14:paraId="7A300BE5" w14:textId="77777777" w:rsidR="00C85886" w:rsidRDefault="00C85886" w:rsidP="00C85886">
            <w:pPr>
              <w:cnfStyle w:val="000000100000" w:firstRow="0" w:lastRow="0" w:firstColumn="0" w:lastColumn="0" w:oddVBand="0" w:evenVBand="0" w:oddHBand="1" w:evenHBand="0" w:firstRowFirstColumn="0" w:firstRowLastColumn="0" w:lastRowFirstColumn="0" w:lastRowLastColumn="0"/>
            </w:pPr>
          </w:p>
          <w:p w14:paraId="204539FE" w14:textId="4D0F9C6B" w:rsidR="00C85886" w:rsidRDefault="00C85886" w:rsidP="00C85886">
            <w:pPr>
              <w:cnfStyle w:val="000000100000" w:firstRow="0" w:lastRow="0" w:firstColumn="0" w:lastColumn="0" w:oddVBand="0" w:evenVBand="0" w:oddHBand="1" w:evenHBand="0" w:firstRowFirstColumn="0" w:firstRowLastColumn="0" w:lastRowFirstColumn="0" w:lastRowLastColumn="0"/>
            </w:pPr>
            <w:r>
              <w:t>This unit allows for the revisiting and embedding of the ways in a conceptual argument must be created and integrated throughout responses, as well as the core principals of the writer’s craft and intention – form, structure and language. This is a core principal of the assessment objectives and assessed in every unit.</w:t>
            </w:r>
          </w:p>
          <w:p w14:paraId="1ACE8B09" w14:textId="77777777" w:rsidR="00C85886" w:rsidRDefault="00C85886" w:rsidP="00C85886">
            <w:pPr>
              <w:cnfStyle w:val="000000100000" w:firstRow="0" w:lastRow="0" w:firstColumn="0" w:lastColumn="0" w:oddVBand="0" w:evenVBand="0" w:oddHBand="1" w:evenHBand="0" w:firstRowFirstColumn="0" w:firstRowLastColumn="0" w:lastRowFirstColumn="0" w:lastRowLastColumn="0"/>
              <w:rPr>
                <w:color w:val="FF0000"/>
              </w:rPr>
            </w:pPr>
          </w:p>
          <w:p w14:paraId="00B88FDF" w14:textId="1C082642" w:rsidR="00C85886" w:rsidRDefault="00C85886" w:rsidP="00C85886">
            <w:pPr>
              <w:cnfStyle w:val="000000100000" w:firstRow="0" w:lastRow="0" w:firstColumn="0" w:lastColumn="0" w:oddVBand="0" w:evenVBand="0" w:oddHBand="1" w:evenHBand="0" w:firstRowFirstColumn="0" w:firstRowLastColumn="0" w:lastRowFirstColumn="0" w:lastRowLastColumn="0"/>
            </w:pPr>
            <w:r>
              <w:t xml:space="preserve">This unit allows students to </w:t>
            </w:r>
            <w:r w:rsidR="005525B9">
              <w:t xml:space="preserve">revisit their </w:t>
            </w:r>
            <w:r>
              <w:t>understand</w:t>
            </w:r>
            <w:r w:rsidR="005525B9">
              <w:t>ing of</w:t>
            </w:r>
            <w:r>
              <w:t xml:space="preserve"> how different audiences may respond differently to linguistic choices and representations which develops tolerance and different points of views.</w:t>
            </w:r>
          </w:p>
          <w:p w14:paraId="437408F2" w14:textId="77777777" w:rsidR="00C85886" w:rsidRDefault="00C85886" w:rsidP="00C85886">
            <w:pPr>
              <w:cnfStyle w:val="000000100000" w:firstRow="0" w:lastRow="0" w:firstColumn="0" w:lastColumn="0" w:oddVBand="0" w:evenVBand="0" w:oddHBand="1" w:evenHBand="0" w:firstRowFirstColumn="0" w:firstRowLastColumn="0" w:lastRowFirstColumn="0" w:lastRowLastColumn="0"/>
            </w:pPr>
          </w:p>
          <w:p w14:paraId="558808D3" w14:textId="4559D462" w:rsidR="00C85886" w:rsidRDefault="00C85886" w:rsidP="00C85886">
            <w:pPr>
              <w:cnfStyle w:val="000000100000" w:firstRow="0" w:lastRow="0" w:firstColumn="0" w:lastColumn="0" w:oddVBand="0" w:evenVBand="0" w:oddHBand="1" w:evenHBand="0" w:firstRowFirstColumn="0" w:firstRowLastColumn="0" w:lastRowFirstColumn="0" w:lastRowLastColumn="0"/>
            </w:pPr>
            <w:r>
              <w:t xml:space="preserve">This unit allows student to </w:t>
            </w:r>
            <w:r w:rsidR="005525B9">
              <w:t xml:space="preserve">continue to </w:t>
            </w:r>
            <w:r>
              <w:t>develop equality, diversity and British Values through inclusive class environment and discussions.</w:t>
            </w:r>
          </w:p>
          <w:p w14:paraId="5EC774F2" w14:textId="77777777" w:rsidR="00C85886" w:rsidRDefault="00C85886" w:rsidP="00C85886">
            <w:pPr>
              <w:cnfStyle w:val="000000100000" w:firstRow="0" w:lastRow="0" w:firstColumn="0" w:lastColumn="0" w:oddVBand="0" w:evenVBand="0" w:oddHBand="1" w:evenHBand="0" w:firstRowFirstColumn="0" w:firstRowLastColumn="0" w:lastRowFirstColumn="0" w:lastRowLastColumn="0"/>
              <w:rPr>
                <w:color w:val="FF0000"/>
              </w:rPr>
            </w:pPr>
          </w:p>
          <w:p w14:paraId="1F5D005A" w14:textId="213C923B" w:rsidR="0073682D" w:rsidRDefault="005525B9" w:rsidP="00C85886">
            <w:pPr>
              <w:cnfStyle w:val="000000100000" w:firstRow="0" w:lastRow="0" w:firstColumn="0" w:lastColumn="0" w:oddVBand="0" w:evenVBand="0" w:oddHBand="1" w:evenHBand="0" w:firstRowFirstColumn="0" w:firstRowLastColumn="0" w:lastRowFirstColumn="0" w:lastRowLastColumn="0"/>
            </w:pPr>
            <w:r>
              <w:t>This unit l</w:t>
            </w:r>
            <w:r w:rsidR="00C85886">
              <w:t xml:space="preserve">inks to British Values and tolerance through discussion on treatment of women, class, </w:t>
            </w:r>
            <w:r>
              <w:t xml:space="preserve">race, </w:t>
            </w:r>
            <w:r w:rsidR="00C85886">
              <w:t>religion</w:t>
            </w:r>
            <w:r>
              <w:t xml:space="preserve">, stereotypes </w:t>
            </w:r>
            <w:r w:rsidR="00C85886">
              <w:t>etc… which allows students to develop their understanding of contemporary UK society and increases their cultural capital.</w:t>
            </w:r>
          </w:p>
        </w:tc>
        <w:tc>
          <w:tcPr>
            <w:tcW w:w="3223" w:type="dxa"/>
          </w:tcPr>
          <w:p w14:paraId="09C117A8" w14:textId="2CC52700" w:rsidR="005525B9" w:rsidRDefault="005525B9" w:rsidP="005525B9">
            <w:pPr>
              <w:cnfStyle w:val="000000100000" w:firstRow="0" w:lastRow="0" w:firstColumn="0" w:lastColumn="0" w:oddVBand="0" w:evenVBand="0" w:oddHBand="1" w:evenHBand="0" w:firstRowFirstColumn="0" w:firstRowLastColumn="0" w:lastRowFirstColumn="0" w:lastRowLastColumn="0"/>
            </w:pPr>
            <w:r>
              <w:lastRenderedPageBreak/>
              <w:t>This unit provides students with the opportunity to revisit key skills and knowledge needed to analyse the set poems (Poems of the Decade and Modernism) and alongside key unseen poetry analysis skills.</w:t>
            </w:r>
          </w:p>
          <w:p w14:paraId="76AD3C6A" w14:textId="77777777" w:rsidR="005525B9" w:rsidRDefault="005525B9" w:rsidP="005525B9">
            <w:pPr>
              <w:cnfStyle w:val="000000100000" w:firstRow="0" w:lastRow="0" w:firstColumn="0" w:lastColumn="0" w:oddVBand="0" w:evenVBand="0" w:oddHBand="1" w:evenHBand="0" w:firstRowFirstColumn="0" w:firstRowLastColumn="0" w:lastRowFirstColumn="0" w:lastRowLastColumn="0"/>
            </w:pPr>
          </w:p>
          <w:p w14:paraId="22F2714F" w14:textId="77777777" w:rsidR="005525B9" w:rsidRDefault="005525B9" w:rsidP="005525B9">
            <w:pPr>
              <w:cnfStyle w:val="000000100000" w:firstRow="0" w:lastRow="0" w:firstColumn="0" w:lastColumn="0" w:oddVBand="0" w:evenVBand="0" w:oddHBand="1" w:evenHBand="0" w:firstRowFirstColumn="0" w:firstRowLastColumn="0" w:lastRowFirstColumn="0" w:lastRowLastColumn="0"/>
            </w:pPr>
            <w:r>
              <w:t>This unit allows students to revisit and develop their understanding and application of literary terminology that will be required for all the other topic areas to be discussed and to be used in their daily lives. This is a core principal of the assessment objectives and assessed in every unit.</w:t>
            </w:r>
          </w:p>
          <w:p w14:paraId="1229B468" w14:textId="77777777" w:rsidR="005525B9" w:rsidRDefault="005525B9" w:rsidP="005525B9">
            <w:pPr>
              <w:cnfStyle w:val="000000100000" w:firstRow="0" w:lastRow="0" w:firstColumn="0" w:lastColumn="0" w:oddVBand="0" w:evenVBand="0" w:oddHBand="1" w:evenHBand="0" w:firstRowFirstColumn="0" w:firstRowLastColumn="0" w:lastRowFirstColumn="0" w:lastRowLastColumn="0"/>
            </w:pPr>
          </w:p>
          <w:p w14:paraId="6013D0AC" w14:textId="710038BD" w:rsidR="004C2375" w:rsidRDefault="004C2375" w:rsidP="004C2375">
            <w:pPr>
              <w:cnfStyle w:val="000000100000" w:firstRow="0" w:lastRow="0" w:firstColumn="0" w:lastColumn="0" w:oddVBand="0" w:evenVBand="0" w:oddHBand="1" w:evenHBand="0" w:firstRowFirstColumn="0" w:firstRowLastColumn="0" w:lastRowFirstColumn="0" w:lastRowLastColumn="0"/>
            </w:pPr>
            <w:r>
              <w:t>This unit allows students to revisit their understanding of how individual perspective can be represented through literature.</w:t>
            </w:r>
          </w:p>
          <w:p w14:paraId="73393B1C" w14:textId="77777777" w:rsidR="004C2375" w:rsidRDefault="004C2375" w:rsidP="004C2375">
            <w:pPr>
              <w:cnfStyle w:val="000000100000" w:firstRow="0" w:lastRow="0" w:firstColumn="0" w:lastColumn="0" w:oddVBand="0" w:evenVBand="0" w:oddHBand="1" w:evenHBand="0" w:firstRowFirstColumn="0" w:firstRowLastColumn="0" w:lastRowFirstColumn="0" w:lastRowLastColumn="0"/>
            </w:pPr>
          </w:p>
          <w:p w14:paraId="00E3C27F" w14:textId="6B610A2E" w:rsidR="005525B9" w:rsidRDefault="004C2375" w:rsidP="004C2375">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revise their understanding </w:t>
            </w:r>
            <w:proofErr w:type="gramStart"/>
            <w:r>
              <w:t>of  some</w:t>
            </w:r>
            <w:proofErr w:type="gramEnd"/>
            <w:r>
              <w:t xml:space="preserve"> of the </w:t>
            </w:r>
            <w:r>
              <w:lastRenderedPageBreak/>
              <w:t>nuances of poetry and poetic forms and the writer’s craft.</w:t>
            </w:r>
          </w:p>
          <w:p w14:paraId="04D0698C" w14:textId="77777777" w:rsidR="004C2375" w:rsidRDefault="004C2375" w:rsidP="004C2375">
            <w:pPr>
              <w:cnfStyle w:val="000000100000" w:firstRow="0" w:lastRow="0" w:firstColumn="0" w:lastColumn="0" w:oddVBand="0" w:evenVBand="0" w:oddHBand="1" w:evenHBand="0" w:firstRowFirstColumn="0" w:firstRowLastColumn="0" w:lastRowFirstColumn="0" w:lastRowLastColumn="0"/>
            </w:pPr>
          </w:p>
          <w:p w14:paraId="3C95F78E" w14:textId="3C57F2FA" w:rsidR="004C2375" w:rsidRDefault="004C2375" w:rsidP="004C2375">
            <w:pPr>
              <w:cnfStyle w:val="000000100000" w:firstRow="0" w:lastRow="0" w:firstColumn="0" w:lastColumn="0" w:oddVBand="0" w:evenVBand="0" w:oddHBand="1" w:evenHBand="0" w:firstRowFirstColumn="0" w:firstRowLastColumn="0" w:lastRowFirstColumn="0" w:lastRowLastColumn="0"/>
            </w:pPr>
            <w:r>
              <w:t>This unit will allow students to embed their ability to explore language, structure and form, and how it’s used for a variety of intentions allowing students to view the writer’s craft critically. This is a core principal of the assessment objectives and assessed in every unit.</w:t>
            </w:r>
          </w:p>
          <w:p w14:paraId="6046C558" w14:textId="77777777" w:rsidR="004C2375" w:rsidRDefault="004C2375" w:rsidP="004C2375">
            <w:pPr>
              <w:cnfStyle w:val="000000100000" w:firstRow="0" w:lastRow="0" w:firstColumn="0" w:lastColumn="0" w:oddVBand="0" w:evenVBand="0" w:oddHBand="1" w:evenHBand="0" w:firstRowFirstColumn="0" w:firstRowLastColumn="0" w:lastRowFirstColumn="0" w:lastRowLastColumn="0"/>
            </w:pPr>
          </w:p>
          <w:p w14:paraId="160DBB1B" w14:textId="16A7925B" w:rsidR="004C2375" w:rsidRDefault="004C2375" w:rsidP="004C2375">
            <w:pPr>
              <w:cnfStyle w:val="000000100000" w:firstRow="0" w:lastRow="0" w:firstColumn="0" w:lastColumn="0" w:oddVBand="0" w:evenVBand="0" w:oddHBand="1" w:evenHBand="0" w:firstRowFirstColumn="0" w:firstRowLastColumn="0" w:lastRowFirstColumn="0" w:lastRowLastColumn="0"/>
            </w:pPr>
            <w:r>
              <w:t>This unit allows students to revisit with the core assessment objectives and key concepts of literature to develop students’ understanding of these and their ability to effectively and independently apply this to a range of future unseen sources.</w:t>
            </w:r>
          </w:p>
          <w:p w14:paraId="4F8E87E1" w14:textId="77777777" w:rsidR="004C2375" w:rsidRDefault="004C2375" w:rsidP="004C2375">
            <w:pPr>
              <w:cnfStyle w:val="000000100000" w:firstRow="0" w:lastRow="0" w:firstColumn="0" w:lastColumn="0" w:oddVBand="0" w:evenVBand="0" w:oddHBand="1" w:evenHBand="0" w:firstRowFirstColumn="0" w:firstRowLastColumn="0" w:lastRowFirstColumn="0" w:lastRowLastColumn="0"/>
            </w:pPr>
          </w:p>
          <w:p w14:paraId="3CA9316B" w14:textId="77777777" w:rsidR="005525B9" w:rsidRDefault="005525B9" w:rsidP="005525B9">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14:paraId="19B13572" w14:textId="56CD5C5B" w:rsidR="0073682D" w:rsidRDefault="0073682D" w:rsidP="0073682D">
            <w:pPr>
              <w:cnfStyle w:val="000000100000" w:firstRow="0" w:lastRow="0" w:firstColumn="0" w:lastColumn="0" w:oddVBand="0" w:evenVBand="0" w:oddHBand="1" w:evenHBand="0" w:firstRowFirstColumn="0" w:firstRowLastColumn="0" w:lastRowFirstColumn="0" w:lastRowLastColumn="0"/>
            </w:pPr>
          </w:p>
          <w:p w14:paraId="2509ED67" w14:textId="6497C113" w:rsidR="006B5117" w:rsidRDefault="006B5117" w:rsidP="006B5117">
            <w:pPr>
              <w:cnfStyle w:val="000000100000" w:firstRow="0" w:lastRow="0" w:firstColumn="0" w:lastColumn="0" w:oddVBand="0" w:evenVBand="0" w:oddHBand="1" w:evenHBand="0" w:firstRowFirstColumn="0" w:firstRowLastColumn="0" w:lastRowFirstColumn="0" w:lastRowLastColumn="0"/>
            </w:pPr>
            <w:r>
              <w:t xml:space="preserve">This unit allows students to revisit their understanding of how different audiences may respond differently to linguistic choices and representations, and to revisit their understanding of the </w:t>
            </w:r>
            <w:proofErr w:type="gramStart"/>
            <w:r>
              <w:t>contextual  influences</w:t>
            </w:r>
            <w:proofErr w:type="gramEnd"/>
            <w:r>
              <w:t xml:space="preserve"> effecting the plays</w:t>
            </w:r>
          </w:p>
          <w:p w14:paraId="161AFCAA" w14:textId="3798BA48" w:rsidR="0073682D" w:rsidRPr="005C5870" w:rsidRDefault="0073682D" w:rsidP="0073682D">
            <w:pPr>
              <w:cnfStyle w:val="000000100000" w:firstRow="0" w:lastRow="0" w:firstColumn="0" w:lastColumn="0" w:oddVBand="0" w:evenVBand="0" w:oddHBand="1" w:evenHBand="0" w:firstRowFirstColumn="0" w:firstRowLastColumn="0" w:lastRowFirstColumn="0" w:lastRowLastColumn="0"/>
              <w:rPr>
                <w:color w:val="FF0000"/>
              </w:rPr>
            </w:pPr>
          </w:p>
        </w:tc>
      </w:tr>
    </w:tbl>
    <w:p w14:paraId="7519E960" w14:textId="77777777" w:rsidR="00FC2FAB" w:rsidRDefault="00FC2FAB" w:rsidP="00FC2FAB"/>
    <w:sectPr w:rsidR="00FC2FAB" w:rsidSect="00F172F8">
      <w:headerReference w:type="default" r:id="rId32"/>
      <w:footerReference w:type="default" r:id="rId3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3B50D" w14:textId="77777777" w:rsidR="005C362E" w:rsidRDefault="005C362E" w:rsidP="000A4E54">
      <w:pPr>
        <w:spacing w:after="0" w:line="240" w:lineRule="auto"/>
      </w:pPr>
      <w:r>
        <w:separator/>
      </w:r>
    </w:p>
  </w:endnote>
  <w:endnote w:type="continuationSeparator" w:id="0">
    <w:p w14:paraId="523E524F" w14:textId="77777777" w:rsidR="005C362E" w:rsidRDefault="005C362E"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5C362E" w:rsidRDefault="005C362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5C362E" w:rsidRDefault="005C36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B4BAF" w14:textId="77777777" w:rsidR="005C362E" w:rsidRDefault="005C362E" w:rsidP="000A4E54">
      <w:pPr>
        <w:spacing w:after="0" w:line="240" w:lineRule="auto"/>
      </w:pPr>
      <w:r>
        <w:separator/>
      </w:r>
    </w:p>
  </w:footnote>
  <w:footnote w:type="continuationSeparator" w:id="0">
    <w:p w14:paraId="2F18471F" w14:textId="77777777" w:rsidR="005C362E" w:rsidRDefault="005C362E" w:rsidP="000A4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6975"/>
      <w:gridCol w:w="6975"/>
      <w:gridCol w:w="6975"/>
    </w:tblGrid>
    <w:tr w:rsidR="005C362E" w14:paraId="5E988A13" w14:textId="77777777" w:rsidTr="5F32FFF5">
      <w:tc>
        <w:tcPr>
          <w:tcW w:w="6975" w:type="dxa"/>
        </w:tcPr>
        <w:p w14:paraId="5FCB2220" w14:textId="2DA9205A" w:rsidR="005C362E" w:rsidRDefault="005C362E" w:rsidP="5F32FFF5">
          <w:pPr>
            <w:pStyle w:val="Header"/>
            <w:ind w:left="-115"/>
          </w:pPr>
        </w:p>
      </w:tc>
      <w:tc>
        <w:tcPr>
          <w:tcW w:w="6975" w:type="dxa"/>
        </w:tcPr>
        <w:p w14:paraId="31ED38EF" w14:textId="71722D56" w:rsidR="005C362E" w:rsidRDefault="005C362E" w:rsidP="5F32FFF5">
          <w:pPr>
            <w:pStyle w:val="Header"/>
            <w:jc w:val="center"/>
          </w:pPr>
        </w:p>
      </w:tc>
      <w:tc>
        <w:tcPr>
          <w:tcW w:w="6975" w:type="dxa"/>
        </w:tcPr>
        <w:p w14:paraId="41F3DB07" w14:textId="6FC6343A" w:rsidR="005C362E" w:rsidRDefault="005C362E" w:rsidP="5F32FFF5">
          <w:pPr>
            <w:pStyle w:val="Header"/>
            <w:ind w:right="-115"/>
            <w:jc w:val="right"/>
          </w:pPr>
        </w:p>
      </w:tc>
    </w:tr>
  </w:tbl>
  <w:p w14:paraId="11CE5233" w14:textId="5BB8765A" w:rsidR="005C362E" w:rsidRDefault="005C362E" w:rsidP="5F32FF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33E70"/>
    <w:multiLevelType w:val="hybridMultilevel"/>
    <w:tmpl w:val="D00E4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465B5"/>
    <w:multiLevelType w:val="hybridMultilevel"/>
    <w:tmpl w:val="40205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353E59"/>
    <w:multiLevelType w:val="hybridMultilevel"/>
    <w:tmpl w:val="59EAE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BC37D7"/>
    <w:multiLevelType w:val="hybridMultilevel"/>
    <w:tmpl w:val="FA203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0665EA"/>
    <w:multiLevelType w:val="hybridMultilevel"/>
    <w:tmpl w:val="3B0214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1792331"/>
    <w:multiLevelType w:val="hybridMultilevel"/>
    <w:tmpl w:val="A5B0F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B80266"/>
    <w:multiLevelType w:val="hybridMultilevel"/>
    <w:tmpl w:val="7BDA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C229EF"/>
    <w:multiLevelType w:val="hybridMultilevel"/>
    <w:tmpl w:val="D00E4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D045EB"/>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4EC193A"/>
    <w:multiLevelType w:val="hybridMultilevel"/>
    <w:tmpl w:val="1734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2D0776"/>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89D40AC"/>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CBA1450"/>
    <w:multiLevelType w:val="hybridMultilevel"/>
    <w:tmpl w:val="DE5CF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1267B1"/>
    <w:multiLevelType w:val="hybridMultilevel"/>
    <w:tmpl w:val="8084D060"/>
    <w:lvl w:ilvl="0" w:tplc="A48046F6">
      <w:start w:val="1"/>
      <w:numFmt w:val="decimal"/>
      <w:lvlText w:val="%1."/>
      <w:lvlJc w:val="left"/>
      <w:pPr>
        <w:tabs>
          <w:tab w:val="num" w:pos="720"/>
        </w:tabs>
        <w:ind w:left="720" w:hanging="360"/>
      </w:pPr>
    </w:lvl>
    <w:lvl w:ilvl="1" w:tplc="BC02338C" w:tentative="1">
      <w:start w:val="1"/>
      <w:numFmt w:val="decimal"/>
      <w:lvlText w:val="%2."/>
      <w:lvlJc w:val="left"/>
      <w:pPr>
        <w:tabs>
          <w:tab w:val="num" w:pos="1440"/>
        </w:tabs>
        <w:ind w:left="1440" w:hanging="360"/>
      </w:pPr>
    </w:lvl>
    <w:lvl w:ilvl="2" w:tplc="F8568844" w:tentative="1">
      <w:start w:val="1"/>
      <w:numFmt w:val="decimal"/>
      <w:lvlText w:val="%3."/>
      <w:lvlJc w:val="left"/>
      <w:pPr>
        <w:tabs>
          <w:tab w:val="num" w:pos="2160"/>
        </w:tabs>
        <w:ind w:left="2160" w:hanging="360"/>
      </w:pPr>
    </w:lvl>
    <w:lvl w:ilvl="3" w:tplc="FB60362E" w:tentative="1">
      <w:start w:val="1"/>
      <w:numFmt w:val="decimal"/>
      <w:lvlText w:val="%4."/>
      <w:lvlJc w:val="left"/>
      <w:pPr>
        <w:tabs>
          <w:tab w:val="num" w:pos="2880"/>
        </w:tabs>
        <w:ind w:left="2880" w:hanging="360"/>
      </w:pPr>
    </w:lvl>
    <w:lvl w:ilvl="4" w:tplc="0BB44062" w:tentative="1">
      <w:start w:val="1"/>
      <w:numFmt w:val="decimal"/>
      <w:lvlText w:val="%5."/>
      <w:lvlJc w:val="left"/>
      <w:pPr>
        <w:tabs>
          <w:tab w:val="num" w:pos="3600"/>
        </w:tabs>
        <w:ind w:left="3600" w:hanging="360"/>
      </w:pPr>
    </w:lvl>
    <w:lvl w:ilvl="5" w:tplc="6AC0B01E" w:tentative="1">
      <w:start w:val="1"/>
      <w:numFmt w:val="decimal"/>
      <w:lvlText w:val="%6."/>
      <w:lvlJc w:val="left"/>
      <w:pPr>
        <w:tabs>
          <w:tab w:val="num" w:pos="4320"/>
        </w:tabs>
        <w:ind w:left="4320" w:hanging="360"/>
      </w:pPr>
    </w:lvl>
    <w:lvl w:ilvl="6" w:tplc="0F48C346" w:tentative="1">
      <w:start w:val="1"/>
      <w:numFmt w:val="decimal"/>
      <w:lvlText w:val="%7."/>
      <w:lvlJc w:val="left"/>
      <w:pPr>
        <w:tabs>
          <w:tab w:val="num" w:pos="5040"/>
        </w:tabs>
        <w:ind w:left="5040" w:hanging="360"/>
      </w:pPr>
    </w:lvl>
    <w:lvl w:ilvl="7" w:tplc="F3D25362" w:tentative="1">
      <w:start w:val="1"/>
      <w:numFmt w:val="decimal"/>
      <w:lvlText w:val="%8."/>
      <w:lvlJc w:val="left"/>
      <w:pPr>
        <w:tabs>
          <w:tab w:val="num" w:pos="5760"/>
        </w:tabs>
        <w:ind w:left="5760" w:hanging="360"/>
      </w:pPr>
    </w:lvl>
    <w:lvl w:ilvl="8" w:tplc="5A26D6F8" w:tentative="1">
      <w:start w:val="1"/>
      <w:numFmt w:val="decimal"/>
      <w:lvlText w:val="%9."/>
      <w:lvlJc w:val="left"/>
      <w:pPr>
        <w:tabs>
          <w:tab w:val="num" w:pos="6480"/>
        </w:tabs>
        <w:ind w:left="6480" w:hanging="360"/>
      </w:pPr>
    </w:lvl>
  </w:abstractNum>
  <w:abstractNum w:abstractNumId="17" w15:restartNumberingAfterBreak="0">
    <w:nsid w:val="631B5ED8"/>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E976CF2"/>
    <w:multiLevelType w:val="hybridMultilevel"/>
    <w:tmpl w:val="AC909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9815E7"/>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8"/>
  </w:num>
  <w:num w:numId="2">
    <w:abstractNumId w:val="9"/>
  </w:num>
  <w:num w:numId="3">
    <w:abstractNumId w:val="10"/>
  </w:num>
  <w:num w:numId="4">
    <w:abstractNumId w:val="2"/>
  </w:num>
  <w:num w:numId="5">
    <w:abstractNumId w:val="4"/>
  </w:num>
  <w:num w:numId="6">
    <w:abstractNumId w:val="16"/>
  </w:num>
  <w:num w:numId="7">
    <w:abstractNumId w:val="8"/>
  </w:num>
  <w:num w:numId="8">
    <w:abstractNumId w:val="13"/>
  </w:num>
  <w:num w:numId="9">
    <w:abstractNumId w:val="11"/>
  </w:num>
  <w:num w:numId="10">
    <w:abstractNumId w:val="14"/>
  </w:num>
  <w:num w:numId="11">
    <w:abstractNumId w:val="19"/>
  </w:num>
  <w:num w:numId="12">
    <w:abstractNumId w:val="15"/>
  </w:num>
  <w:num w:numId="13">
    <w:abstractNumId w:val="20"/>
  </w:num>
  <w:num w:numId="14">
    <w:abstractNumId w:val="17"/>
  </w:num>
  <w:num w:numId="15">
    <w:abstractNumId w:val="6"/>
  </w:num>
  <w:num w:numId="16">
    <w:abstractNumId w:val="12"/>
  </w:num>
  <w:num w:numId="17">
    <w:abstractNumId w:val="1"/>
  </w:num>
  <w:num w:numId="18">
    <w:abstractNumId w:val="7"/>
  </w:num>
  <w:num w:numId="19">
    <w:abstractNumId w:val="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6EE0"/>
    <w:rsid w:val="00022314"/>
    <w:rsid w:val="000339CE"/>
    <w:rsid w:val="00034584"/>
    <w:rsid w:val="00044EA1"/>
    <w:rsid w:val="000471B6"/>
    <w:rsid w:val="000931B4"/>
    <w:rsid w:val="000A23A1"/>
    <w:rsid w:val="000A4E54"/>
    <w:rsid w:val="000B2C1D"/>
    <w:rsid w:val="000C00BC"/>
    <w:rsid w:val="000C493C"/>
    <w:rsid w:val="000D1ABD"/>
    <w:rsid w:val="000E3158"/>
    <w:rsid w:val="000E5342"/>
    <w:rsid w:val="000F2D1F"/>
    <w:rsid w:val="000F4C5B"/>
    <w:rsid w:val="00142CC3"/>
    <w:rsid w:val="00164D56"/>
    <w:rsid w:val="001D0382"/>
    <w:rsid w:val="001E5CE3"/>
    <w:rsid w:val="001F3CC3"/>
    <w:rsid w:val="002075DC"/>
    <w:rsid w:val="002267E6"/>
    <w:rsid w:val="00242EE2"/>
    <w:rsid w:val="002475CF"/>
    <w:rsid w:val="00267A6D"/>
    <w:rsid w:val="00277019"/>
    <w:rsid w:val="00296E7E"/>
    <w:rsid w:val="002970B8"/>
    <w:rsid w:val="002B481D"/>
    <w:rsid w:val="003005CB"/>
    <w:rsid w:val="0030277F"/>
    <w:rsid w:val="003103BD"/>
    <w:rsid w:val="00311588"/>
    <w:rsid w:val="00337074"/>
    <w:rsid w:val="00370A0A"/>
    <w:rsid w:val="00376F05"/>
    <w:rsid w:val="0038346C"/>
    <w:rsid w:val="00383CFC"/>
    <w:rsid w:val="003A439E"/>
    <w:rsid w:val="003C2123"/>
    <w:rsid w:val="00401F55"/>
    <w:rsid w:val="004344D5"/>
    <w:rsid w:val="00480240"/>
    <w:rsid w:val="00485B81"/>
    <w:rsid w:val="004A317E"/>
    <w:rsid w:val="004A7825"/>
    <w:rsid w:val="004C2375"/>
    <w:rsid w:val="004C3678"/>
    <w:rsid w:val="004F2E22"/>
    <w:rsid w:val="004F3481"/>
    <w:rsid w:val="00517BB8"/>
    <w:rsid w:val="005263C4"/>
    <w:rsid w:val="005525B9"/>
    <w:rsid w:val="00561937"/>
    <w:rsid w:val="0058092B"/>
    <w:rsid w:val="005901FD"/>
    <w:rsid w:val="005962E2"/>
    <w:rsid w:val="005B2EA8"/>
    <w:rsid w:val="005B4C33"/>
    <w:rsid w:val="005B5A0F"/>
    <w:rsid w:val="005B641C"/>
    <w:rsid w:val="005C362E"/>
    <w:rsid w:val="005C5870"/>
    <w:rsid w:val="005D6392"/>
    <w:rsid w:val="005E3F03"/>
    <w:rsid w:val="005F2B50"/>
    <w:rsid w:val="00615A82"/>
    <w:rsid w:val="00620D0F"/>
    <w:rsid w:val="006220AB"/>
    <w:rsid w:val="00625CCE"/>
    <w:rsid w:val="006422EC"/>
    <w:rsid w:val="006742F7"/>
    <w:rsid w:val="006A4374"/>
    <w:rsid w:val="006B3221"/>
    <w:rsid w:val="006B5117"/>
    <w:rsid w:val="006C5E60"/>
    <w:rsid w:val="006C7CBC"/>
    <w:rsid w:val="006D3263"/>
    <w:rsid w:val="00703C25"/>
    <w:rsid w:val="00724CAB"/>
    <w:rsid w:val="00726F37"/>
    <w:rsid w:val="00727618"/>
    <w:rsid w:val="00730C31"/>
    <w:rsid w:val="0073682D"/>
    <w:rsid w:val="00784B31"/>
    <w:rsid w:val="00794F26"/>
    <w:rsid w:val="007F16F0"/>
    <w:rsid w:val="00836AEC"/>
    <w:rsid w:val="0084589D"/>
    <w:rsid w:val="0087670B"/>
    <w:rsid w:val="008A31F8"/>
    <w:rsid w:val="008A79D2"/>
    <w:rsid w:val="008A7E3F"/>
    <w:rsid w:val="008B442F"/>
    <w:rsid w:val="008F1BDA"/>
    <w:rsid w:val="008F3AE6"/>
    <w:rsid w:val="00904C69"/>
    <w:rsid w:val="00920B76"/>
    <w:rsid w:val="00925BDC"/>
    <w:rsid w:val="00930472"/>
    <w:rsid w:val="009410AE"/>
    <w:rsid w:val="009470D5"/>
    <w:rsid w:val="00951837"/>
    <w:rsid w:val="00961152"/>
    <w:rsid w:val="009822E2"/>
    <w:rsid w:val="009850DD"/>
    <w:rsid w:val="00986BED"/>
    <w:rsid w:val="009D5AE6"/>
    <w:rsid w:val="00A02254"/>
    <w:rsid w:val="00A0407F"/>
    <w:rsid w:val="00A342F0"/>
    <w:rsid w:val="00AA77B4"/>
    <w:rsid w:val="00B43BF0"/>
    <w:rsid w:val="00B47C2A"/>
    <w:rsid w:val="00BA7B1E"/>
    <w:rsid w:val="00BB40B8"/>
    <w:rsid w:val="00BB55F0"/>
    <w:rsid w:val="00BC24DC"/>
    <w:rsid w:val="00BC516B"/>
    <w:rsid w:val="00BD4004"/>
    <w:rsid w:val="00BE4CB8"/>
    <w:rsid w:val="00C03F5A"/>
    <w:rsid w:val="00C257BC"/>
    <w:rsid w:val="00C31285"/>
    <w:rsid w:val="00C357ED"/>
    <w:rsid w:val="00C36B65"/>
    <w:rsid w:val="00C36B75"/>
    <w:rsid w:val="00C647F7"/>
    <w:rsid w:val="00C85886"/>
    <w:rsid w:val="00CA1B42"/>
    <w:rsid w:val="00CD1790"/>
    <w:rsid w:val="00CD1C7F"/>
    <w:rsid w:val="00CE08C1"/>
    <w:rsid w:val="00CE7183"/>
    <w:rsid w:val="00CF0E69"/>
    <w:rsid w:val="00CF5103"/>
    <w:rsid w:val="00D03569"/>
    <w:rsid w:val="00D10434"/>
    <w:rsid w:val="00D2622A"/>
    <w:rsid w:val="00D52946"/>
    <w:rsid w:val="00D5379F"/>
    <w:rsid w:val="00D54027"/>
    <w:rsid w:val="00D86CFF"/>
    <w:rsid w:val="00D909A9"/>
    <w:rsid w:val="00D912F0"/>
    <w:rsid w:val="00D92CBE"/>
    <w:rsid w:val="00DC4DEC"/>
    <w:rsid w:val="00DE395D"/>
    <w:rsid w:val="00DF2370"/>
    <w:rsid w:val="00E153E7"/>
    <w:rsid w:val="00E16167"/>
    <w:rsid w:val="00E24FC4"/>
    <w:rsid w:val="00E27E70"/>
    <w:rsid w:val="00E40E73"/>
    <w:rsid w:val="00EE0E96"/>
    <w:rsid w:val="00EE269C"/>
    <w:rsid w:val="00EE5C4D"/>
    <w:rsid w:val="00EF00F0"/>
    <w:rsid w:val="00EF10C0"/>
    <w:rsid w:val="00F172F8"/>
    <w:rsid w:val="00F20D93"/>
    <w:rsid w:val="00F23066"/>
    <w:rsid w:val="00F4190E"/>
    <w:rsid w:val="00F52197"/>
    <w:rsid w:val="00F85219"/>
    <w:rsid w:val="00FB2DDB"/>
    <w:rsid w:val="00FC2FAB"/>
    <w:rsid w:val="00FE4333"/>
    <w:rsid w:val="00FE5AD9"/>
    <w:rsid w:val="00FF1F2A"/>
    <w:rsid w:val="1EAFCB59"/>
    <w:rsid w:val="2AEB72F5"/>
    <w:rsid w:val="2E3ACDD2"/>
    <w:rsid w:val="2E5E0B70"/>
    <w:rsid w:val="31EC988C"/>
    <w:rsid w:val="3411741F"/>
    <w:rsid w:val="3C777891"/>
    <w:rsid w:val="4B627C9E"/>
    <w:rsid w:val="546849C0"/>
    <w:rsid w:val="5F32FFF5"/>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93428">
      <w:bodyDiv w:val="1"/>
      <w:marLeft w:val="0"/>
      <w:marRight w:val="0"/>
      <w:marTop w:val="0"/>
      <w:marBottom w:val="0"/>
      <w:divBdr>
        <w:top w:val="none" w:sz="0" w:space="0" w:color="auto"/>
        <w:left w:val="none" w:sz="0" w:space="0" w:color="auto"/>
        <w:bottom w:val="none" w:sz="0" w:space="0" w:color="auto"/>
        <w:right w:val="none" w:sz="0" w:space="0" w:color="auto"/>
      </w:divBdr>
    </w:div>
    <w:div w:id="393821566">
      <w:bodyDiv w:val="1"/>
      <w:marLeft w:val="0"/>
      <w:marRight w:val="0"/>
      <w:marTop w:val="0"/>
      <w:marBottom w:val="0"/>
      <w:divBdr>
        <w:top w:val="none" w:sz="0" w:space="0" w:color="auto"/>
        <w:left w:val="none" w:sz="0" w:space="0" w:color="auto"/>
        <w:bottom w:val="none" w:sz="0" w:space="0" w:color="auto"/>
        <w:right w:val="none" w:sz="0" w:space="0" w:color="auto"/>
      </w:divBdr>
    </w:div>
    <w:div w:id="442191365">
      <w:bodyDiv w:val="1"/>
      <w:marLeft w:val="0"/>
      <w:marRight w:val="0"/>
      <w:marTop w:val="0"/>
      <w:marBottom w:val="0"/>
      <w:divBdr>
        <w:top w:val="none" w:sz="0" w:space="0" w:color="auto"/>
        <w:left w:val="none" w:sz="0" w:space="0" w:color="auto"/>
        <w:bottom w:val="none" w:sz="0" w:space="0" w:color="auto"/>
        <w:right w:val="none" w:sz="0" w:space="0" w:color="auto"/>
      </w:divBdr>
    </w:div>
    <w:div w:id="1104880489">
      <w:bodyDiv w:val="1"/>
      <w:marLeft w:val="0"/>
      <w:marRight w:val="0"/>
      <w:marTop w:val="0"/>
      <w:marBottom w:val="0"/>
      <w:divBdr>
        <w:top w:val="none" w:sz="0" w:space="0" w:color="auto"/>
        <w:left w:val="none" w:sz="0" w:space="0" w:color="auto"/>
        <w:bottom w:val="none" w:sz="0" w:space="0" w:color="auto"/>
        <w:right w:val="none" w:sz="0" w:space="0" w:color="auto"/>
      </w:divBdr>
    </w:div>
    <w:div w:id="1249729151">
      <w:bodyDiv w:val="1"/>
      <w:marLeft w:val="0"/>
      <w:marRight w:val="0"/>
      <w:marTop w:val="0"/>
      <w:marBottom w:val="0"/>
      <w:divBdr>
        <w:top w:val="none" w:sz="0" w:space="0" w:color="auto"/>
        <w:left w:val="none" w:sz="0" w:space="0" w:color="auto"/>
        <w:bottom w:val="none" w:sz="0" w:space="0" w:color="auto"/>
        <w:right w:val="none" w:sz="0" w:space="0" w:color="auto"/>
      </w:divBdr>
      <w:divsChild>
        <w:div w:id="1725055997">
          <w:marLeft w:val="806"/>
          <w:marRight w:val="0"/>
          <w:marTop w:val="200"/>
          <w:marBottom w:val="0"/>
          <w:divBdr>
            <w:top w:val="none" w:sz="0" w:space="0" w:color="auto"/>
            <w:left w:val="none" w:sz="0" w:space="0" w:color="auto"/>
            <w:bottom w:val="none" w:sz="0" w:space="0" w:color="auto"/>
            <w:right w:val="none" w:sz="0" w:space="0" w:color="auto"/>
          </w:divBdr>
        </w:div>
        <w:div w:id="546767303">
          <w:marLeft w:val="806"/>
          <w:marRight w:val="0"/>
          <w:marTop w:val="200"/>
          <w:marBottom w:val="0"/>
          <w:divBdr>
            <w:top w:val="none" w:sz="0" w:space="0" w:color="auto"/>
            <w:left w:val="none" w:sz="0" w:space="0" w:color="auto"/>
            <w:bottom w:val="none" w:sz="0" w:space="0" w:color="auto"/>
            <w:right w:val="none" w:sz="0" w:space="0" w:color="auto"/>
          </w:divBdr>
        </w:div>
        <w:div w:id="632828178">
          <w:marLeft w:val="806"/>
          <w:marRight w:val="0"/>
          <w:marTop w:val="200"/>
          <w:marBottom w:val="0"/>
          <w:divBdr>
            <w:top w:val="none" w:sz="0" w:space="0" w:color="auto"/>
            <w:left w:val="none" w:sz="0" w:space="0" w:color="auto"/>
            <w:bottom w:val="none" w:sz="0" w:space="0" w:color="auto"/>
            <w:right w:val="none" w:sz="0" w:space="0" w:color="auto"/>
          </w:divBdr>
        </w:div>
        <w:div w:id="332145873">
          <w:marLeft w:val="806"/>
          <w:marRight w:val="0"/>
          <w:marTop w:val="200"/>
          <w:marBottom w:val="0"/>
          <w:divBdr>
            <w:top w:val="none" w:sz="0" w:space="0" w:color="auto"/>
            <w:left w:val="none" w:sz="0" w:space="0" w:color="auto"/>
            <w:bottom w:val="none" w:sz="0" w:space="0" w:color="auto"/>
            <w:right w:val="none" w:sz="0" w:space="0" w:color="auto"/>
          </w:divBdr>
        </w:div>
        <w:div w:id="1122504299">
          <w:marLeft w:val="806"/>
          <w:marRight w:val="0"/>
          <w:marTop w:val="200"/>
          <w:marBottom w:val="0"/>
          <w:divBdr>
            <w:top w:val="none" w:sz="0" w:space="0" w:color="auto"/>
            <w:left w:val="none" w:sz="0" w:space="0" w:color="auto"/>
            <w:bottom w:val="none" w:sz="0" w:space="0" w:color="auto"/>
            <w:right w:val="none" w:sz="0" w:space="0" w:color="auto"/>
          </w:divBdr>
        </w:div>
        <w:div w:id="348652316">
          <w:marLeft w:val="806"/>
          <w:marRight w:val="0"/>
          <w:marTop w:val="200"/>
          <w:marBottom w:val="0"/>
          <w:divBdr>
            <w:top w:val="none" w:sz="0" w:space="0" w:color="auto"/>
            <w:left w:val="none" w:sz="0" w:space="0" w:color="auto"/>
            <w:bottom w:val="none" w:sz="0" w:space="0" w:color="auto"/>
            <w:right w:val="none" w:sz="0" w:space="0" w:color="auto"/>
          </w:divBdr>
        </w:div>
        <w:div w:id="2080596623">
          <w:marLeft w:val="806"/>
          <w:marRight w:val="0"/>
          <w:marTop w:val="200"/>
          <w:marBottom w:val="0"/>
          <w:divBdr>
            <w:top w:val="none" w:sz="0" w:space="0" w:color="auto"/>
            <w:left w:val="none" w:sz="0" w:space="0" w:color="auto"/>
            <w:bottom w:val="none" w:sz="0" w:space="0" w:color="auto"/>
            <w:right w:val="none" w:sz="0" w:space="0" w:color="auto"/>
          </w:divBdr>
        </w:div>
        <w:div w:id="245695293">
          <w:marLeft w:val="806"/>
          <w:marRight w:val="0"/>
          <w:marTop w:val="200"/>
          <w:marBottom w:val="0"/>
          <w:divBdr>
            <w:top w:val="none" w:sz="0" w:space="0" w:color="auto"/>
            <w:left w:val="none" w:sz="0" w:space="0" w:color="auto"/>
            <w:bottom w:val="none" w:sz="0" w:space="0" w:color="auto"/>
            <w:right w:val="none" w:sz="0" w:space="0" w:color="auto"/>
          </w:divBdr>
        </w:div>
      </w:divsChild>
    </w:div>
    <w:div w:id="1373771486">
      <w:bodyDiv w:val="1"/>
      <w:marLeft w:val="0"/>
      <w:marRight w:val="0"/>
      <w:marTop w:val="0"/>
      <w:marBottom w:val="0"/>
      <w:divBdr>
        <w:top w:val="none" w:sz="0" w:space="0" w:color="auto"/>
        <w:left w:val="none" w:sz="0" w:space="0" w:color="auto"/>
        <w:bottom w:val="none" w:sz="0" w:space="0" w:color="auto"/>
        <w:right w:val="none" w:sz="0" w:space="0" w:color="auto"/>
      </w:divBdr>
    </w:div>
    <w:div w:id="2012416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brineleas.cheshire.sch.uk/Docs/HomeLearning/Yr13LitDOS-Revision-Booklet.pdf" TargetMode="External"/><Relationship Id="rId18" Type="http://schemas.openxmlformats.org/officeDocument/2006/relationships/hyperlink" Target="https://www.litcharts.com/lit/frankenstein" TargetMode="External"/><Relationship Id="rId26" Type="http://schemas.openxmlformats.org/officeDocument/2006/relationships/hyperlink" Target="https://www.litcharts.com/lit/othello" TargetMode="External"/><Relationship Id="rId3" Type="http://schemas.openxmlformats.org/officeDocument/2006/relationships/customXml" Target="../customXml/item3.xml"/><Relationship Id="rId21" Type="http://schemas.openxmlformats.org/officeDocument/2006/relationships/hyperlink" Target="https://blogasenglish.wordpress.com/category/prose/frankenstein/"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cpb-eu-w2.wpmucdn.com/edublog.mgfl.net/dist/a/14/files/2015/03/Higher-Death-of-a-Salesman-Revision-Notes-1sussjc.pdf" TargetMode="External"/><Relationship Id="rId17" Type="http://schemas.openxmlformats.org/officeDocument/2006/relationships/hyperlink" Target="https://qualifications.pearson.com/en/qualifications/edexcel-a-levels/english-literature-2015.html" TargetMode="External"/><Relationship Id="rId25" Type="http://schemas.openxmlformats.org/officeDocument/2006/relationships/hyperlink" Target="https://qualifications.pearson.com/en/qualifications/edexcel-a-levels/english-literature-2015.html"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rothamenglish.wordpress.com/modernist-poetry/" TargetMode="External"/><Relationship Id="rId20" Type="http://schemas.openxmlformats.org/officeDocument/2006/relationships/hyperlink" Target="https://blogasenglish.wordpress.com/category/prose/the-handmaids-tale/" TargetMode="External"/><Relationship Id="rId29" Type="http://schemas.openxmlformats.org/officeDocument/2006/relationships/hyperlink" Target="https://blogasenglish.wordpress.com/category/poetry/poems-of-the-decad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qualifications.pearson.com/en/qualifications/edexcel-a-levels/english-literature-2015.html" TargetMode="External"/><Relationship Id="rId24" Type="http://schemas.openxmlformats.org/officeDocument/2006/relationships/hyperlink" Target="https://blogasenglish.wordpress.com/category/drama/othello/" TargetMode="External"/><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qualifications.pearson.com/en/qualifications/edexcel-a-levels/english-literature-2015.html" TargetMode="External"/><Relationship Id="rId23" Type="http://schemas.openxmlformats.org/officeDocument/2006/relationships/hyperlink" Target="https://www.litcharts.com/lit/othello" TargetMode="External"/><Relationship Id="rId28" Type="http://schemas.openxmlformats.org/officeDocument/2006/relationships/hyperlink" Target="https://qualifications.pearson.com/en/qualifications/edexcel-a-levels/english-literature-2015.html" TargetMode="External"/><Relationship Id="rId10" Type="http://schemas.openxmlformats.org/officeDocument/2006/relationships/image" Target="media/image1.png"/><Relationship Id="rId19" Type="http://schemas.openxmlformats.org/officeDocument/2006/relationships/hyperlink" Target="https://www.litcharts.com/lit/the-handmaid-s-tale" TargetMode="External"/><Relationship Id="rId31" Type="http://schemas.openxmlformats.org/officeDocument/2006/relationships/hyperlink" Target="https://poemanalysis.com/educational-syllabus/edexcel-a-level-9et0-english-literatur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sfkirkwood.files.wordpress.com/2014/12/a-view-from-the-bridge-study-pack.pdf" TargetMode="External"/><Relationship Id="rId22" Type="http://schemas.openxmlformats.org/officeDocument/2006/relationships/hyperlink" Target="https://qualifications.pearson.com/en/qualifications/edexcel-a-levels/english-literature-2015.html" TargetMode="External"/><Relationship Id="rId27" Type="http://schemas.openxmlformats.org/officeDocument/2006/relationships/hyperlink" Target="https://www.litcharts.com/lit/doctor-faustus" TargetMode="External"/><Relationship Id="rId30" Type="http://schemas.openxmlformats.org/officeDocument/2006/relationships/hyperlink" Target="https://alevelsrevise.wordpress.com/category/poems-of-the-decade/"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1FF13CDE-81A2-4791-9A67-4A8182BCCA17}"/>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purl.org/dc/terms/"/>
    <ds:schemaRef ds:uri="b12729c4-9da5-4e3e-b374-f501160309a0"/>
    <ds:schemaRef ds:uri="http://purl.org/dc/elements/1.1/"/>
    <ds:schemaRef ds:uri="http://www.w3.org/XML/1998/namespace"/>
    <ds:schemaRef ds:uri="http://schemas.openxmlformats.org/package/2006/metadata/core-properties"/>
    <ds:schemaRef ds:uri="a27ff4a8-d671-4b38-90c8-3a3901c611e5"/>
    <ds:schemaRef ds:uri="http://purl.org/dc/dcmitype/"/>
    <ds:schemaRef ds:uri="http://schemas.microsoft.com/office/2006/documentManagement/typ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7132</Words>
  <Characters>40659</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47696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R Atkinson</cp:lastModifiedBy>
  <cp:revision>2</cp:revision>
  <dcterms:created xsi:type="dcterms:W3CDTF">2022-09-08T07:38:00Z</dcterms:created>
  <dcterms:modified xsi:type="dcterms:W3CDTF">2022-09-08T07:38:00Z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35900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