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9024DE" w:rsidR="000A4E54" w:rsidP="000A4E54" w:rsidRDefault="000A4E54" w14:paraId="7310ABAF" w14:textId="073290AA">
      <w:pPr>
        <w:jc w:val="right"/>
        <w:rPr>
          <w:rFonts w:cstheme="minorHAnsi"/>
        </w:rPr>
      </w:pPr>
      <w:r w:rsidRPr="009024DE">
        <w:rPr>
          <w:rFonts w:cstheme="minorHAnsi"/>
          <w:noProof/>
          <w:lang w:eastAsia="en-GB"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024DE" w:rsidR="00FC2FAB" w:rsidRDefault="00FC2FAB" w14:paraId="101513AA" w14:textId="61CF9193">
      <w:pPr>
        <w:rPr>
          <w:rFonts w:cstheme="minorHAnsi"/>
        </w:rPr>
      </w:pPr>
      <w:r w:rsidRPr="009024DE">
        <w:rPr>
          <w:rFonts w:cstheme="minorHAnsi"/>
        </w:rPr>
        <w:t>Share Multi Academy Trust</w:t>
      </w:r>
    </w:p>
    <w:p w:rsidRPr="009024DE" w:rsidR="00CD1790" w:rsidRDefault="00FC2FAB" w14:paraId="13A025D8" w14:textId="430468A1">
      <w:pPr>
        <w:rPr>
          <w:rFonts w:cstheme="minorHAnsi"/>
        </w:rPr>
      </w:pPr>
      <w:r w:rsidRPr="009024DE">
        <w:rPr>
          <w:rFonts w:cstheme="minorHAnsi"/>
        </w:rPr>
        <w:t>Curriculum Planning</w:t>
      </w:r>
      <w:r w:rsidRPr="009024DE" w:rsidR="00F44F8B">
        <w:rPr>
          <w:rFonts w:cstheme="minorHAnsi"/>
        </w:rPr>
        <w:t>: Shelley College</w:t>
      </w:r>
    </w:p>
    <w:p w:rsidRPr="009024DE" w:rsidR="002475CF" w:rsidRDefault="002475CF" w14:paraId="1A8C9B5D" w14:textId="1F3108F7">
      <w:pPr>
        <w:rPr>
          <w:rFonts w:cstheme="minorHAnsi"/>
        </w:rPr>
      </w:pP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Pr="009024DE" w:rsidR="002475CF" w:rsidTr="003A439E" w14:paraId="50BBD655" w14:textId="299931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Pr="009024DE" w:rsidR="002475CF" w:rsidP="000D03A6" w:rsidRDefault="002475CF" w14:paraId="28400F29" w14:textId="77777777">
            <w:pPr>
              <w:rPr>
                <w:rFonts w:cstheme="minorHAnsi"/>
                <w:color w:val="E7E6E6" w:themeColor="background2"/>
              </w:rPr>
            </w:pPr>
            <w:r w:rsidRPr="009024DE">
              <w:rPr>
                <w:rFonts w:cstheme="minorHAnsi"/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:rsidRPr="009024DE" w:rsidR="002475CF" w:rsidP="000D03A6" w:rsidRDefault="006E6631" w14:paraId="572DE178" w14:textId="4E65268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Eduqas </w:t>
            </w:r>
            <w:r w:rsidRPr="009024DE" w:rsidR="002A6324">
              <w:rPr>
                <w:rFonts w:cstheme="minorHAnsi"/>
              </w:rPr>
              <w:t>E</w:t>
            </w:r>
            <w:r w:rsidRPr="009024DE" w:rsidR="00840E22">
              <w:rPr>
                <w:rFonts w:cstheme="minorHAnsi"/>
              </w:rPr>
              <w:t>nglish L</w:t>
            </w:r>
            <w:r w:rsidRPr="009024DE" w:rsidR="0076776F">
              <w:rPr>
                <w:rFonts w:cstheme="minorHAnsi"/>
              </w:rPr>
              <w:t>anguage</w:t>
            </w:r>
          </w:p>
        </w:tc>
        <w:tc>
          <w:tcPr>
            <w:tcW w:w="709" w:type="dxa"/>
          </w:tcPr>
          <w:p w:rsidRPr="009024DE" w:rsidR="002475CF" w:rsidP="000D03A6" w:rsidRDefault="002475CF" w14:paraId="162FAC83" w14:textId="1803D55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9024DE">
              <w:rPr>
                <w:rFonts w:cstheme="minorHAnsi"/>
                <w:color w:val="E7E6E6" w:themeColor="background2"/>
              </w:rPr>
              <w:t>Year</w:t>
            </w:r>
            <w:r w:rsidRPr="009024DE" w:rsidR="00840E22">
              <w:rPr>
                <w:rFonts w:cstheme="minorHAnsi"/>
                <w:color w:val="E7E6E6" w:themeColor="background2"/>
              </w:rPr>
              <w:t>:</w:t>
            </w:r>
          </w:p>
        </w:tc>
        <w:tc>
          <w:tcPr>
            <w:tcW w:w="2126" w:type="dxa"/>
          </w:tcPr>
          <w:p w:rsidRPr="009024DE" w:rsidR="002475CF" w:rsidP="000D03A6" w:rsidRDefault="00840E22" w14:paraId="3DF9D0FE" w14:textId="7C0F036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1</w:t>
            </w:r>
            <w:r w:rsidR="00C50055">
              <w:rPr>
                <w:rFonts w:cstheme="minorHAnsi"/>
              </w:rPr>
              <w:t>2</w:t>
            </w:r>
          </w:p>
        </w:tc>
        <w:tc>
          <w:tcPr>
            <w:tcW w:w="1276" w:type="dxa"/>
          </w:tcPr>
          <w:p w:rsidRPr="009024DE" w:rsidR="002475CF" w:rsidP="000D03A6" w:rsidRDefault="002475CF" w14:paraId="33D36AFA" w14:textId="3DB9C3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9024DE">
              <w:rPr>
                <w:rFonts w:cstheme="minorHAnsi"/>
                <w:color w:val="E7E6E6" w:themeColor="background2"/>
              </w:rPr>
              <w:t>Ability</w:t>
            </w:r>
            <w:r w:rsidRPr="009024DE" w:rsidR="00840E22">
              <w:rPr>
                <w:rFonts w:cstheme="minorHAnsi"/>
                <w:color w:val="E7E6E6" w:themeColor="background2"/>
              </w:rPr>
              <w:t>: All</w:t>
            </w:r>
          </w:p>
        </w:tc>
        <w:tc>
          <w:tcPr>
            <w:tcW w:w="1417" w:type="dxa"/>
          </w:tcPr>
          <w:p w:rsidRPr="009024DE" w:rsidR="002475CF" w:rsidP="000D03A6" w:rsidRDefault="002475CF" w14:paraId="75027CB2" w14:textId="259C9C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:rsidRPr="009024DE" w:rsidR="00FC2FAB" w:rsidRDefault="00FC2FAB" w14:paraId="01D89515" w14:textId="77777777">
      <w:pPr>
        <w:rPr>
          <w:rFonts w:cstheme="minorHAnsi"/>
        </w:rPr>
      </w:pPr>
    </w:p>
    <w:tbl>
      <w:tblPr>
        <w:tblStyle w:val="GridTable2"/>
        <w:tblW w:w="11325" w:type="dxa"/>
        <w:tblLayout w:type="fixed"/>
        <w:tblLook w:val="04A0" w:firstRow="1" w:lastRow="0" w:firstColumn="1" w:lastColumn="0" w:noHBand="0" w:noVBand="1"/>
      </w:tblPr>
      <w:tblGrid>
        <w:gridCol w:w="1360"/>
        <w:gridCol w:w="2528"/>
        <w:gridCol w:w="2442"/>
        <w:gridCol w:w="172"/>
        <w:gridCol w:w="2285"/>
        <w:gridCol w:w="172"/>
        <w:gridCol w:w="2366"/>
      </w:tblGrid>
      <w:tr w:rsidRPr="009024DE" w:rsidR="00133A51" w:rsidTr="6C91C152" w14:paraId="72384581" w14:textId="3EE26A52">
        <w:trPr>
          <w:gridAfter w:val="2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538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Mar/>
          </w:tcPr>
          <w:p w:rsidRPr="009024DE" w:rsidR="00133A51" w:rsidP="005D14FA" w:rsidRDefault="00133A51" w14:paraId="6CDBF049" w14:textId="2D2CDE88">
            <w:pPr>
              <w:rPr>
                <w:rFonts w:cstheme="minorHAnsi"/>
              </w:rPr>
            </w:pPr>
            <w:r w:rsidRPr="009024DE">
              <w:rPr>
                <w:rFonts w:cstheme="minorHAnsi"/>
              </w:rPr>
              <w:t>Term / Date(s)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970" w:type="dxa"/>
            <w:gridSpan w:val="2"/>
            <w:tcMar/>
          </w:tcPr>
          <w:p w:rsidRPr="009024DE" w:rsidR="00133A51" w:rsidP="00133A51" w:rsidRDefault="00133A51" w14:paraId="4C9E206D" w14:textId="4721F41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Half-term 1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57" w:type="dxa"/>
            <w:gridSpan w:val="2"/>
            <w:tcMar/>
          </w:tcPr>
          <w:p w:rsidRPr="009024DE" w:rsidR="00133A51" w:rsidP="00B84C7E" w:rsidRDefault="00133A51" w14:paraId="6C677559" w14:textId="64FDF4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Pr="009024DE" w:rsidR="00133A51" w:rsidTr="6C91C152" w14:paraId="6B62B51A" w14:textId="15FA47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Mar/>
          </w:tcPr>
          <w:p w:rsidRPr="009024DE" w:rsidR="00133A51" w:rsidP="00133A51" w:rsidRDefault="00133A51" w14:paraId="73CF56ED" w14:textId="77777777">
            <w:pPr>
              <w:rPr>
                <w:rFonts w:cstheme="minorHAnsi"/>
              </w:rPr>
            </w:pPr>
            <w:r w:rsidRPr="009024DE">
              <w:rPr>
                <w:rFonts w:cstheme="minorHAnsi"/>
              </w:rPr>
              <w:t>Topic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28" w:type="dxa"/>
            <w:tcMar/>
          </w:tcPr>
          <w:p w:rsidRPr="009024DE" w:rsidR="00133A51" w:rsidP="00133A51" w:rsidRDefault="00133A51" w14:paraId="49C5EDB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9024DE">
              <w:rPr>
                <w:rFonts w:cstheme="minorHAnsi"/>
                <w:b/>
              </w:rPr>
              <w:t>Eduqas English Language</w:t>
            </w:r>
          </w:p>
          <w:p w:rsidRPr="009024DE" w:rsidR="00133A51" w:rsidP="00133A51" w:rsidRDefault="00133A51" w14:paraId="3F7E2623" w14:textId="1F8BB6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9024DE">
              <w:rPr>
                <w:rFonts w:cstheme="minorHAnsi"/>
                <w:b/>
              </w:rPr>
              <w:t>Component 2 Section A:</w:t>
            </w:r>
            <w:r w:rsidRPr="009024DE">
              <w:rPr>
                <w:rFonts w:cstheme="minorHAnsi"/>
              </w:rPr>
              <w:t xml:space="preserve"> Non-fiction Reading</w:t>
            </w:r>
            <w:r>
              <w:rPr>
                <w:rFonts w:cstheme="minorHAnsi"/>
              </w:rPr>
              <w:t xml:space="preserve"> Recall and Revision</w:t>
            </w:r>
            <w:r w:rsidR="004719E9">
              <w:rPr>
                <w:rFonts w:cstheme="minorHAnsi"/>
              </w:rPr>
              <w:t xml:space="preserve"> (</w:t>
            </w:r>
            <w:r w:rsidR="00D457F9">
              <w:rPr>
                <w:rFonts w:cstheme="minorHAnsi"/>
              </w:rPr>
              <w:t>one</w:t>
            </w:r>
            <w:r w:rsidR="004719E9">
              <w:rPr>
                <w:rFonts w:cstheme="minorHAnsi"/>
              </w:rPr>
              <w:t xml:space="preserve"> lesson per fortnight)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14" w:type="dxa"/>
            <w:gridSpan w:val="2"/>
            <w:tcMar/>
          </w:tcPr>
          <w:p w:rsidRPr="009024DE" w:rsidR="00133A51" w:rsidP="00133A51" w:rsidRDefault="00133A51" w14:paraId="3BCC9D67" w14:textId="0FBA78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  <w:b/>
                <w:lang w:val="en-US"/>
              </w:rPr>
              <w:t xml:space="preserve">Eduqas English Language </w:t>
            </w:r>
            <w:r w:rsidRPr="009024DE">
              <w:rPr>
                <w:rFonts w:cstheme="minorHAnsi"/>
                <w:b/>
              </w:rPr>
              <w:t>Component 2, Section B:</w:t>
            </w:r>
            <w:r w:rsidRPr="009024DE">
              <w:rPr>
                <w:rFonts w:cstheme="minorHAnsi"/>
              </w:rPr>
              <w:t xml:space="preserve"> Transactional Writing</w:t>
            </w:r>
            <w:r>
              <w:rPr>
                <w:rFonts w:cstheme="minorHAnsi"/>
              </w:rPr>
              <w:t xml:space="preserve"> Recall and Revision</w:t>
            </w:r>
            <w:r w:rsidR="00D457F9">
              <w:rPr>
                <w:rFonts w:cstheme="minorHAnsi"/>
              </w:rPr>
              <w:t xml:space="preserve"> (two lessons per fortnight)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57" w:type="dxa"/>
            <w:gridSpan w:val="2"/>
            <w:tcMar/>
          </w:tcPr>
          <w:p w:rsidRPr="009024DE" w:rsidR="00133A51" w:rsidP="00133A51" w:rsidRDefault="00133A51" w14:paraId="40F091F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9024DE">
              <w:rPr>
                <w:rFonts w:cstheme="minorHAnsi"/>
                <w:b/>
              </w:rPr>
              <w:t xml:space="preserve">Eduqas English Language </w:t>
            </w:r>
          </w:p>
          <w:p w:rsidRPr="009024DE" w:rsidR="00133A51" w:rsidP="00133A51" w:rsidRDefault="00133A51" w14:paraId="2111DFF9" w14:textId="6FBF3C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  <w:b/>
              </w:rPr>
              <w:t>Component 1 Section A:</w:t>
            </w:r>
            <w:r w:rsidRPr="009024DE">
              <w:rPr>
                <w:rFonts w:cstheme="minorHAnsi"/>
              </w:rPr>
              <w:t xml:space="preserve"> Fiction reading</w:t>
            </w:r>
            <w:r>
              <w:rPr>
                <w:rFonts w:cstheme="minorHAnsi"/>
              </w:rPr>
              <w:t xml:space="preserve"> Recall and Revision</w:t>
            </w:r>
            <w:r w:rsidR="00D457F9">
              <w:rPr>
                <w:rFonts w:cstheme="minorHAnsi"/>
              </w:rPr>
              <w:t xml:space="preserve"> </w:t>
            </w:r>
            <w:r w:rsidR="00D457F9">
              <w:rPr>
                <w:rFonts w:cstheme="minorHAnsi"/>
              </w:rPr>
              <w:t>(one lesson per fortnight)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66" w:type="dxa"/>
            <w:tcMar/>
          </w:tcPr>
          <w:p w:rsidRPr="009024DE" w:rsidR="00133A51" w:rsidP="00133A51" w:rsidRDefault="00133A51" w14:paraId="24698453" w14:textId="349696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  <w:b/>
              </w:rPr>
              <w:t>Eduqas English Language Component 1</w:t>
            </w:r>
            <w:r w:rsidRPr="009024DE">
              <w:rPr>
                <w:rFonts w:cstheme="minorHAnsi"/>
              </w:rPr>
              <w:t>: Creative Prose</w:t>
            </w:r>
            <w:r w:rsidR="00D457F9">
              <w:rPr>
                <w:rFonts w:cstheme="minorHAnsi"/>
              </w:rPr>
              <w:t xml:space="preserve"> Recall and Revision</w:t>
            </w:r>
            <w:bookmarkStart w:name="_GoBack" w:id="0"/>
            <w:bookmarkEnd w:id="0"/>
            <w:r w:rsidR="00D457F9">
              <w:rPr>
                <w:rFonts w:cstheme="minorHAnsi"/>
              </w:rPr>
              <w:t xml:space="preserve"> </w:t>
            </w:r>
            <w:r w:rsidR="00D457F9">
              <w:rPr>
                <w:rFonts w:cstheme="minorHAnsi"/>
              </w:rPr>
              <w:t>(one lesson per fortnight)</w:t>
            </w:r>
          </w:p>
        </w:tc>
      </w:tr>
      <w:tr w:rsidRPr="009024DE" w:rsidR="00133A51" w:rsidTr="6C91C152" w14:paraId="3E69A59A" w14:textId="19AA70FA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Mar/>
          </w:tcPr>
          <w:p w:rsidRPr="009024DE" w:rsidR="00133A51" w:rsidP="00133A51" w:rsidRDefault="00133A51" w14:paraId="44CA9B2F" w14:textId="77777777">
            <w:pPr>
              <w:rPr>
                <w:rFonts w:cstheme="minorHAnsi"/>
                <w:b w:val="0"/>
              </w:rPr>
            </w:pPr>
            <w:r w:rsidRPr="009024DE">
              <w:rPr>
                <w:rFonts w:cstheme="minorHAnsi"/>
                <w:b w:val="0"/>
              </w:rPr>
              <w:t>Topic overview</w:t>
            </w:r>
          </w:p>
          <w:p w:rsidRPr="009024DE" w:rsidR="00133A51" w:rsidP="00133A51" w:rsidRDefault="00133A51" w14:paraId="2BB033EA" w14:textId="77777777">
            <w:pPr>
              <w:rPr>
                <w:rFonts w:cstheme="minorHAnsi"/>
              </w:rPr>
            </w:pPr>
          </w:p>
          <w:p w:rsidRPr="009024DE" w:rsidR="00133A51" w:rsidP="00133A51" w:rsidRDefault="00133A51" w14:paraId="21C469AF" w14:textId="77777777">
            <w:pPr>
              <w:rPr>
                <w:rFonts w:cstheme="minorHAnsi"/>
              </w:rPr>
            </w:pPr>
            <w:r w:rsidRPr="009024DE">
              <w:rPr>
                <w:rFonts w:cstheme="minorHAnsi"/>
              </w:rPr>
              <w:t>Pupils will learn…</w:t>
            </w:r>
          </w:p>
          <w:p w:rsidRPr="009024DE" w:rsidR="00133A51" w:rsidP="00133A51" w:rsidRDefault="00133A51" w14:paraId="0717119B" w14:textId="77777777">
            <w:pPr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28" w:type="dxa"/>
            <w:tcMar/>
          </w:tcPr>
          <w:p w:rsidRPr="009024DE" w:rsidR="00133A51" w:rsidP="00133A51" w:rsidRDefault="00133A51" w14:paraId="50F1F04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xnormaltextrun"/>
                <w:rFonts w:eastAsia="Calibri" w:cstheme="minorHAnsi"/>
                <w:color w:val="000000" w:themeColor="text1"/>
              </w:rPr>
            </w:pPr>
            <w:r w:rsidRPr="009024DE">
              <w:rPr>
                <w:rStyle w:val="xnormaltextrun"/>
                <w:rFonts w:eastAsia="Calibri" w:cstheme="minorHAnsi"/>
                <w:color w:val="000000" w:themeColor="text1"/>
              </w:rPr>
              <w:t>How to identify and interpret information and ideas from a range of non-fiction extracts</w:t>
            </w:r>
            <w:r>
              <w:rPr>
                <w:rStyle w:val="xnormaltextrun"/>
                <w:rFonts w:eastAsia="Calibri" w:cstheme="minorHAnsi"/>
                <w:color w:val="000000" w:themeColor="text1"/>
              </w:rPr>
              <w:t xml:space="preserve"> with greater confidence</w:t>
            </w:r>
            <w:r w:rsidRPr="009024DE">
              <w:rPr>
                <w:rStyle w:val="xnormaltextrun"/>
                <w:rFonts w:eastAsia="Calibri" w:cstheme="minorHAnsi"/>
                <w:color w:val="000000" w:themeColor="text1"/>
              </w:rPr>
              <w:t>. How to analyse language and structure to understand ho</w:t>
            </w:r>
            <w:r>
              <w:rPr>
                <w:rStyle w:val="xnormaltextrun"/>
                <w:rFonts w:eastAsia="Calibri" w:cstheme="minorHAnsi"/>
                <w:color w:val="000000" w:themeColor="text1"/>
              </w:rPr>
              <w:t>w writers influence the reader at a greater depth.</w:t>
            </w:r>
          </w:p>
          <w:p w:rsidRPr="009024DE" w:rsidR="00133A51" w:rsidP="00133A51" w:rsidRDefault="00133A51" w14:paraId="6C9CD95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xnormaltextrun"/>
                <w:rFonts w:eastAsia="Calibri" w:cstheme="minorHAnsi"/>
                <w:color w:val="000000" w:themeColor="text1"/>
              </w:rPr>
            </w:pPr>
            <w:r w:rsidRPr="009024DE">
              <w:rPr>
                <w:rStyle w:val="xnormaltextrun"/>
                <w:rFonts w:eastAsia="Calibri" w:cstheme="minorHAnsi"/>
                <w:color w:val="000000" w:themeColor="text1"/>
              </w:rPr>
              <w:t>How to synthesise and compare evidence from different non-fiction texts</w:t>
            </w:r>
            <w:r>
              <w:rPr>
                <w:rStyle w:val="xnormaltextrun"/>
                <w:rFonts w:eastAsia="Calibri" w:cstheme="minorHAnsi"/>
                <w:color w:val="000000" w:themeColor="text1"/>
              </w:rPr>
              <w:t xml:space="preserve"> within time constraints</w:t>
            </w:r>
            <w:r w:rsidRPr="009024DE">
              <w:rPr>
                <w:rStyle w:val="xnormaltextrun"/>
                <w:rFonts w:eastAsia="Calibri" w:cstheme="minorHAnsi"/>
                <w:color w:val="000000" w:themeColor="text1"/>
              </w:rPr>
              <w:t>.</w:t>
            </w:r>
          </w:p>
          <w:p w:rsidRPr="009024DE" w:rsidR="00133A51" w:rsidP="00133A51" w:rsidRDefault="00133A51" w14:paraId="4DB0760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xnormaltextrun"/>
                <w:rFonts w:eastAsia="Calibri" w:cstheme="minorHAnsi"/>
                <w:color w:val="000000" w:themeColor="text1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14" w:type="dxa"/>
            <w:gridSpan w:val="2"/>
            <w:tcMar/>
          </w:tcPr>
          <w:p w:rsidRPr="009024DE" w:rsidR="00133A51" w:rsidP="00133A51" w:rsidRDefault="00133A51" w14:paraId="7EA07183" w14:textId="4CFC37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D8608B">
              <w:t>How to write for a variety of transactional writing purposes and for a range of audiences.</w:t>
            </w:r>
            <w:r>
              <w:t xml:space="preserve"> Focus on speeches (talks) and formal letters. (Advanced examination information November 2022 only)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57" w:type="dxa"/>
            <w:gridSpan w:val="2"/>
            <w:tcMar/>
          </w:tcPr>
          <w:p w:rsidRPr="009024DE" w:rsidR="00133A51" w:rsidP="00133A51" w:rsidRDefault="00133A51" w14:paraId="2B13A82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How to identify and interpret information and ideas f</w:t>
            </w:r>
            <w:r>
              <w:rPr>
                <w:rFonts w:cstheme="minorHAnsi"/>
              </w:rPr>
              <w:t>rom a range of fiction extracts with greater confidence.</w:t>
            </w:r>
            <w:r w:rsidRPr="009024DE">
              <w:rPr>
                <w:rFonts w:cstheme="minorHAnsi"/>
              </w:rPr>
              <w:t xml:space="preserve"> </w:t>
            </w:r>
          </w:p>
          <w:p w:rsidRPr="009024DE" w:rsidR="00133A51" w:rsidP="00133A51" w:rsidRDefault="00133A51" w14:paraId="2C38A1B3" w14:textId="2C2742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How to analyse language and structure to understand how writers influence the reader.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66" w:type="dxa"/>
            <w:tcMar/>
          </w:tcPr>
          <w:p w:rsidRPr="009024DE" w:rsidR="00133A51" w:rsidP="00133A51" w:rsidRDefault="00133A51" w14:paraId="16C86174" w14:textId="785B9A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How to use language creatively and imaginatively to construct an extended narrative with a sustained plot and convincing characterisation.</w:t>
            </w:r>
          </w:p>
        </w:tc>
      </w:tr>
      <w:tr w:rsidRPr="009024DE" w:rsidR="00133A51" w:rsidTr="6C91C152" w14:paraId="42EBBD96" w14:textId="41169B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Mar/>
          </w:tcPr>
          <w:p w:rsidRPr="009024DE" w:rsidR="00133A51" w:rsidP="00133A51" w:rsidRDefault="00133A51" w14:paraId="2905C2B8" w14:textId="77777777">
            <w:pPr>
              <w:rPr>
                <w:rFonts w:cstheme="minorHAnsi"/>
                <w:b w:val="0"/>
                <w:bCs w:val="0"/>
              </w:rPr>
            </w:pPr>
            <w:r w:rsidRPr="009024DE">
              <w:rPr>
                <w:rFonts w:cstheme="minorHAnsi"/>
              </w:rPr>
              <w:t>Components</w:t>
            </w:r>
          </w:p>
          <w:p w:rsidRPr="009024DE" w:rsidR="00133A51" w:rsidP="00133A51" w:rsidRDefault="00133A51" w14:paraId="2AA3B002" w14:textId="77777777">
            <w:pPr>
              <w:rPr>
                <w:rFonts w:cstheme="minorHAnsi"/>
                <w:b w:val="0"/>
                <w:bCs w:val="0"/>
              </w:rPr>
            </w:pPr>
          </w:p>
          <w:p w:rsidRPr="009024DE" w:rsidR="00133A51" w:rsidP="00133A51" w:rsidRDefault="00133A51" w14:paraId="05675156" w14:textId="77777777">
            <w:pPr>
              <w:rPr>
                <w:rFonts w:cstheme="minorHAnsi"/>
                <w:b w:val="0"/>
                <w:bCs w:val="0"/>
              </w:rPr>
            </w:pPr>
          </w:p>
          <w:p w:rsidRPr="009024DE" w:rsidR="00133A51" w:rsidP="00133A51" w:rsidRDefault="00133A51" w14:paraId="7602DA96" w14:textId="64A41284">
            <w:pPr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28" w:type="dxa"/>
            <w:tcMar/>
          </w:tcPr>
          <w:p w:rsidR="00133A51" w:rsidP="00133A51" w:rsidRDefault="00133A51" w14:paraId="584AEC3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>
              <w:rPr>
                <w:rFonts w:eastAsia="Calibri" w:cstheme="minorHAnsi"/>
                <w:color w:val="000000" w:themeColor="text1"/>
              </w:rPr>
              <w:t xml:space="preserve">Students will evaluate their own bought-back examination paper from the June 2022 series to identify areas for development and secure practice. </w:t>
            </w:r>
          </w:p>
          <w:p w:rsidR="00133A51" w:rsidP="00133A51" w:rsidRDefault="00133A51" w14:paraId="4D5505D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  <w:p w:rsidRPr="009024DE" w:rsidR="00133A51" w:rsidP="00133A51" w:rsidRDefault="00133A51" w14:paraId="51CF1A9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 w:rsidRPr="009024DE">
              <w:rPr>
                <w:rFonts w:eastAsia="Calibri" w:cstheme="minorHAnsi"/>
                <w:color w:val="000000" w:themeColor="text1"/>
              </w:rPr>
              <w:t xml:space="preserve">Students will read and understand a </w:t>
            </w:r>
            <w:r>
              <w:rPr>
                <w:rFonts w:eastAsia="Calibri" w:cstheme="minorHAnsi"/>
                <w:color w:val="000000" w:themeColor="text1"/>
              </w:rPr>
              <w:t xml:space="preserve">new </w:t>
            </w:r>
            <w:r w:rsidRPr="009024DE">
              <w:rPr>
                <w:rFonts w:eastAsia="Calibri" w:cstheme="minorHAnsi"/>
                <w:color w:val="000000" w:themeColor="text1"/>
              </w:rPr>
              <w:t>range of non-fiction texts, including a 21</w:t>
            </w:r>
            <w:r w:rsidRPr="009024DE">
              <w:rPr>
                <w:rFonts w:eastAsia="Calibri" w:cstheme="minorHAnsi"/>
                <w:color w:val="000000" w:themeColor="text1"/>
                <w:vertAlign w:val="superscript"/>
              </w:rPr>
              <w:t>st</w:t>
            </w:r>
            <w:r w:rsidRPr="009024DE">
              <w:rPr>
                <w:rFonts w:eastAsia="Calibri" w:cstheme="minorHAnsi"/>
                <w:color w:val="000000" w:themeColor="text1"/>
              </w:rPr>
              <w:t xml:space="preserve"> and 19</w:t>
            </w:r>
            <w:r w:rsidRPr="009024DE">
              <w:rPr>
                <w:rFonts w:eastAsia="Calibri" w:cstheme="minorHAnsi"/>
                <w:color w:val="000000" w:themeColor="text1"/>
                <w:vertAlign w:val="superscript"/>
              </w:rPr>
              <w:t>th</w:t>
            </w:r>
            <w:r w:rsidRPr="009024DE">
              <w:rPr>
                <w:rFonts w:eastAsia="Calibri" w:cstheme="minorHAnsi"/>
                <w:color w:val="000000" w:themeColor="text1"/>
              </w:rPr>
              <w:t xml:space="preserve"> Century resources, in order to make accurate inferences</w:t>
            </w:r>
            <w:r>
              <w:rPr>
                <w:rFonts w:eastAsia="Calibri" w:cstheme="minorHAnsi"/>
                <w:color w:val="000000" w:themeColor="text1"/>
              </w:rPr>
              <w:t xml:space="preserve"> more independently.</w:t>
            </w:r>
          </w:p>
          <w:p w:rsidRPr="009024DE" w:rsidR="00133A51" w:rsidP="00133A51" w:rsidRDefault="00133A51" w14:paraId="113B35B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  <w:p w:rsidRPr="009024DE" w:rsidR="00133A51" w:rsidP="00133A51" w:rsidRDefault="00133A51" w14:paraId="2788B62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 w:rsidRPr="009024DE">
              <w:rPr>
                <w:rFonts w:eastAsia="Calibri" w:cstheme="minorHAnsi"/>
                <w:color w:val="000000" w:themeColor="text1"/>
              </w:rPr>
              <w:t xml:space="preserve">Students will select </w:t>
            </w:r>
            <w:r>
              <w:rPr>
                <w:rFonts w:eastAsia="Calibri" w:cstheme="minorHAnsi"/>
                <w:color w:val="000000" w:themeColor="text1"/>
              </w:rPr>
              <w:t xml:space="preserve">a wide range of </w:t>
            </w:r>
            <w:r w:rsidRPr="009024DE">
              <w:rPr>
                <w:rFonts w:eastAsia="Calibri" w:cstheme="minorHAnsi"/>
                <w:color w:val="000000" w:themeColor="text1"/>
              </w:rPr>
              <w:t>relevant, concise quotations in order to support an accurate viewpoint.</w:t>
            </w:r>
          </w:p>
          <w:p w:rsidRPr="009024DE" w:rsidR="00133A51" w:rsidP="00133A51" w:rsidRDefault="00133A51" w14:paraId="42C0B5A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  <w:p w:rsidRPr="009024DE" w:rsidR="00133A51" w:rsidP="00133A51" w:rsidRDefault="00133A51" w14:paraId="7604DBE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 w:rsidRPr="009024DE">
              <w:rPr>
                <w:rFonts w:eastAsia="Calibri" w:cstheme="minorHAnsi"/>
                <w:color w:val="000000" w:themeColor="text1"/>
              </w:rPr>
              <w:t xml:space="preserve">Students will read and </w:t>
            </w:r>
            <w:r>
              <w:rPr>
                <w:rFonts w:eastAsia="Calibri" w:cstheme="minorHAnsi"/>
                <w:color w:val="000000" w:themeColor="text1"/>
              </w:rPr>
              <w:t xml:space="preserve">independently </w:t>
            </w:r>
            <w:r w:rsidRPr="009024DE">
              <w:rPr>
                <w:rFonts w:eastAsia="Calibri" w:cstheme="minorHAnsi"/>
                <w:color w:val="000000" w:themeColor="text1"/>
              </w:rPr>
              <w:t>evaluate non-fiction texts in order to come to a considered judgement.</w:t>
            </w:r>
          </w:p>
          <w:p w:rsidRPr="009024DE" w:rsidR="00133A51" w:rsidP="00133A51" w:rsidRDefault="00133A51" w14:paraId="3375BEE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  <w:p w:rsidRPr="009024DE" w:rsidR="00133A51" w:rsidP="00133A51" w:rsidRDefault="00133A51" w14:paraId="472A945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 w:rsidRPr="009024DE">
              <w:rPr>
                <w:rFonts w:eastAsia="Calibri" w:cstheme="minorHAnsi"/>
                <w:color w:val="000000" w:themeColor="text1"/>
              </w:rPr>
              <w:t>Students will accurately identify language and structural features in order to comment on the effect of this on the reader.</w:t>
            </w:r>
          </w:p>
          <w:p w:rsidRPr="009024DE" w:rsidR="00133A51" w:rsidP="00133A51" w:rsidRDefault="00133A51" w14:paraId="4789AC5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  <w:p w:rsidRPr="009024DE" w:rsidR="00133A51" w:rsidP="00133A51" w:rsidRDefault="00133A51" w14:paraId="07A469A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Students will be able to use the quote/comment technique successfully in order to write concisely and cove</w:t>
            </w:r>
            <w:r>
              <w:rPr>
                <w:rFonts w:cstheme="minorHAnsi"/>
              </w:rPr>
              <w:t>r a range of textual references within set time constraints.</w:t>
            </w:r>
          </w:p>
          <w:p w:rsidRPr="009024DE" w:rsidR="00133A51" w:rsidP="00133A51" w:rsidRDefault="00133A51" w14:paraId="4977124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  <w:p w:rsidRPr="009024DE" w:rsidR="00133A51" w:rsidP="00133A51" w:rsidRDefault="00133A51" w14:paraId="7804EE0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 w:rsidRPr="009024DE">
              <w:rPr>
                <w:rFonts w:eastAsia="Calibri" w:cstheme="minorHAnsi"/>
                <w:color w:val="000000" w:themeColor="text1"/>
              </w:rPr>
              <w:t>Students will synthesise information and ideas from two sources in order to show ability to retrieve</w:t>
            </w:r>
            <w:r>
              <w:rPr>
                <w:rFonts w:eastAsia="Calibri" w:cstheme="minorHAnsi"/>
                <w:color w:val="000000" w:themeColor="text1"/>
              </w:rPr>
              <w:t xml:space="preserve"> explicit and implicit details and present this in a concise way.</w:t>
            </w:r>
          </w:p>
          <w:p w:rsidRPr="009024DE" w:rsidR="00133A51" w:rsidP="00133A51" w:rsidRDefault="00133A51" w14:paraId="702B8FC0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  <w:p w:rsidRPr="009024DE" w:rsidR="00133A51" w:rsidP="00133A51" w:rsidRDefault="00133A51" w14:paraId="5236AE7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 w:rsidRPr="009024DE">
              <w:rPr>
                <w:rFonts w:eastAsia="Calibri" w:cstheme="minorHAnsi"/>
                <w:color w:val="000000" w:themeColor="text1"/>
              </w:rPr>
              <w:t>Students will</w:t>
            </w:r>
            <w:r>
              <w:rPr>
                <w:rFonts w:eastAsia="Calibri" w:cstheme="minorHAnsi"/>
                <w:color w:val="000000" w:themeColor="text1"/>
              </w:rPr>
              <w:t xml:space="preserve"> confidently</w:t>
            </w:r>
            <w:r w:rsidRPr="009024DE">
              <w:rPr>
                <w:rFonts w:eastAsia="Calibri" w:cstheme="minorHAnsi"/>
                <w:color w:val="000000" w:themeColor="text1"/>
              </w:rPr>
              <w:t xml:space="preserve"> compare writers’ ideas and perspectives across two non-fiction texts</w:t>
            </w:r>
            <w:r>
              <w:rPr>
                <w:rFonts w:eastAsia="Calibri" w:cstheme="minorHAnsi"/>
                <w:color w:val="000000" w:themeColor="text1"/>
              </w:rPr>
              <w:t xml:space="preserve"> in order to understand and form a comparative viewpoint</w:t>
            </w:r>
            <w:r w:rsidRPr="009024DE">
              <w:rPr>
                <w:rFonts w:eastAsia="Calibri" w:cstheme="minorHAnsi"/>
                <w:color w:val="000000" w:themeColor="text1"/>
              </w:rPr>
              <w:t>.</w:t>
            </w:r>
          </w:p>
          <w:p w:rsidR="00133A51" w:rsidP="00133A51" w:rsidRDefault="00133A51" w14:paraId="56D33E9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14" w:type="dxa"/>
            <w:gridSpan w:val="2"/>
            <w:tcMar/>
          </w:tcPr>
          <w:p w:rsidR="00133A51" w:rsidP="00133A51" w:rsidRDefault="00133A51" w14:paraId="02F6716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024DE">
              <w:rPr>
                <w:rFonts w:cstheme="minorHAnsi"/>
              </w:rPr>
              <w:t xml:space="preserve">Students will use examples of </w:t>
            </w:r>
            <w:r>
              <w:rPr>
                <w:rFonts w:cstheme="minorHAnsi"/>
              </w:rPr>
              <w:t xml:space="preserve">speeches and formal letters </w:t>
            </w:r>
            <w:r w:rsidRPr="009024DE">
              <w:rPr>
                <w:rFonts w:cstheme="minorHAnsi"/>
              </w:rPr>
              <w:t>as stimulus for students’ own extended review writing</w:t>
            </w:r>
            <w:r>
              <w:rPr>
                <w:rFonts w:cstheme="minorHAnsi"/>
              </w:rPr>
              <w:t xml:space="preserve"> </w:t>
            </w:r>
            <w:r w:rsidRPr="00862C9B">
              <w:t>in order to act as stimulus for students’ own extended writing.</w:t>
            </w:r>
          </w:p>
          <w:p w:rsidR="00133A51" w:rsidP="00133A51" w:rsidRDefault="00133A51" w14:paraId="4368FE1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Pr="009024DE" w:rsidR="00133A51" w:rsidP="00133A51" w:rsidRDefault="00133A51" w14:paraId="2DE7ABD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t>Students will evaluate their own bought-back exam papers to examine www and ebi to inform re-teach and revision for November resit.</w:t>
            </w:r>
          </w:p>
          <w:p w:rsidRPr="009024DE" w:rsidR="00133A51" w:rsidP="00133A51" w:rsidRDefault="00133A51" w14:paraId="2BB93E6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7C9B348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Students will incorporate a variety of rhetorical devices to suit the purpose and audience of the task</w:t>
            </w:r>
            <w:r>
              <w:rPr>
                <w:rFonts w:cstheme="minorHAnsi"/>
              </w:rPr>
              <w:t xml:space="preserve"> </w:t>
            </w:r>
            <w:r w:rsidRPr="00862C9B">
              <w:t>in order to produce accurate sustained writing pieces</w:t>
            </w:r>
            <w:r w:rsidRPr="009024DE">
              <w:rPr>
                <w:rFonts w:cstheme="minorHAnsi"/>
              </w:rPr>
              <w:t xml:space="preserve">. </w:t>
            </w:r>
          </w:p>
          <w:p w:rsidRPr="009024DE" w:rsidR="00133A51" w:rsidP="00133A51" w:rsidRDefault="00133A51" w14:paraId="693B13B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1A6FD98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Students will revise and practise using accurate spelling, punctuation and grammar in order to improve technical accuracy in sustained writing pieces.</w:t>
            </w:r>
          </w:p>
          <w:p w:rsidRPr="009024DE" w:rsidR="00133A51" w:rsidP="00133A51" w:rsidRDefault="00133A51" w14:paraId="4FF9C50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 </w:t>
            </w:r>
          </w:p>
          <w:p w:rsidRPr="009024DE" w:rsidR="00133A51" w:rsidP="00133A51" w:rsidRDefault="00133A51" w14:paraId="3C093A7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Students will use examples</w:t>
            </w:r>
            <w:r>
              <w:rPr>
                <w:rFonts w:cstheme="minorHAnsi"/>
              </w:rPr>
              <w:t xml:space="preserve"> in order</w:t>
            </w:r>
            <w:r w:rsidRPr="009024DE">
              <w:rPr>
                <w:rFonts w:cstheme="minorHAnsi"/>
              </w:rPr>
              <w:t xml:space="preserve"> to identify tone and register for their specific audience.</w:t>
            </w:r>
          </w:p>
          <w:p w:rsidRPr="009024DE" w:rsidR="00133A51" w:rsidP="00133A51" w:rsidRDefault="00133A51" w14:paraId="4915EB8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68F8BE1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Students will incorporate a variety of sentence types and lengths and sentence openers within own writing in order for writing to be developed and ambitious.</w:t>
            </w:r>
          </w:p>
          <w:p w:rsidRPr="009024DE" w:rsidR="00133A51" w:rsidP="00133A51" w:rsidRDefault="00133A51" w14:paraId="29A1F08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4494E89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Students will create extended writing pieces using a taught structure of introduction, three main ideas and conclusion, </w:t>
            </w:r>
            <w:r>
              <w:rPr>
                <w:rFonts w:cstheme="minorHAnsi"/>
              </w:rPr>
              <w:t xml:space="preserve">in order </w:t>
            </w:r>
            <w:r w:rsidRPr="009024DE">
              <w:rPr>
                <w:rFonts w:cstheme="minorHAnsi"/>
              </w:rPr>
              <w:t>to ensure writing is sustained and developed.</w:t>
            </w:r>
          </w:p>
          <w:p w:rsidRPr="009024DE" w:rsidR="00133A51" w:rsidP="00133A51" w:rsidRDefault="00133A51" w14:paraId="1FAB031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7EA2E30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34EE9510" w14:textId="2DD80D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57" w:type="dxa"/>
            <w:gridSpan w:val="2"/>
            <w:tcMar/>
          </w:tcPr>
          <w:p w:rsidR="00133A51" w:rsidP="00133A51" w:rsidRDefault="00133A51" w14:paraId="793E641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>
              <w:rPr>
                <w:rFonts w:eastAsia="Calibri" w:cstheme="minorHAnsi"/>
                <w:color w:val="000000" w:themeColor="text1"/>
              </w:rPr>
              <w:t xml:space="preserve">Students will evaluate their own bought-back examination paper from the June 2022 series to identify areas for development and secure practice. </w:t>
            </w:r>
          </w:p>
          <w:p w:rsidR="00133A51" w:rsidP="00133A51" w:rsidRDefault="00133A51" w14:paraId="6993C8A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6586D01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Students will read and understand a </w:t>
            </w:r>
            <w:r>
              <w:rPr>
                <w:rFonts w:cstheme="minorHAnsi"/>
              </w:rPr>
              <w:t xml:space="preserve">new </w:t>
            </w:r>
            <w:r w:rsidRPr="009024DE">
              <w:rPr>
                <w:rFonts w:cstheme="minorHAnsi"/>
              </w:rPr>
              <w:t>range of fiction texts in order to make accurate inferences</w:t>
            </w:r>
            <w:r>
              <w:rPr>
                <w:rFonts w:cstheme="minorHAnsi"/>
              </w:rPr>
              <w:t xml:space="preserve"> more independently</w:t>
            </w:r>
            <w:r w:rsidRPr="009024DE">
              <w:rPr>
                <w:rFonts w:cstheme="minorHAnsi"/>
              </w:rPr>
              <w:t xml:space="preserve">. </w:t>
            </w:r>
          </w:p>
          <w:p w:rsidRPr="009024DE" w:rsidR="00133A51" w:rsidP="00133A51" w:rsidRDefault="00133A51" w14:paraId="7FE9FF7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4EFB1EE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Students will select </w:t>
            </w:r>
            <w:r>
              <w:rPr>
                <w:rFonts w:cstheme="minorHAnsi"/>
              </w:rPr>
              <w:t xml:space="preserve">a wide range of </w:t>
            </w:r>
            <w:r w:rsidRPr="009024DE">
              <w:rPr>
                <w:rFonts w:cstheme="minorHAnsi"/>
              </w:rPr>
              <w:t xml:space="preserve">relevant, concise quotations in order to support an accurate viewpoint. </w:t>
            </w:r>
          </w:p>
          <w:p w:rsidRPr="009024DE" w:rsidR="00133A51" w:rsidP="00133A51" w:rsidRDefault="00133A51" w14:paraId="12DE2CB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706607F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Students will read and </w:t>
            </w:r>
            <w:r>
              <w:rPr>
                <w:rFonts w:cstheme="minorHAnsi"/>
              </w:rPr>
              <w:t xml:space="preserve">independently </w:t>
            </w:r>
            <w:r w:rsidRPr="009024DE">
              <w:rPr>
                <w:rFonts w:cstheme="minorHAnsi"/>
              </w:rPr>
              <w:t xml:space="preserve">evaluate a section of a fiction extract in order to come to a considered judgement. </w:t>
            </w:r>
          </w:p>
          <w:p w:rsidRPr="009024DE" w:rsidR="00133A51" w:rsidP="00133A51" w:rsidRDefault="00133A51" w14:paraId="154BDA3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19FEF08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Students will accurately identify language features in order to comment on the effect of this on the reader. </w:t>
            </w:r>
          </w:p>
          <w:p w:rsidRPr="009024DE" w:rsidR="00133A51" w:rsidP="00133A51" w:rsidRDefault="00133A51" w14:paraId="645D691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1C352B14" w14:textId="6E967F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Students will be able to use the quote/comment technique successfully in order to write concisely and cove</w:t>
            </w:r>
            <w:r>
              <w:rPr>
                <w:rFonts w:cstheme="minorHAnsi"/>
              </w:rPr>
              <w:t>r a range of textual references within time constraints.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66" w:type="dxa"/>
            <w:tcMar/>
          </w:tcPr>
          <w:p w:rsidR="00133A51" w:rsidP="00133A51" w:rsidRDefault="00133A51" w14:paraId="556850B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>
              <w:rPr>
                <w:rFonts w:eastAsia="Calibri" w:cstheme="minorHAnsi"/>
                <w:color w:val="000000" w:themeColor="text1"/>
              </w:rPr>
              <w:t xml:space="preserve">Students will evaluate their own bought-back examination paper from the June 2022 series to identify areas for development and secure practice. </w:t>
            </w:r>
          </w:p>
          <w:p w:rsidR="00133A51" w:rsidP="00133A51" w:rsidRDefault="00133A51" w14:paraId="407B881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47B46372" w14:textId="5C68ED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Students will revisit the use of the five-part story structure in order to create a cohesive and fluid narrative.</w:t>
            </w:r>
          </w:p>
          <w:p w:rsidRPr="009024DE" w:rsidR="00133A51" w:rsidP="00133A51" w:rsidRDefault="00133A51" w14:paraId="6E57E41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3CD5C109" w14:textId="5B6844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Students will recall how to use descriptive language (including imagery, pathetic fallacy and figurative language) in order to create effective settings and characterisation.</w:t>
            </w:r>
          </w:p>
          <w:p w:rsidRPr="009024DE" w:rsidR="00133A51" w:rsidP="00133A51" w:rsidRDefault="00133A51" w14:paraId="6F5B542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1DB84CDD" w14:textId="5D0C7E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Students will recall how to use language techniques and structural devices to create tension in order to engage a reader.</w:t>
            </w:r>
          </w:p>
          <w:p w:rsidRPr="009024DE" w:rsidR="00133A51" w:rsidP="00133A51" w:rsidRDefault="00133A51" w14:paraId="426974F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62B89718" w14:textId="046900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Students will revisit the use of sentence types, sentence structures and paragraphing </w:t>
            </w:r>
            <w:r>
              <w:rPr>
                <w:rFonts w:cstheme="minorHAnsi"/>
              </w:rPr>
              <w:t xml:space="preserve">in order </w:t>
            </w:r>
            <w:r w:rsidRPr="009024DE">
              <w:rPr>
                <w:rFonts w:cstheme="minorHAnsi"/>
              </w:rPr>
              <w:t>to support cohesion and to engage and sustain the reader’s interest.</w:t>
            </w:r>
          </w:p>
          <w:p w:rsidRPr="009024DE" w:rsidR="00133A51" w:rsidP="00133A51" w:rsidRDefault="00133A51" w14:paraId="5E89677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5853CBE0" w14:textId="2584B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Students will use accurate spelling, punctuation and grammar in order to write with clarity and precision.</w:t>
            </w:r>
          </w:p>
          <w:p w:rsidRPr="009024DE" w:rsidR="00133A51" w:rsidP="00133A51" w:rsidRDefault="00133A51" w14:paraId="648E77B0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Pr="009024DE" w:rsidR="00133A51" w:rsidTr="6C91C152" w14:paraId="08A67C2E" w14:textId="6E32DE8B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Mar/>
          </w:tcPr>
          <w:p w:rsidRPr="009024DE" w:rsidR="00133A51" w:rsidP="00133A51" w:rsidRDefault="00133A51" w14:paraId="68D50E30" w14:textId="77777777">
            <w:pPr>
              <w:rPr>
                <w:rFonts w:cstheme="minorHAnsi"/>
              </w:rPr>
            </w:pPr>
            <w:r w:rsidRPr="009024DE">
              <w:rPr>
                <w:rFonts w:cstheme="minorHAnsi"/>
              </w:rPr>
              <w:t>What pupils should already know</w:t>
            </w:r>
          </w:p>
          <w:p w:rsidRPr="009024DE" w:rsidR="00133A51" w:rsidP="00133A51" w:rsidRDefault="00133A51" w14:paraId="508E3A74" w14:textId="77777777">
            <w:pPr>
              <w:rPr>
                <w:rFonts w:cstheme="minorHAnsi"/>
              </w:rPr>
            </w:pPr>
            <w:r w:rsidRPr="009024DE">
              <w:rPr>
                <w:rFonts w:cstheme="minorHAnsi"/>
              </w:rPr>
              <w:t>(prior learning components)</w:t>
            </w:r>
          </w:p>
          <w:p w:rsidRPr="009024DE" w:rsidR="00133A51" w:rsidP="00133A51" w:rsidRDefault="00133A51" w14:paraId="044236B6" w14:textId="77777777">
            <w:pPr>
              <w:rPr>
                <w:rFonts w:cstheme="minorHAnsi"/>
                <w:b w:val="0"/>
                <w:bCs w:val="0"/>
              </w:rPr>
            </w:pPr>
          </w:p>
          <w:p w:rsidRPr="009024DE" w:rsidR="00133A51" w:rsidP="00133A51" w:rsidRDefault="00133A51" w14:paraId="7B654702" w14:textId="1B2C0ED8">
            <w:pPr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28" w:type="dxa"/>
            <w:tcMar/>
          </w:tcPr>
          <w:p w:rsidRPr="009024DE" w:rsidR="00133A51" w:rsidP="00133A51" w:rsidRDefault="00133A51" w14:paraId="16CFCC7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 w:rsidRPr="009024DE">
              <w:rPr>
                <w:rFonts w:eastAsia="Calibri" w:cstheme="minorHAnsi"/>
                <w:color w:val="000000" w:themeColor="text1"/>
              </w:rPr>
              <w:t>Students will be able to make inferences and select relevant textual references.</w:t>
            </w:r>
            <w:r>
              <w:rPr>
                <w:rFonts w:eastAsia="Calibri" w:cstheme="minorHAnsi"/>
                <w:color w:val="000000" w:themeColor="text1"/>
              </w:rPr>
              <w:t xml:space="preserve"> </w:t>
            </w:r>
          </w:p>
          <w:p w:rsidRPr="009024DE" w:rsidR="00133A51" w:rsidP="00133A51" w:rsidRDefault="00133A51" w14:paraId="3CE4DFA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  <w:p w:rsidRPr="009024DE" w:rsidR="00133A51" w:rsidP="00133A51" w:rsidRDefault="00133A51" w14:paraId="336405D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</w:rPr>
            </w:pPr>
            <w:r w:rsidRPr="009024DE">
              <w:rPr>
                <w:rFonts w:eastAsia="Calibri" w:cstheme="minorHAnsi"/>
                <w:color w:val="000000" w:themeColor="text1"/>
              </w:rPr>
              <w:t xml:space="preserve">Students will be able to </w:t>
            </w:r>
            <w:r w:rsidRPr="009024DE">
              <w:rPr>
                <w:rFonts w:cstheme="minorHAnsi"/>
              </w:rPr>
              <w:t>select relevant, concise quotations in order to support an accurate viewpoint</w:t>
            </w:r>
            <w:r>
              <w:rPr>
                <w:rFonts w:cstheme="minorHAnsi"/>
              </w:rPr>
              <w:t>.</w:t>
            </w:r>
          </w:p>
          <w:p w:rsidRPr="009024DE" w:rsidR="00133A51" w:rsidP="00133A51" w:rsidRDefault="00133A51" w14:paraId="1F42027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  <w:p w:rsidRPr="009024DE" w:rsidR="00133A51" w:rsidP="00133A51" w:rsidRDefault="00133A51" w14:paraId="42649F5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 w:rsidRPr="009024DE">
              <w:rPr>
                <w:rFonts w:eastAsia="Calibri" w:cstheme="minorHAnsi"/>
                <w:color w:val="000000" w:themeColor="text1"/>
              </w:rPr>
              <w:t>Students will be able to identify and comment on the effect of techniques used by a writer</w:t>
            </w:r>
            <w:r>
              <w:rPr>
                <w:rFonts w:eastAsia="Calibri" w:cstheme="minorHAnsi"/>
                <w:color w:val="000000" w:themeColor="text1"/>
              </w:rPr>
              <w:t>.</w:t>
            </w:r>
          </w:p>
          <w:p w:rsidRPr="009024DE" w:rsidR="00133A51" w:rsidP="00133A51" w:rsidRDefault="00133A51" w14:paraId="2942855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  <w:p w:rsidRPr="009024DE" w:rsidR="00133A51" w:rsidP="00133A51" w:rsidRDefault="00133A51" w14:paraId="7802D45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 w:rsidRPr="009024DE">
              <w:rPr>
                <w:rFonts w:cstheme="minorHAnsi"/>
              </w:rPr>
              <w:t>Students will be able to use the quote/comment technique in order to write concisely and cover a range of textual references.</w:t>
            </w:r>
            <w:r>
              <w:rPr>
                <w:rFonts w:eastAsia="Calibri" w:cstheme="minorHAnsi"/>
                <w:color w:val="000000" w:themeColor="text1"/>
              </w:rPr>
              <w:t xml:space="preserve"> </w:t>
            </w:r>
          </w:p>
          <w:p w:rsidRPr="009024DE" w:rsidR="00133A51" w:rsidP="00133A51" w:rsidRDefault="00133A51" w14:paraId="1F98F71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  <w:p w:rsidRPr="009024DE" w:rsidR="00133A51" w:rsidP="00133A51" w:rsidRDefault="00133A51" w14:paraId="4A4C970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 w:rsidRPr="009024DE">
              <w:rPr>
                <w:rFonts w:eastAsia="Calibri" w:cstheme="minorHAnsi"/>
                <w:color w:val="000000" w:themeColor="text1"/>
              </w:rPr>
              <w:t>Students will be able to evaluate.</w:t>
            </w:r>
            <w:r>
              <w:rPr>
                <w:rFonts w:eastAsia="Calibri" w:cstheme="minorHAnsi"/>
                <w:color w:val="000000" w:themeColor="text1"/>
              </w:rPr>
              <w:t xml:space="preserve"> </w:t>
            </w:r>
          </w:p>
          <w:p w:rsidRPr="009024DE" w:rsidR="00133A51" w:rsidP="00133A51" w:rsidRDefault="00133A51" w14:paraId="774BE28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353E4B3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</w:rPr>
            </w:pPr>
          </w:p>
          <w:p w:rsidRPr="009024DE" w:rsidR="00133A51" w:rsidP="00133A51" w:rsidRDefault="00133A51" w14:paraId="1D44926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14" w:type="dxa"/>
            <w:gridSpan w:val="2"/>
            <w:tcMar/>
          </w:tcPr>
          <w:p w:rsidR="00133A51" w:rsidP="00133A51" w:rsidRDefault="00133A51" w14:paraId="49EC2A3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all have sat GCSE English Language in June 2022 and should know the basics of expectations. </w:t>
            </w:r>
          </w:p>
          <w:p w:rsidR="00133A51" w:rsidP="00133A51" w:rsidRDefault="00133A51" w14:paraId="041C029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419CB57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How to write for a variety of purposes at both KS3 and KS4 level</w:t>
            </w:r>
            <w:r>
              <w:rPr>
                <w:rFonts w:cstheme="minorHAnsi"/>
              </w:rPr>
              <w:t>.</w:t>
            </w:r>
          </w:p>
          <w:p w:rsidRPr="009024DE" w:rsidR="00133A51" w:rsidP="00133A51" w:rsidRDefault="00133A51" w14:paraId="33EBA40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720060A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How to accurately punctuate writing. </w:t>
            </w:r>
          </w:p>
          <w:p w:rsidRPr="009024DE" w:rsidR="00133A51" w:rsidP="00133A51" w:rsidRDefault="00133A51" w14:paraId="1389DFA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2B551D6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Consider a viewpoint other than their own.</w:t>
            </w:r>
            <w:r>
              <w:rPr>
                <w:rFonts w:cstheme="minorHAnsi"/>
              </w:rPr>
              <w:t xml:space="preserve"> </w:t>
            </w:r>
          </w:p>
          <w:p w:rsidRPr="009024DE" w:rsidR="00133A51" w:rsidP="00133A51" w:rsidRDefault="00133A51" w14:paraId="7B5599D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1DFB810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How to use stimulus materials to support their own writing. </w:t>
            </w:r>
          </w:p>
          <w:p w:rsidRPr="009024DE" w:rsidR="00133A51" w:rsidP="00133A51" w:rsidRDefault="00133A51" w14:paraId="5491E51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7C0EDE1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How to use language techniques to engage.</w:t>
            </w:r>
            <w:r>
              <w:rPr>
                <w:rFonts w:cstheme="minorHAnsi"/>
              </w:rPr>
              <w:t xml:space="preserve"> </w:t>
            </w:r>
          </w:p>
          <w:p w:rsidRPr="009024DE" w:rsidR="00133A51" w:rsidP="00133A51" w:rsidRDefault="00133A51" w14:paraId="616A719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4B9597D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How to use grammatical and structural features to write a response. </w:t>
            </w:r>
          </w:p>
          <w:p w:rsidRPr="009024DE" w:rsidR="00133A51" w:rsidP="00133A51" w:rsidRDefault="00133A51" w14:paraId="44EEB3A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67126067" w14:textId="29B796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57" w:type="dxa"/>
            <w:gridSpan w:val="2"/>
            <w:tcMar/>
          </w:tcPr>
          <w:p w:rsidRPr="000D03A6" w:rsidR="00133A51" w:rsidP="00133A51" w:rsidRDefault="00133A51" w14:paraId="1E964B0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eastAsia="Calibri" w:cstheme="minorHAnsi"/>
                <w:color w:val="000000" w:themeColor="text1"/>
              </w:rPr>
              <w:t xml:space="preserve">Students will be able to </w:t>
            </w:r>
            <w:r w:rsidRPr="009024DE">
              <w:rPr>
                <w:rFonts w:cstheme="minorHAnsi"/>
              </w:rPr>
              <w:t>select relevant, concise quotations in order to support an accurate viewpoint</w:t>
            </w:r>
            <w:r w:rsidRPr="000D03A6">
              <w:rPr>
                <w:rFonts w:cstheme="minorHAnsi"/>
              </w:rPr>
              <w:t xml:space="preserve">.  </w:t>
            </w:r>
          </w:p>
          <w:p w:rsidRPr="009024DE" w:rsidR="00133A51" w:rsidP="00133A51" w:rsidRDefault="00133A51" w14:paraId="06C8414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4B7DFBF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Students will be able to identify and comment on the effect of techniques used by a writer.</w:t>
            </w:r>
            <w:r>
              <w:rPr>
                <w:rFonts w:cstheme="minorHAnsi"/>
              </w:rPr>
              <w:t xml:space="preserve"> </w:t>
            </w:r>
          </w:p>
          <w:p w:rsidRPr="009024DE" w:rsidR="00133A51" w:rsidP="00133A51" w:rsidRDefault="00133A51" w14:paraId="3B3725A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133A51" w:rsidR="00133A51" w:rsidP="00133A51" w:rsidRDefault="00133A51" w14:paraId="4DABDD4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 w:rsidRPr="009024DE">
              <w:rPr>
                <w:rFonts w:cstheme="minorHAnsi"/>
              </w:rPr>
              <w:t>Students will be able to use the quote/comment technique in order to write concisely and cover a range of textual references.</w:t>
            </w:r>
            <w:r>
              <w:rPr>
                <w:rFonts w:cstheme="minorHAnsi"/>
              </w:rPr>
              <w:t xml:space="preserve"> </w:t>
            </w:r>
          </w:p>
          <w:p w:rsidRPr="009024DE" w:rsidR="00133A51" w:rsidP="00133A51" w:rsidRDefault="00133A51" w14:paraId="5555627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2308D785" w14:textId="47AFF9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Students will be able to evaluate a character.</w:t>
            </w:r>
            <w:r>
              <w:rPr>
                <w:rFonts w:cstheme="minorHAnsi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66" w:type="dxa"/>
            <w:tcMar/>
          </w:tcPr>
          <w:p w:rsidRPr="009024DE" w:rsidR="00133A51" w:rsidP="00133A51" w:rsidRDefault="00133A51" w14:paraId="15423380" w14:textId="6647DB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This unit builds on the creative prose unit in Y10.</w:t>
            </w:r>
          </w:p>
          <w:p w:rsidRPr="009024DE" w:rsidR="00133A51" w:rsidP="00133A51" w:rsidRDefault="00133A51" w14:paraId="6DC18F7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28B0F03A" w14:textId="2E3222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Students will have used a five-part story structure in order to create a cohesive and fluid narrative.</w:t>
            </w:r>
            <w:r>
              <w:rPr>
                <w:rFonts w:cstheme="minorHAnsi"/>
              </w:rPr>
              <w:t xml:space="preserve"> </w:t>
            </w:r>
          </w:p>
          <w:p w:rsidRPr="009024DE" w:rsidR="00133A51" w:rsidP="00133A51" w:rsidRDefault="00133A51" w14:paraId="26FCB29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46E8DF89" w14:textId="3D5FC5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Students will have used descriptive language (including imagery, pathetic fallacy and figurative language) in order to create effective settings and characterisation.</w:t>
            </w:r>
            <w:r>
              <w:rPr>
                <w:rFonts w:cstheme="minorHAnsi"/>
              </w:rPr>
              <w:t xml:space="preserve"> </w:t>
            </w:r>
          </w:p>
          <w:p w:rsidRPr="009024DE" w:rsidR="00133A51" w:rsidP="00133A51" w:rsidRDefault="00133A51" w14:paraId="389068F4" w14:textId="6F1234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3D1EDA80" w14:textId="2E61CA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Students will have used language techniques and structural devices to create tension in order to engage a reader.</w:t>
            </w:r>
            <w:r>
              <w:rPr>
                <w:rFonts w:cstheme="minorHAnsi"/>
              </w:rPr>
              <w:t xml:space="preserve"> </w:t>
            </w:r>
          </w:p>
          <w:p w:rsidRPr="009024DE" w:rsidR="00133A51" w:rsidP="00133A51" w:rsidRDefault="00133A51" w14:paraId="6DBF43F6" w14:textId="5A5C99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5D9F1818" w14:textId="1B6300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Students will have used sentence types, sentence structures and paragraphing to support cohesion and to engage and sustain the reader’s interest.</w:t>
            </w:r>
            <w:r>
              <w:rPr>
                <w:rFonts w:cstheme="minorHAnsi"/>
              </w:rPr>
              <w:t xml:space="preserve"> </w:t>
            </w:r>
          </w:p>
          <w:p w:rsidRPr="009024DE" w:rsidR="00133A51" w:rsidP="00133A51" w:rsidRDefault="00133A51" w14:paraId="3B6C47E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2C69FCCB" w14:textId="4410DE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Students will have used accurate spelling, punctuation and grammar in order to write with clarity and precision.</w:t>
            </w:r>
            <w:r>
              <w:rPr>
                <w:rFonts w:cstheme="minorHAnsi"/>
              </w:rPr>
              <w:t xml:space="preserve"> </w:t>
            </w:r>
          </w:p>
          <w:p w:rsidRPr="009024DE" w:rsidR="00133A51" w:rsidP="00133A51" w:rsidRDefault="00133A51" w14:paraId="4A78B2AD" w14:textId="5CCA2E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Pr="009024DE" w:rsidR="00133A51" w:rsidTr="6C91C152" w14:paraId="07BCF150" w14:textId="1B3ACF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Mar/>
          </w:tcPr>
          <w:p w:rsidRPr="009024DE" w:rsidR="00133A51" w:rsidP="00133A51" w:rsidRDefault="00133A51" w14:paraId="326D097C" w14:textId="77777777">
            <w:pPr>
              <w:rPr>
                <w:rFonts w:cstheme="minorHAnsi"/>
                <w:b w:val="0"/>
                <w:bCs w:val="0"/>
              </w:rPr>
            </w:pPr>
            <w:r w:rsidRPr="009024DE">
              <w:rPr>
                <w:rFonts w:cstheme="minorHAnsi"/>
              </w:rPr>
              <w:t>Transferrable knowledge (skills)</w:t>
            </w:r>
          </w:p>
          <w:p w:rsidRPr="009024DE" w:rsidR="00133A51" w:rsidP="00133A51" w:rsidRDefault="00133A51" w14:paraId="6BD3384B" w14:textId="77777777">
            <w:pPr>
              <w:rPr>
                <w:rFonts w:cstheme="minorHAnsi"/>
                <w:b w:val="0"/>
                <w:bCs w:val="0"/>
              </w:rPr>
            </w:pPr>
          </w:p>
          <w:p w:rsidRPr="009024DE" w:rsidR="00133A51" w:rsidP="00133A51" w:rsidRDefault="00133A51" w14:paraId="6A8E4C87" w14:textId="77777777">
            <w:pPr>
              <w:rPr>
                <w:rFonts w:cstheme="minorHAnsi"/>
                <w:b w:val="0"/>
                <w:bCs w:val="0"/>
              </w:rPr>
            </w:pPr>
          </w:p>
          <w:p w:rsidRPr="009024DE" w:rsidR="00133A51" w:rsidP="00133A51" w:rsidRDefault="00133A51" w14:paraId="75F69E30" w14:textId="21238411">
            <w:pPr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28" w:type="dxa"/>
            <w:tcMar/>
          </w:tcPr>
          <w:p w:rsidRPr="009024DE" w:rsidR="00133A51" w:rsidP="00133A51" w:rsidRDefault="00133A51" w14:paraId="31D7F4F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>
              <w:rPr>
                <w:rFonts w:eastAsia="Calibri" w:cstheme="minorHAnsi"/>
                <w:color w:val="000000" w:themeColor="text1"/>
              </w:rPr>
              <w:t>Students will further develop upon the skills of making</w:t>
            </w:r>
            <w:r w:rsidRPr="009024DE">
              <w:rPr>
                <w:rFonts w:eastAsia="Calibri" w:cstheme="minorHAnsi"/>
                <w:color w:val="000000" w:themeColor="text1"/>
              </w:rPr>
              <w:t xml:space="preserve"> accurate inferences and select textual refer</w:t>
            </w:r>
            <w:r>
              <w:rPr>
                <w:rFonts w:eastAsia="Calibri" w:cstheme="minorHAnsi"/>
                <w:color w:val="000000" w:themeColor="text1"/>
              </w:rPr>
              <w:t xml:space="preserve">ence to support their viewpoint which can be used to support learning in the fiction reading component of the Language exam. </w:t>
            </w:r>
          </w:p>
          <w:p w:rsidRPr="009024DE" w:rsidR="00133A51" w:rsidP="00133A51" w:rsidRDefault="00133A51" w14:paraId="44DD70D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  <w:p w:rsidRPr="009024DE" w:rsidR="00133A51" w:rsidP="00133A51" w:rsidRDefault="00133A51" w14:paraId="7E3F8C8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 w:rsidRPr="009024DE">
              <w:rPr>
                <w:rFonts w:eastAsia="Calibri" w:cstheme="minorHAnsi"/>
                <w:color w:val="000000" w:themeColor="text1"/>
              </w:rPr>
              <w:t>This topic will further students’ ability to retrieve explicit and implicit information from a</w:t>
            </w:r>
            <w:r>
              <w:rPr>
                <w:rFonts w:eastAsia="Calibri" w:cstheme="minorHAnsi"/>
                <w:color w:val="000000" w:themeColor="text1"/>
              </w:rPr>
              <w:t xml:space="preserve"> text and can be applied to the Fiction paper. </w:t>
            </w:r>
          </w:p>
          <w:p w:rsidRPr="009024DE" w:rsidR="00133A51" w:rsidP="00133A51" w:rsidRDefault="00133A51" w14:paraId="66FFD4E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  <w:p w:rsidRPr="009024DE" w:rsidR="00133A51" w:rsidP="00133A51" w:rsidRDefault="00133A51" w14:paraId="7F96F66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This topic will further students’ ability to analyse how a writer uses language to create effects.</w:t>
            </w:r>
          </w:p>
          <w:p w:rsidRPr="009024DE" w:rsidR="00133A51" w:rsidP="00133A51" w:rsidRDefault="00133A51" w14:paraId="5D76F95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133A51" w:rsidP="00133A51" w:rsidRDefault="00133A51" w14:paraId="4A01598D" w14:textId="3848AC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 w:rsidRPr="009024DE">
              <w:rPr>
                <w:rFonts w:cstheme="minorHAnsi"/>
              </w:rPr>
              <w:t>This topic with further students’ ability to analyse how a writer uses structur</w:t>
            </w:r>
            <w:r>
              <w:rPr>
                <w:rFonts w:cstheme="minorHAnsi"/>
              </w:rPr>
              <w:t xml:space="preserve">al devices to influence meaning which can be used to support learning in creative prose writing.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14" w:type="dxa"/>
            <w:gridSpan w:val="2"/>
            <w:tcMar/>
          </w:tcPr>
          <w:p w:rsidRPr="009024DE" w:rsidR="00133A51" w:rsidP="00133A51" w:rsidRDefault="00133A51" w14:paraId="146DD48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develop ability</w:t>
            </w:r>
            <w:r w:rsidRPr="009024DE">
              <w:rPr>
                <w:rFonts w:cstheme="minorHAnsi"/>
              </w:rPr>
              <w:t xml:space="preserve"> to communicate clearly, effectively and imaginatively</w:t>
            </w:r>
            <w:r>
              <w:rPr>
                <w:rFonts w:cstheme="minorHAnsi"/>
              </w:rPr>
              <w:t xml:space="preserve"> which can be used to support all sustained writing opportunities in both Language papers</w:t>
            </w:r>
            <w:r w:rsidRPr="009024DE">
              <w:rPr>
                <w:rFonts w:cstheme="minorHAnsi"/>
              </w:rPr>
              <w:t>.</w:t>
            </w:r>
          </w:p>
          <w:p w:rsidRPr="009024DE" w:rsidR="00133A51" w:rsidP="00133A51" w:rsidRDefault="00133A51" w14:paraId="547ED28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205F413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It further develops students’ skills in organising information and ideas by developing confidence in their use of structural and grammatical structures to support cohesion and coherence</w:t>
            </w:r>
            <w:r>
              <w:rPr>
                <w:rFonts w:cstheme="minorHAnsi"/>
              </w:rPr>
              <w:t xml:space="preserve"> which can be applied to all analytical style writing</w:t>
            </w:r>
            <w:r w:rsidRPr="009024DE">
              <w:rPr>
                <w:rFonts w:cstheme="minorHAnsi"/>
              </w:rPr>
              <w:t>.</w:t>
            </w:r>
          </w:p>
          <w:p w:rsidRPr="009024DE" w:rsidR="00133A51" w:rsidP="00133A51" w:rsidRDefault="00133A51" w14:paraId="015588F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4B38E88A" w14:textId="497519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It also serves to further embed students’ technical accuracy</w:t>
            </w:r>
            <w:r>
              <w:rPr>
                <w:rFonts w:cstheme="minorHAnsi"/>
              </w:rPr>
              <w:t xml:space="preserve"> which can be used to support learning for all writing tasks in English, across subjects and beyond education</w:t>
            </w:r>
            <w:r w:rsidRPr="009024DE">
              <w:rPr>
                <w:rFonts w:cstheme="minorHAnsi"/>
              </w:rPr>
              <w:t>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57" w:type="dxa"/>
            <w:gridSpan w:val="2"/>
            <w:tcMar/>
          </w:tcPr>
          <w:p w:rsidRPr="009024DE" w:rsidR="00133A51" w:rsidP="00133A51" w:rsidRDefault="00133A51" w14:paraId="450478A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>
              <w:rPr>
                <w:rFonts w:eastAsia="Calibri" w:cstheme="minorHAnsi"/>
                <w:color w:val="000000" w:themeColor="text1"/>
              </w:rPr>
              <w:t>Students will further develop upon the skills of making</w:t>
            </w:r>
            <w:r w:rsidRPr="009024DE">
              <w:rPr>
                <w:rFonts w:eastAsia="Calibri" w:cstheme="minorHAnsi"/>
                <w:color w:val="000000" w:themeColor="text1"/>
              </w:rPr>
              <w:t xml:space="preserve"> accurate inferences and select textual refer</w:t>
            </w:r>
            <w:r>
              <w:rPr>
                <w:rFonts w:eastAsia="Calibri" w:cstheme="minorHAnsi"/>
                <w:color w:val="000000" w:themeColor="text1"/>
              </w:rPr>
              <w:t xml:space="preserve">ence to support their viewpoint which can be used to support learning in the non- fiction reading component of the Language exam. </w:t>
            </w:r>
          </w:p>
          <w:p w:rsidRPr="009024DE" w:rsidR="00133A51" w:rsidP="00133A51" w:rsidRDefault="00133A51" w14:paraId="5795528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168B867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This topic will further students’ ability to retrieve explicit and implicit information from a text</w:t>
            </w:r>
            <w:r>
              <w:rPr>
                <w:rFonts w:cstheme="minorHAnsi"/>
              </w:rPr>
              <w:t xml:space="preserve"> </w:t>
            </w:r>
            <w:r>
              <w:rPr>
                <w:rFonts w:eastAsia="Calibri" w:cstheme="minorHAnsi"/>
                <w:color w:val="000000" w:themeColor="text1"/>
              </w:rPr>
              <w:t>and can be applied to the non-fiction paper.</w:t>
            </w:r>
          </w:p>
          <w:p w:rsidRPr="009024DE" w:rsidR="00133A51" w:rsidP="00133A51" w:rsidRDefault="00133A51" w14:paraId="01B26E6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35414F5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This topic will further students’ ability to analyse how a writer uses language to create effects</w:t>
            </w:r>
            <w:r>
              <w:rPr>
                <w:rFonts w:cstheme="minorHAnsi"/>
              </w:rPr>
              <w:t xml:space="preserve"> which can be used to support learning in transactional writing as students can apply the skills of reading to their own composition</w:t>
            </w:r>
            <w:r w:rsidRPr="009024DE">
              <w:rPr>
                <w:rFonts w:cstheme="minorHAnsi"/>
              </w:rPr>
              <w:t>.</w:t>
            </w:r>
          </w:p>
          <w:p w:rsidRPr="009024DE" w:rsidR="00133A51" w:rsidP="00133A51" w:rsidRDefault="00133A51" w14:paraId="1809FF9B" w14:textId="1F3977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66" w:type="dxa"/>
            <w:tcMar/>
          </w:tcPr>
          <w:p w:rsidRPr="009024DE" w:rsidR="00133A51" w:rsidP="00133A51" w:rsidRDefault="00133A51" w14:paraId="30E27A27" w14:textId="579C0A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develop the skills of being able </w:t>
            </w:r>
            <w:r w:rsidRPr="009024DE">
              <w:rPr>
                <w:rFonts w:cstheme="minorHAnsi"/>
              </w:rPr>
              <w:t xml:space="preserve">to communicate clearly, </w:t>
            </w:r>
            <w:r>
              <w:rPr>
                <w:rFonts w:cstheme="minorHAnsi"/>
              </w:rPr>
              <w:t xml:space="preserve">effectively and imaginatively which can be used to support learning in fiction reading. </w:t>
            </w:r>
          </w:p>
          <w:p w:rsidRPr="009024DE" w:rsidR="00133A51" w:rsidP="00133A51" w:rsidRDefault="00133A51" w14:paraId="7B74F03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5030B48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It further develops students’ skills in organising information and ideas by developing confidence in their use of structural and grammatical structures to support cohesion and coherence.</w:t>
            </w:r>
          </w:p>
          <w:p w:rsidRPr="009024DE" w:rsidR="00133A51" w:rsidP="00133A51" w:rsidRDefault="00133A51" w14:paraId="778AF97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56D19FAA" w14:textId="138E44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It also serves to further embed students’ technical accuracy</w:t>
            </w:r>
            <w:r>
              <w:rPr>
                <w:rFonts w:cstheme="minorHAnsi"/>
              </w:rPr>
              <w:t xml:space="preserve"> which can be used to support learning for all writing tasks in English, across subjects and beyond education</w:t>
            </w:r>
            <w:r w:rsidRPr="009024DE">
              <w:rPr>
                <w:rFonts w:cstheme="minorHAnsi"/>
              </w:rPr>
              <w:t>.</w:t>
            </w:r>
          </w:p>
        </w:tc>
      </w:tr>
      <w:tr w:rsidRPr="009024DE" w:rsidR="00133A51" w:rsidTr="6C91C152" w14:paraId="4E89435C" w14:textId="1D2CC58E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Mar/>
          </w:tcPr>
          <w:p w:rsidRPr="009024DE" w:rsidR="00133A51" w:rsidP="00133A51" w:rsidRDefault="00133A51" w14:paraId="4B87B9B2" w14:textId="77777777">
            <w:pPr>
              <w:rPr>
                <w:rFonts w:cstheme="minorHAnsi"/>
                <w:b w:val="0"/>
                <w:bCs w:val="0"/>
              </w:rPr>
            </w:pPr>
            <w:r w:rsidRPr="009024DE">
              <w:rPr>
                <w:rFonts w:cstheme="minorHAnsi"/>
              </w:rPr>
              <w:t>Key vocabulary pupil will know and learn</w:t>
            </w:r>
          </w:p>
          <w:p w:rsidRPr="009024DE" w:rsidR="00133A51" w:rsidP="00133A51" w:rsidRDefault="00133A51" w14:paraId="5E2ED96A" w14:textId="77777777">
            <w:pPr>
              <w:rPr>
                <w:rFonts w:cstheme="minorHAnsi"/>
                <w:b w:val="0"/>
                <w:bCs w:val="0"/>
              </w:rPr>
            </w:pPr>
          </w:p>
          <w:p w:rsidRPr="009024DE" w:rsidR="00133A51" w:rsidP="00133A51" w:rsidRDefault="00133A51" w14:paraId="76823717" w14:textId="30EBB942">
            <w:pPr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28" w:type="dxa"/>
            <w:tcMar/>
          </w:tcPr>
          <w:p w:rsidRPr="009024DE" w:rsidR="00133A51" w:rsidP="00133A51" w:rsidRDefault="00133A51" w14:paraId="57204D3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Infer, evaluate, extract, quote, comment, imply, information retrieval, tone, language analysis, structure, synthesis, comparison.</w:t>
            </w:r>
          </w:p>
          <w:p w:rsidRPr="009024DE" w:rsidR="00133A51" w:rsidP="00133A51" w:rsidRDefault="00133A51" w14:paraId="53C7669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14" w:type="dxa"/>
            <w:gridSpan w:val="2"/>
            <w:tcMar/>
          </w:tcPr>
          <w:p w:rsidRPr="009024DE" w:rsidR="00133A51" w:rsidP="00133A51" w:rsidRDefault="00133A51" w14:paraId="283E029F" w14:textId="2C6495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Full stop, comma, capital letter, apostrophe, semi-colon, simple sentence, complex sentence, compound sentence, paragraph, format, layout, argument, rhetorical devices, tone, register, audience.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57" w:type="dxa"/>
            <w:gridSpan w:val="2"/>
            <w:tcMar/>
          </w:tcPr>
          <w:p w:rsidRPr="009024DE" w:rsidR="00133A51" w:rsidP="00133A51" w:rsidRDefault="00133A51" w14:paraId="258D76C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Infer, evaluate, extract, quote, comment, imply, information retrieval, impression, character, language analysis, structure, perspective, narrative.</w:t>
            </w:r>
          </w:p>
          <w:p w:rsidRPr="009024DE" w:rsidR="00133A51" w:rsidP="00133A51" w:rsidRDefault="00133A51" w14:paraId="3EF89D39" w14:textId="7AA788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66" w:type="dxa"/>
            <w:tcMar/>
          </w:tcPr>
          <w:p w:rsidRPr="009024DE" w:rsidR="00133A51" w:rsidP="00133A51" w:rsidRDefault="00133A51" w14:paraId="2C8C1F8A" w14:textId="1CAE9B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Full stop, comma, capital letter, apostrophe, simple sentence, complex sentence, simile, metaphor, characterisation, setting, first person, story mountain, tense, 5-part structure, senses, tension, paragraph.</w:t>
            </w:r>
          </w:p>
        </w:tc>
      </w:tr>
      <w:tr w:rsidRPr="009024DE" w:rsidR="00133A51" w:rsidTr="6C91C152" w14:paraId="0B05F9B3" w14:textId="50D263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Mar/>
          </w:tcPr>
          <w:p w:rsidRPr="009024DE" w:rsidR="00133A51" w:rsidP="00133A51" w:rsidRDefault="00133A51" w14:paraId="29A6470A" w14:textId="77777777">
            <w:pPr>
              <w:rPr>
                <w:rFonts w:cstheme="minorHAnsi"/>
                <w:b w:val="0"/>
                <w:bCs w:val="0"/>
              </w:rPr>
            </w:pPr>
            <w:r w:rsidRPr="009024DE">
              <w:rPr>
                <w:rFonts w:cstheme="minorHAnsi"/>
              </w:rPr>
              <w:t>Assessment activities</w:t>
            </w:r>
          </w:p>
          <w:p w:rsidRPr="009024DE" w:rsidR="00133A51" w:rsidP="00133A51" w:rsidRDefault="00133A51" w14:paraId="7BFD703C" w14:textId="136D32EA">
            <w:pPr>
              <w:rPr>
                <w:rFonts w:cstheme="minorHAnsi"/>
              </w:rPr>
            </w:pPr>
          </w:p>
          <w:p w:rsidRPr="009024DE" w:rsidR="00133A51" w:rsidP="00133A51" w:rsidRDefault="00133A51" w14:paraId="5F46EEA2" w14:textId="77777777">
            <w:pPr>
              <w:rPr>
                <w:rFonts w:cstheme="minorHAnsi"/>
                <w:b w:val="0"/>
                <w:bCs w:val="0"/>
              </w:rPr>
            </w:pPr>
          </w:p>
          <w:p w:rsidRPr="009024DE" w:rsidR="00133A51" w:rsidP="00133A51" w:rsidRDefault="00133A51" w14:paraId="02EA02CF" w14:textId="6B000CF1">
            <w:pPr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28" w:type="dxa"/>
            <w:tcMar/>
          </w:tcPr>
          <w:p w:rsidR="00133A51" w:rsidP="00133A51" w:rsidRDefault="00133A51" w14:paraId="0D3EBD0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Formative marking of reading questions in preparation for Year 12 resit where this component of the exam will be formally assessed. </w:t>
            </w:r>
          </w:p>
          <w:p w:rsidR="00133A51" w:rsidP="00133A51" w:rsidRDefault="00133A51" w14:paraId="3AE76A8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133A51" w:rsidP="6C91C152" w:rsidRDefault="00133A51" w14:paraId="4D4B35E2" w14:textId="6768DE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6C91C152" w:rsidR="00133A51">
              <w:rPr>
                <w:rFonts w:cs="Calibri" w:cstheme="minorAscii"/>
              </w:rPr>
              <w:t xml:space="preserve">One hour, 6 questions. </w:t>
            </w:r>
          </w:p>
          <w:p w:rsidR="00133A51" w:rsidP="6C91C152" w:rsidRDefault="00133A51" w14:paraId="140D2492" w14:textId="697F2D2E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</w:p>
          <w:p w:rsidR="00133A51" w:rsidP="6C91C152" w:rsidRDefault="00133A51" w14:paraId="54FD52D9" w14:textId="24CFA0D3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6C91C152" w:rsidR="35F9B306">
              <w:rPr>
                <w:rFonts w:cs="Calibri" w:cstheme="minorAscii"/>
                <w:b w:val="1"/>
                <w:bCs w:val="1"/>
              </w:rPr>
              <w:t>When</w:t>
            </w:r>
            <w:r w:rsidRPr="6C91C152" w:rsidR="35F9B306">
              <w:rPr>
                <w:rFonts w:cs="Calibri" w:cstheme="minorAscii"/>
              </w:rPr>
              <w:t>: end of week 2 HT1</w:t>
            </w:r>
          </w:p>
          <w:p w:rsidR="00133A51" w:rsidP="6C91C152" w:rsidRDefault="00133A51" w14:paraId="661AE015" w14:textId="58B4A759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6C91C152" w:rsidR="35F9B306">
              <w:rPr>
                <w:rFonts w:cs="Calibri" w:cstheme="minorAscii"/>
                <w:b w:val="1"/>
                <w:bCs w:val="1"/>
              </w:rPr>
              <w:t>How</w:t>
            </w:r>
            <w:r w:rsidRPr="6C91C152" w:rsidR="35F9B306">
              <w:rPr>
                <w:rFonts w:cs="Calibri" w:cstheme="minorAscii"/>
              </w:rPr>
              <w:t>: examination conditions</w:t>
            </w:r>
            <w:r w:rsidRPr="6C91C152" w:rsidR="0C2F599E">
              <w:rPr>
                <w:rFonts w:cs="Calibri" w:cstheme="minorAscii"/>
              </w:rPr>
              <w:t>, one hour, answering all 6 reading questions</w:t>
            </w:r>
          </w:p>
          <w:p w:rsidR="00133A51" w:rsidP="6C91C152" w:rsidRDefault="00133A51" w14:paraId="7CEB5138" w14:textId="04625366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6C91C152" w:rsidR="749E9837">
              <w:rPr>
                <w:rFonts w:cs="Calibri" w:cstheme="minorAscii"/>
                <w:b w:val="1"/>
                <w:bCs w:val="1"/>
              </w:rPr>
              <w:t>What next</w:t>
            </w:r>
            <w:r w:rsidRPr="6C91C152" w:rsidR="749E9837">
              <w:rPr>
                <w:rFonts w:cs="Calibri" w:cstheme="minorAscii"/>
              </w:rPr>
              <w:t xml:space="preserve">: one week to mark and provide feedback, using relevant Paper </w:t>
            </w:r>
            <w:r w:rsidRPr="6C91C152" w:rsidR="15C21EA7">
              <w:rPr>
                <w:rFonts w:cs="Calibri" w:cstheme="minorAscii"/>
              </w:rPr>
              <w:t>2</w:t>
            </w:r>
            <w:r w:rsidRPr="6C91C152" w:rsidR="23C01B04">
              <w:rPr>
                <w:rFonts w:cs="Calibri" w:cstheme="minorAscii"/>
              </w:rPr>
              <w:t xml:space="preserve"> </w:t>
            </w:r>
            <w:r w:rsidRPr="6C91C152" w:rsidR="23C01B04">
              <w:rPr>
                <w:rFonts w:cs="Calibri" w:cstheme="minorAscii"/>
              </w:rPr>
              <w:t>reading</w:t>
            </w:r>
            <w:r w:rsidRPr="6C91C152" w:rsidR="749E9837">
              <w:rPr>
                <w:rFonts w:cs="Calibri" w:cstheme="minorAscii"/>
              </w:rPr>
              <w:t xml:space="preserve"> mark</w:t>
            </w:r>
            <w:r w:rsidRPr="6C91C152" w:rsidR="749E9837">
              <w:rPr>
                <w:rFonts w:cs="Calibri" w:cstheme="minorAscii"/>
              </w:rPr>
              <w:t xml:space="preserve"> schemes. Students to green pen the work to work on any areas of misconception and/or to sharpen skills.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14" w:type="dxa"/>
            <w:gridSpan w:val="2"/>
            <w:tcMar/>
          </w:tcPr>
          <w:p w:rsidR="00133A51" w:rsidP="00133A51" w:rsidRDefault="00133A51" w14:paraId="29D0988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Formative marking of books, including a speech and formal letter attempt. </w:t>
            </w:r>
          </w:p>
          <w:p w:rsidR="00133A51" w:rsidP="00133A51" w:rsidRDefault="00133A51" w14:paraId="4279117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6C91C152" w:rsidRDefault="00133A51" w14:paraId="58B5DF2B" w14:textId="4B2890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6C91C152" w:rsidR="2E30C28C">
              <w:rPr>
                <w:rFonts w:cs="Calibri" w:cstheme="minorAscii"/>
              </w:rPr>
              <w:t>55</w:t>
            </w:r>
            <w:r w:rsidRPr="6C91C152" w:rsidR="00133A51">
              <w:rPr>
                <w:rFonts w:cs="Calibri" w:cstheme="minorAscii"/>
              </w:rPr>
              <w:t xml:space="preserve"> minutes, timed in-class assessment, teacher marked. </w:t>
            </w:r>
          </w:p>
          <w:p w:rsidRPr="009024DE" w:rsidR="00133A51" w:rsidP="6C91C152" w:rsidRDefault="00133A51" w14:paraId="372D95B8" w14:textId="1D970D63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</w:p>
          <w:p w:rsidRPr="009024DE" w:rsidR="00133A51" w:rsidP="6C91C152" w:rsidRDefault="00133A51" w14:paraId="36B642B7" w14:textId="15710B3A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</w:p>
          <w:p w:rsidRPr="009024DE" w:rsidR="00133A51" w:rsidP="6C91C152" w:rsidRDefault="00133A51" w14:paraId="4459A5E7" w14:textId="36F2F583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6C91C152" w:rsidR="111287E9">
              <w:rPr>
                <w:rFonts w:cs="Calibri" w:cstheme="minorAscii"/>
                <w:b w:val="1"/>
                <w:bCs w:val="1"/>
              </w:rPr>
              <w:t>When</w:t>
            </w:r>
            <w:r w:rsidRPr="6C91C152" w:rsidR="111287E9">
              <w:rPr>
                <w:rFonts w:cs="Calibri" w:cstheme="minorAscii"/>
              </w:rPr>
              <w:t>: end of week 3 HT1</w:t>
            </w:r>
          </w:p>
          <w:p w:rsidRPr="009024DE" w:rsidR="00133A51" w:rsidP="6C91C152" w:rsidRDefault="00133A51" w14:paraId="4190D533" w14:textId="03C0BB0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cs="Calibri" w:cstheme="minorAscii"/>
              </w:rPr>
            </w:pPr>
            <w:r w:rsidRPr="6C91C152" w:rsidR="111287E9">
              <w:rPr>
                <w:rFonts w:cs="Calibri" w:cstheme="minorAscii"/>
                <w:b w:val="1"/>
                <w:bCs w:val="1"/>
              </w:rPr>
              <w:t>How</w:t>
            </w:r>
            <w:r w:rsidRPr="6C91C152" w:rsidR="111287E9">
              <w:rPr>
                <w:rFonts w:cs="Calibri" w:cstheme="minorAscii"/>
              </w:rPr>
              <w:t xml:space="preserve">: examination conditions, </w:t>
            </w:r>
            <w:r w:rsidRPr="6C91C152" w:rsidR="43846D66">
              <w:rPr>
                <w:rFonts w:cs="Calibri" w:cstheme="minorAscii"/>
              </w:rPr>
              <w:t>5</w:t>
            </w:r>
            <w:r w:rsidRPr="6C91C152" w:rsidR="6B1C6CE1">
              <w:rPr>
                <w:rFonts w:cs="Calibri" w:cstheme="minorAscii"/>
              </w:rPr>
              <w:t>5 minutes</w:t>
            </w:r>
            <w:r w:rsidRPr="6C91C152" w:rsidR="111287E9">
              <w:rPr>
                <w:rFonts w:cs="Calibri" w:cstheme="minorAscii"/>
              </w:rPr>
              <w:t xml:space="preserve">, answering </w:t>
            </w:r>
            <w:r w:rsidRPr="6C91C152" w:rsidR="72190112">
              <w:rPr>
                <w:rFonts w:cs="Calibri" w:cstheme="minorAscii"/>
              </w:rPr>
              <w:t xml:space="preserve">the </w:t>
            </w:r>
            <w:r w:rsidRPr="6C91C152" w:rsidR="4E006D74">
              <w:rPr>
                <w:rFonts w:cs="Calibri" w:cstheme="minorAscii"/>
              </w:rPr>
              <w:t xml:space="preserve">two </w:t>
            </w:r>
            <w:r w:rsidRPr="6C91C152" w:rsidR="72190112">
              <w:rPr>
                <w:rFonts w:cs="Calibri" w:cstheme="minorAscii"/>
              </w:rPr>
              <w:t>writing question</w:t>
            </w:r>
            <w:r w:rsidRPr="6C91C152" w:rsidR="7A568CC8">
              <w:rPr>
                <w:rFonts w:cs="Calibri" w:cstheme="minorAscii"/>
              </w:rPr>
              <w:t>s</w:t>
            </w:r>
          </w:p>
          <w:p w:rsidRPr="009024DE" w:rsidR="00133A51" w:rsidP="6C91C152" w:rsidRDefault="00133A51" w14:paraId="31411FA9" w14:textId="4A5AF0D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cs="Calibri" w:cstheme="minorAscii"/>
              </w:rPr>
            </w:pPr>
            <w:r w:rsidRPr="6C91C152" w:rsidR="111287E9">
              <w:rPr>
                <w:rFonts w:cs="Calibri" w:cstheme="minorAscii"/>
                <w:b w:val="1"/>
                <w:bCs w:val="1"/>
              </w:rPr>
              <w:t>What next</w:t>
            </w:r>
            <w:r w:rsidRPr="6C91C152" w:rsidR="111287E9">
              <w:rPr>
                <w:rFonts w:cs="Calibri" w:cstheme="minorAscii"/>
              </w:rPr>
              <w:t xml:space="preserve">: one week to mark and provide feedback, using relevant Paper </w:t>
            </w:r>
            <w:r w:rsidRPr="6C91C152" w:rsidR="11A979F2">
              <w:rPr>
                <w:rFonts w:cs="Calibri" w:cstheme="minorAscii"/>
              </w:rPr>
              <w:t>2</w:t>
            </w:r>
            <w:r w:rsidRPr="6C91C152" w:rsidR="40D58E07">
              <w:rPr>
                <w:rFonts w:cs="Calibri" w:cstheme="minorAscii"/>
              </w:rPr>
              <w:t xml:space="preserve"> </w:t>
            </w:r>
            <w:r w:rsidRPr="6C91C152" w:rsidR="40D58E07">
              <w:rPr>
                <w:rFonts w:cs="Calibri" w:cstheme="minorAscii"/>
              </w:rPr>
              <w:t>writing</w:t>
            </w:r>
            <w:r w:rsidRPr="6C91C152" w:rsidR="111287E9">
              <w:rPr>
                <w:rFonts w:cs="Calibri" w:cstheme="minorAscii"/>
              </w:rPr>
              <w:t xml:space="preserve"> mark</w:t>
            </w:r>
            <w:r w:rsidRPr="6C91C152" w:rsidR="111287E9">
              <w:rPr>
                <w:rFonts w:cs="Calibri" w:cstheme="minorAscii"/>
              </w:rPr>
              <w:t xml:space="preserve"> schemes. Students to green pen the work to work on any areas of misconception and/or to sharpen skills.</w:t>
            </w:r>
          </w:p>
          <w:p w:rsidRPr="009024DE" w:rsidR="00133A51" w:rsidP="6C91C152" w:rsidRDefault="00133A51" w14:paraId="11784508" w14:textId="0C93185F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57" w:type="dxa"/>
            <w:gridSpan w:val="2"/>
            <w:tcMar/>
          </w:tcPr>
          <w:p w:rsidR="00133A51" w:rsidP="00133A51" w:rsidRDefault="00133A51" w14:paraId="3F1192C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Formative marking of fiction reading paper – Ranjit and horse paper</w:t>
            </w:r>
          </w:p>
          <w:p w:rsidR="00133A51" w:rsidP="00133A51" w:rsidRDefault="00133A51" w14:paraId="203956E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6C91C152" w:rsidRDefault="00133A51" w14:paraId="1AFCF4AA" w14:textId="40DB4F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6C91C152" w:rsidR="00133A51">
              <w:rPr>
                <w:rFonts w:cs="Calibri" w:cstheme="minorAscii"/>
              </w:rPr>
              <w:t>One hour, 5 questions.</w:t>
            </w:r>
            <w:r w:rsidRPr="6C91C152" w:rsidR="1DDDB6C2">
              <w:rPr>
                <w:rFonts w:cs="Calibri" w:cstheme="minorAscii"/>
              </w:rPr>
              <w:t xml:space="preserve"> </w:t>
            </w:r>
          </w:p>
          <w:p w:rsidRPr="009024DE" w:rsidR="00133A51" w:rsidP="6C91C152" w:rsidRDefault="00133A51" w14:paraId="42623729" w14:textId="697F2D2E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</w:p>
          <w:p w:rsidRPr="009024DE" w:rsidR="00133A51" w:rsidP="6C91C152" w:rsidRDefault="00133A51" w14:paraId="5C716A37" w14:textId="554A4E95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6C91C152" w:rsidR="1DDDB6C2">
              <w:rPr>
                <w:rFonts w:cs="Calibri" w:cstheme="minorAscii"/>
                <w:b w:val="1"/>
                <w:bCs w:val="1"/>
              </w:rPr>
              <w:t>When</w:t>
            </w:r>
            <w:r w:rsidRPr="6C91C152" w:rsidR="1DDDB6C2">
              <w:rPr>
                <w:rFonts w:cs="Calibri" w:cstheme="minorAscii"/>
              </w:rPr>
              <w:t xml:space="preserve">: end of week </w:t>
            </w:r>
            <w:r w:rsidRPr="6C91C152" w:rsidR="083AA779">
              <w:rPr>
                <w:rFonts w:cs="Calibri" w:cstheme="minorAscii"/>
              </w:rPr>
              <w:t>5</w:t>
            </w:r>
            <w:r w:rsidRPr="6C91C152" w:rsidR="1DDDB6C2">
              <w:rPr>
                <w:rFonts w:cs="Calibri" w:cstheme="minorAscii"/>
              </w:rPr>
              <w:t xml:space="preserve"> HT1</w:t>
            </w:r>
          </w:p>
          <w:p w:rsidRPr="009024DE" w:rsidR="00133A51" w:rsidP="6C91C152" w:rsidRDefault="00133A51" w14:paraId="62278259" w14:textId="4F785B63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6C91C152" w:rsidR="1DDDB6C2">
              <w:rPr>
                <w:rFonts w:cs="Calibri" w:cstheme="minorAscii"/>
                <w:b w:val="1"/>
                <w:bCs w:val="1"/>
              </w:rPr>
              <w:t>How</w:t>
            </w:r>
            <w:r w:rsidRPr="6C91C152" w:rsidR="1DDDB6C2">
              <w:rPr>
                <w:rFonts w:cs="Calibri" w:cstheme="minorAscii"/>
              </w:rPr>
              <w:t xml:space="preserve">: examination conditions, one hour, answering all </w:t>
            </w:r>
            <w:r w:rsidRPr="6C91C152" w:rsidR="5473F8B3">
              <w:rPr>
                <w:rFonts w:cs="Calibri" w:cstheme="minorAscii"/>
              </w:rPr>
              <w:t>5</w:t>
            </w:r>
            <w:r w:rsidRPr="6C91C152" w:rsidR="1DDDB6C2">
              <w:rPr>
                <w:rFonts w:cs="Calibri" w:cstheme="minorAscii"/>
              </w:rPr>
              <w:t xml:space="preserve"> reading questions</w:t>
            </w:r>
          </w:p>
          <w:p w:rsidRPr="009024DE" w:rsidR="00133A51" w:rsidP="6C91C152" w:rsidRDefault="00133A51" w14:paraId="32C60BD2" w14:textId="4A14699B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6C91C152" w:rsidR="1DDDB6C2">
              <w:rPr>
                <w:rFonts w:cs="Calibri" w:cstheme="minorAscii"/>
                <w:b w:val="1"/>
                <w:bCs w:val="1"/>
              </w:rPr>
              <w:t>What next</w:t>
            </w:r>
            <w:r w:rsidRPr="6C91C152" w:rsidR="1DDDB6C2">
              <w:rPr>
                <w:rFonts w:cs="Calibri" w:cstheme="minorAscii"/>
              </w:rPr>
              <w:t>: one week to mark and provide feedback, using relevant Paper 1 reading mark schemes. Students to green pen the work to work on any areas of misconception and/or to sharpen skills.</w:t>
            </w:r>
          </w:p>
          <w:p w:rsidRPr="009024DE" w:rsidR="00133A51" w:rsidP="6C91C152" w:rsidRDefault="00133A51" w14:paraId="53C25BAA" w14:textId="57A2F25C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66" w:type="dxa"/>
            <w:tcMar/>
          </w:tcPr>
          <w:p w:rsidRPr="009024DE" w:rsidR="00133A51" w:rsidP="6C91C152" w:rsidRDefault="00133A51" w14:paraId="2407BF57" w14:textId="19AA5B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6C91C152" w:rsidR="00133A51">
              <w:rPr>
                <w:rFonts w:cs="Calibri" w:cstheme="minorAscii"/>
              </w:rPr>
              <w:t xml:space="preserve">Time exam practice of a 45-minute assessment. 4 titles. Teacher-assessed.  </w:t>
            </w:r>
          </w:p>
          <w:p w:rsidRPr="009024DE" w:rsidR="00133A51" w:rsidP="6C91C152" w:rsidRDefault="00133A51" w14:paraId="5D589362" w14:textId="6661C5BD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</w:p>
          <w:p w:rsidRPr="009024DE" w:rsidR="00133A51" w:rsidP="6C91C152" w:rsidRDefault="00133A51" w14:paraId="69C0902B" w14:textId="697F2D2E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</w:p>
          <w:p w:rsidRPr="009024DE" w:rsidR="00133A51" w:rsidP="6C91C152" w:rsidRDefault="00133A51" w14:paraId="46171275" w14:textId="24CFA0D3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6C91C152" w:rsidR="654ADB74">
              <w:rPr>
                <w:rFonts w:cs="Calibri" w:cstheme="minorAscii"/>
                <w:b w:val="1"/>
                <w:bCs w:val="1"/>
              </w:rPr>
              <w:t>When</w:t>
            </w:r>
            <w:r w:rsidRPr="6C91C152" w:rsidR="654ADB74">
              <w:rPr>
                <w:rFonts w:cs="Calibri" w:cstheme="minorAscii"/>
              </w:rPr>
              <w:t>: end of week 2 HT1</w:t>
            </w:r>
          </w:p>
          <w:p w:rsidRPr="009024DE" w:rsidR="00133A51" w:rsidP="6C91C152" w:rsidRDefault="00133A51" w14:paraId="3032DF56" w14:textId="72FFBAA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cs="Calibri" w:cstheme="minorAscii"/>
              </w:rPr>
            </w:pPr>
            <w:r w:rsidRPr="6C91C152" w:rsidR="654ADB74">
              <w:rPr>
                <w:rFonts w:cs="Calibri" w:cstheme="minorAscii"/>
                <w:b w:val="1"/>
                <w:bCs w:val="1"/>
              </w:rPr>
              <w:t>How</w:t>
            </w:r>
            <w:r w:rsidRPr="6C91C152" w:rsidR="654ADB74">
              <w:rPr>
                <w:rFonts w:cs="Calibri" w:cstheme="minorAscii"/>
              </w:rPr>
              <w:t xml:space="preserve">: examination conditions, one hour, answering </w:t>
            </w:r>
            <w:r w:rsidRPr="6C91C152" w:rsidR="3894CFE5">
              <w:rPr>
                <w:rFonts w:cs="Calibri" w:cstheme="minorAscii"/>
              </w:rPr>
              <w:t xml:space="preserve">the one writing </w:t>
            </w:r>
            <w:r w:rsidRPr="6C91C152" w:rsidR="3894CFE5">
              <w:rPr>
                <w:rFonts w:cs="Calibri" w:cstheme="minorAscii"/>
              </w:rPr>
              <w:t>question</w:t>
            </w:r>
            <w:r w:rsidRPr="6C91C152" w:rsidR="3894CFE5">
              <w:rPr>
                <w:rFonts w:cs="Calibri" w:cstheme="minorAscii"/>
              </w:rPr>
              <w:t>, but choosing their own topic.</w:t>
            </w:r>
          </w:p>
          <w:p w:rsidRPr="009024DE" w:rsidR="00133A51" w:rsidP="6C91C152" w:rsidRDefault="00133A51" w14:paraId="49F21763" w14:textId="36BED8E3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  <w:r w:rsidRPr="6C91C152" w:rsidR="654ADB74">
              <w:rPr>
                <w:rFonts w:cs="Calibri" w:cstheme="minorAscii"/>
                <w:b w:val="1"/>
                <w:bCs w:val="1"/>
              </w:rPr>
              <w:t>What next</w:t>
            </w:r>
            <w:r w:rsidRPr="6C91C152" w:rsidR="654ADB74">
              <w:rPr>
                <w:rFonts w:cs="Calibri" w:cstheme="minorAscii"/>
              </w:rPr>
              <w:t xml:space="preserve">: one week to mark and provide feedback, using relevant Paper 1 </w:t>
            </w:r>
            <w:r w:rsidRPr="6C91C152" w:rsidR="483B7486">
              <w:rPr>
                <w:rFonts w:cs="Calibri" w:cstheme="minorAscii"/>
              </w:rPr>
              <w:t>writ</w:t>
            </w:r>
            <w:r w:rsidRPr="6C91C152" w:rsidR="654ADB74">
              <w:rPr>
                <w:rFonts w:cs="Calibri" w:cstheme="minorAscii"/>
              </w:rPr>
              <w:t>ing mark schemes. Students to green pen the work to work on any areas of misconception and/or to sharpen skills.</w:t>
            </w:r>
          </w:p>
          <w:p w:rsidRPr="009024DE" w:rsidR="00133A51" w:rsidP="6C91C152" w:rsidRDefault="00133A51" w14:paraId="49ACB8E1" w14:textId="11E1DB2E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 w:cstheme="minorAscii"/>
              </w:rPr>
            </w:pPr>
          </w:p>
        </w:tc>
      </w:tr>
      <w:tr w:rsidRPr="009024DE" w:rsidR="00133A51" w:rsidTr="6C91C152" w14:paraId="556A966E" w14:textId="7D38D3EB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Mar/>
          </w:tcPr>
          <w:p w:rsidRPr="009024DE" w:rsidR="00133A51" w:rsidP="00133A51" w:rsidRDefault="00133A51" w14:paraId="39CD1A5F" w14:textId="77777777">
            <w:pPr>
              <w:rPr>
                <w:rFonts w:cstheme="minorHAnsi"/>
                <w:b w:val="0"/>
                <w:bCs w:val="0"/>
              </w:rPr>
            </w:pPr>
            <w:r w:rsidRPr="009024DE">
              <w:rPr>
                <w:rFonts w:cstheme="minorHAnsi"/>
              </w:rPr>
              <w:t>Resources available</w:t>
            </w:r>
          </w:p>
          <w:p w:rsidRPr="009024DE" w:rsidR="00133A51" w:rsidP="00133A51" w:rsidRDefault="00133A51" w14:paraId="2B5CEE4B" w14:textId="77777777">
            <w:pPr>
              <w:rPr>
                <w:rFonts w:cstheme="minorHAnsi"/>
                <w:b w:val="0"/>
                <w:bCs w:val="0"/>
              </w:rPr>
            </w:pPr>
          </w:p>
          <w:p w:rsidRPr="009024DE" w:rsidR="00133A51" w:rsidP="00133A51" w:rsidRDefault="00133A51" w14:paraId="3F1B3FD9" w14:textId="77777777">
            <w:pPr>
              <w:rPr>
                <w:rFonts w:cstheme="minorHAnsi"/>
                <w:b w:val="0"/>
                <w:bCs w:val="0"/>
              </w:rPr>
            </w:pPr>
          </w:p>
          <w:p w:rsidRPr="009024DE" w:rsidR="00133A51" w:rsidP="00133A51" w:rsidRDefault="00133A51" w14:paraId="7F48F907" w14:textId="272E87C4">
            <w:pPr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28" w:type="dxa"/>
            <w:tcMar/>
          </w:tcPr>
          <w:p w:rsidRPr="009024DE" w:rsidR="00133A51" w:rsidP="00133A51" w:rsidRDefault="00133A51" w14:paraId="2B5C5D0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Shared area lesson resources: See English faculty Team folder. </w:t>
            </w:r>
          </w:p>
          <w:p w:rsidRPr="009024DE" w:rsidR="00133A51" w:rsidP="00133A51" w:rsidRDefault="00133A51" w14:paraId="1168F99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033C8E0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4521201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hyperlink w:history="1" r:id="rId12">
              <w:r w:rsidRPr="009024DE">
                <w:rPr>
                  <w:rStyle w:val="Hyperlink"/>
                  <w:rFonts w:cstheme="minorHAnsi"/>
                </w:rPr>
                <w:t>https://resources.eduqas.co.uk/Pages/ResourceSingle.aspx?rIid=1690</w:t>
              </w:r>
            </w:hyperlink>
            <w:r w:rsidRPr="009024DE">
              <w:rPr>
                <w:rFonts w:cstheme="minorHAnsi"/>
              </w:rPr>
              <w:t xml:space="preserve"> </w:t>
            </w:r>
          </w:p>
          <w:p w:rsidRPr="009024DE" w:rsidR="00133A51" w:rsidP="00133A51" w:rsidRDefault="00133A51" w14:paraId="22D82C9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(reading skills)</w:t>
            </w:r>
          </w:p>
          <w:p w:rsidRPr="009024DE" w:rsidR="00133A51" w:rsidP="00133A51" w:rsidRDefault="00133A51" w14:paraId="5A340D8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19F7B80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hyperlink w:history="1" r:id="rId13">
              <w:r w:rsidRPr="009024DE">
                <w:rPr>
                  <w:rStyle w:val="Hyperlink"/>
                  <w:rFonts w:cstheme="minorHAnsi"/>
                </w:rPr>
                <w:t>https://resources.eduqas.co.uk/Pages/ResourceSingle.aspx?rIid=1686</w:t>
              </w:r>
            </w:hyperlink>
          </w:p>
          <w:p w:rsidRPr="009024DE" w:rsidR="00133A51" w:rsidP="00133A51" w:rsidRDefault="00133A51" w14:paraId="4F5ACE8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(implicit meaning)</w:t>
            </w:r>
          </w:p>
          <w:p w:rsidRPr="009024DE" w:rsidR="00133A51" w:rsidP="00133A51" w:rsidRDefault="00133A51" w14:paraId="69B2453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771755C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hyperlink w:history="1" r:id="rId14">
              <w:r w:rsidRPr="009024DE">
                <w:rPr>
                  <w:rStyle w:val="Hyperlink"/>
                  <w:rFonts w:cstheme="minorHAnsi"/>
                </w:rPr>
                <w:t>https://resources.eduqas.co.uk/Pages/ResourceSingle.aspx?rIid=1684</w:t>
              </w:r>
            </w:hyperlink>
            <w:r w:rsidRPr="009024DE">
              <w:rPr>
                <w:rFonts w:cstheme="minorHAnsi"/>
              </w:rPr>
              <w:t xml:space="preserve"> </w:t>
            </w:r>
          </w:p>
          <w:p w:rsidRPr="009024DE" w:rsidR="00133A51" w:rsidP="00133A51" w:rsidRDefault="00133A51" w14:paraId="63431852" w14:textId="5543AA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(comparison)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14" w:type="dxa"/>
            <w:gridSpan w:val="2"/>
            <w:tcMar/>
          </w:tcPr>
          <w:p w:rsidRPr="009024DE" w:rsidR="00133A51" w:rsidP="00133A51" w:rsidRDefault="00133A51" w14:paraId="6F67256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Shared area lesson resources: See English faculty Team folder. </w:t>
            </w:r>
          </w:p>
          <w:p w:rsidR="00133A51" w:rsidP="00133A51" w:rsidRDefault="00133A51" w14:paraId="6313601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0000"/>
              </w:rPr>
            </w:pPr>
          </w:p>
          <w:p w:rsidR="00133A51" w:rsidP="00133A51" w:rsidRDefault="00133A51" w14:paraId="7959897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hyperlink w:history="1" r:id="rId15">
              <w:r w:rsidRPr="004D5FC1">
                <w:rPr>
                  <w:rStyle w:val="Hyperlink"/>
                  <w:rFonts w:cstheme="minorHAnsi"/>
                </w:rPr>
                <w:t>https://resources.eduqas.co.uk/Pages/ResourceSingle.aspx?rIid=985</w:t>
              </w:r>
            </w:hyperlink>
          </w:p>
          <w:p w:rsidR="00133A51" w:rsidP="00133A51" w:rsidRDefault="00133A51" w14:paraId="7AFAE4B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324DD22E" w14:textId="04F8E0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57" w:type="dxa"/>
            <w:gridSpan w:val="2"/>
            <w:tcMar/>
          </w:tcPr>
          <w:p w:rsidRPr="009024DE" w:rsidR="00133A51" w:rsidP="00133A51" w:rsidRDefault="00133A51" w14:paraId="787450E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Shared area lesson resources: See English faculty Team folder. </w:t>
            </w:r>
          </w:p>
          <w:p w:rsidRPr="009024DE" w:rsidR="00133A51" w:rsidP="00133A51" w:rsidRDefault="00133A51" w14:paraId="2151AD6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5576147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hyperlink w:history="1" r:id="rId16">
              <w:r w:rsidRPr="009024DE">
                <w:rPr>
                  <w:rStyle w:val="Hyperlink"/>
                  <w:rFonts w:cstheme="minorHAnsi"/>
                </w:rPr>
                <w:t>https://resources.eduqas.co.uk/Pages/ResourceSingle.aspx?rIid=1690</w:t>
              </w:r>
            </w:hyperlink>
            <w:r w:rsidRPr="009024DE">
              <w:rPr>
                <w:rFonts w:cstheme="minorHAnsi"/>
              </w:rPr>
              <w:t xml:space="preserve"> </w:t>
            </w:r>
          </w:p>
          <w:p w:rsidRPr="009024DE" w:rsidR="00133A51" w:rsidP="00133A51" w:rsidRDefault="00133A51" w14:paraId="2DFC277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(reading skills)</w:t>
            </w:r>
          </w:p>
          <w:p w:rsidRPr="009024DE" w:rsidR="00133A51" w:rsidP="00133A51" w:rsidRDefault="00133A51" w14:paraId="3D8210D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41CBD19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hyperlink w:history="1" r:id="rId17">
              <w:r w:rsidRPr="009024DE">
                <w:rPr>
                  <w:rStyle w:val="Hyperlink"/>
                  <w:rFonts w:cstheme="minorHAnsi"/>
                </w:rPr>
                <w:t>https://resources.eduqas.co.uk/Pages/ResourceSingle.aspx?rIid=1686</w:t>
              </w:r>
            </w:hyperlink>
          </w:p>
          <w:p w:rsidRPr="009024DE" w:rsidR="00133A51" w:rsidP="00133A51" w:rsidRDefault="00133A51" w14:paraId="433408B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(implicit meaning)</w:t>
            </w:r>
          </w:p>
          <w:p w:rsidRPr="009024DE" w:rsidR="00133A51" w:rsidP="00133A51" w:rsidRDefault="00133A51" w14:paraId="3E3E0D5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6D91E44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hyperlink w:history="1" r:id="rId18">
              <w:r w:rsidRPr="009024DE">
                <w:rPr>
                  <w:rStyle w:val="Hyperlink"/>
                  <w:rFonts w:cstheme="minorHAnsi"/>
                </w:rPr>
                <w:t>https://resources.eduqas.co.uk/Pages/ResourceSingle.aspx?rIid=1045</w:t>
              </w:r>
            </w:hyperlink>
          </w:p>
          <w:p w:rsidRPr="009024DE" w:rsidR="00133A51" w:rsidP="00133A51" w:rsidRDefault="00133A51" w14:paraId="10EF10F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(paper 1 approaches)</w:t>
            </w:r>
          </w:p>
          <w:p w:rsidRPr="009024DE" w:rsidR="00133A51" w:rsidP="00133A51" w:rsidRDefault="00133A51" w14:paraId="619AD85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66" w:type="dxa"/>
            <w:tcMar/>
          </w:tcPr>
          <w:p w:rsidRPr="009024DE" w:rsidR="00133A51" w:rsidP="00133A51" w:rsidRDefault="00133A51" w14:paraId="639346C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Shared area lesson resources: See English faculty Team folder. </w:t>
            </w:r>
          </w:p>
          <w:p w:rsidRPr="009024DE" w:rsidR="00133A51" w:rsidP="00133A51" w:rsidRDefault="00133A51" w14:paraId="3486827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27485C1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Eduqas Narrative Writing Resources: </w:t>
            </w:r>
            <w:hyperlink w:history="1" r:id="rId19">
              <w:r w:rsidRPr="009024DE">
                <w:rPr>
                  <w:rStyle w:val="Hyperlink"/>
                  <w:rFonts w:cstheme="minorHAnsi"/>
                </w:rPr>
                <w:t>https://resources.eduqas.co.uk/Pages/ResourceSingle.aspx?rIid=1195</w:t>
              </w:r>
            </w:hyperlink>
          </w:p>
          <w:p w:rsidRPr="009024DE" w:rsidR="00133A51" w:rsidP="00133A51" w:rsidRDefault="00133A51" w14:paraId="1E0182B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29E477F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Pr="009024DE" w:rsidR="00133A51" w:rsidTr="6C91C152" w14:paraId="3D947E55" w14:textId="61BBA5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Mar/>
          </w:tcPr>
          <w:p w:rsidRPr="009024DE" w:rsidR="00133A51" w:rsidP="00133A51" w:rsidRDefault="00133A51" w14:paraId="5ADF2A50" w14:textId="2F24A452">
            <w:pPr>
              <w:rPr>
                <w:rFonts w:cstheme="minorHAnsi"/>
                <w:bCs w:val="0"/>
              </w:rPr>
            </w:pPr>
            <w:r w:rsidRPr="009024DE">
              <w:rPr>
                <w:rFonts w:cstheme="minorHAnsi"/>
                <w:b w:val="0"/>
              </w:rPr>
              <w:t>Notes</w:t>
            </w:r>
          </w:p>
          <w:p w:rsidRPr="009024DE" w:rsidR="00133A51" w:rsidP="00133A51" w:rsidRDefault="00133A51" w14:paraId="2BC0B6A8" w14:textId="77777777">
            <w:pPr>
              <w:rPr>
                <w:rFonts w:cstheme="minorHAnsi"/>
                <w:b w:val="0"/>
                <w:bCs w:val="0"/>
              </w:rPr>
            </w:pPr>
          </w:p>
          <w:p w:rsidRPr="009024DE" w:rsidR="00133A51" w:rsidP="00133A51" w:rsidRDefault="00133A51" w14:paraId="205F3E4E" w14:textId="77777777">
            <w:pPr>
              <w:rPr>
                <w:rFonts w:cstheme="minorHAnsi"/>
                <w:b w:val="0"/>
                <w:bCs w:val="0"/>
              </w:rPr>
            </w:pPr>
            <w:r w:rsidRPr="009024DE">
              <w:rPr>
                <w:rFonts w:cstheme="minorHAnsi"/>
              </w:rPr>
              <w:t>Why this topic is important…</w:t>
            </w:r>
          </w:p>
          <w:p w:rsidRPr="009024DE" w:rsidR="00133A51" w:rsidP="00133A51" w:rsidRDefault="00133A51" w14:paraId="58FA1875" w14:textId="1A433BF1">
            <w:pPr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28" w:type="dxa"/>
            <w:tcMar/>
          </w:tcPr>
          <w:p w:rsidRPr="009024DE" w:rsidR="00133A51" w:rsidP="00133A51" w:rsidRDefault="00133A51" w14:paraId="1FEF36A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 w:rsidRPr="009024DE">
              <w:rPr>
                <w:rFonts w:eastAsia="Calibri" w:cstheme="minorHAnsi"/>
                <w:color w:val="000000" w:themeColor="text1"/>
              </w:rPr>
              <w:t>This topic</w:t>
            </w:r>
            <w:r>
              <w:rPr>
                <w:rFonts w:eastAsia="Calibri" w:cstheme="minorHAnsi"/>
                <w:color w:val="000000" w:themeColor="text1"/>
              </w:rPr>
              <w:t xml:space="preserve"> is important as it</w:t>
            </w:r>
            <w:r w:rsidRPr="009024DE">
              <w:rPr>
                <w:rFonts w:eastAsia="Calibri" w:cstheme="minorHAnsi"/>
                <w:color w:val="000000" w:themeColor="text1"/>
              </w:rPr>
              <w:t xml:space="preserve"> focuses on an element of the GCSE language </w:t>
            </w:r>
            <w:r>
              <w:rPr>
                <w:rFonts w:eastAsia="Calibri" w:cstheme="minorHAnsi"/>
                <w:color w:val="000000" w:themeColor="text1"/>
              </w:rPr>
              <w:t xml:space="preserve">resit </w:t>
            </w:r>
            <w:r w:rsidRPr="009024DE">
              <w:rPr>
                <w:rFonts w:eastAsia="Calibri" w:cstheme="minorHAnsi"/>
                <w:color w:val="000000" w:themeColor="text1"/>
              </w:rPr>
              <w:t>exam</w:t>
            </w:r>
            <w:r>
              <w:rPr>
                <w:rFonts w:eastAsia="Calibri" w:cstheme="minorHAnsi"/>
                <w:color w:val="000000" w:themeColor="text1"/>
              </w:rPr>
              <w:t xml:space="preserve"> in November</w:t>
            </w:r>
            <w:r w:rsidRPr="009024DE">
              <w:rPr>
                <w:rFonts w:eastAsia="Calibri" w:cstheme="minorHAnsi"/>
                <w:color w:val="000000" w:themeColor="text1"/>
              </w:rPr>
              <w:t>. Through studying GCSE language, students will improve their ability to analyse non-fiction texts. It will provide them with the skills required to analyse both fiction and non-fiction.</w:t>
            </w:r>
          </w:p>
          <w:p w:rsidR="00133A51" w:rsidP="00133A51" w:rsidRDefault="00133A51" w14:paraId="370F761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  <w:p w:rsidRPr="009024DE" w:rsidR="00133A51" w:rsidP="00133A51" w:rsidRDefault="00133A51" w14:paraId="6731FB4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>
              <w:rPr>
                <w:rFonts w:eastAsia="Calibri" w:cstheme="minorHAnsi"/>
                <w:color w:val="000000" w:themeColor="text1"/>
              </w:rPr>
              <w:t xml:space="preserve">It is important to be positioned here to support revision and consolidation of knowledge and skills ready for actual examinations. </w:t>
            </w:r>
          </w:p>
          <w:p w:rsidRPr="009024DE" w:rsidR="00133A51" w:rsidP="00133A51" w:rsidRDefault="00133A51" w14:paraId="41FE620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14" w:type="dxa"/>
            <w:gridSpan w:val="2"/>
            <w:tcMar/>
          </w:tcPr>
          <w:p w:rsidRPr="009024DE" w:rsidR="00133A51" w:rsidP="00133A51" w:rsidRDefault="00133A51" w14:paraId="0625BFC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This topic</w:t>
            </w:r>
            <w:r>
              <w:rPr>
                <w:rFonts w:cstheme="minorHAnsi"/>
              </w:rPr>
              <w:t xml:space="preserve"> is important as it</w:t>
            </w:r>
            <w:r w:rsidRPr="009024DE">
              <w:rPr>
                <w:rFonts w:cstheme="minorHAnsi"/>
              </w:rPr>
              <w:t xml:space="preserve"> focuses on transactional writing which will be on the GCSE Language </w:t>
            </w:r>
            <w:r>
              <w:rPr>
                <w:rFonts w:cstheme="minorHAnsi"/>
              </w:rPr>
              <w:t xml:space="preserve">resit </w:t>
            </w:r>
            <w:r w:rsidRPr="009024DE">
              <w:rPr>
                <w:rFonts w:cstheme="minorHAnsi"/>
              </w:rPr>
              <w:t>exam</w:t>
            </w:r>
            <w:r>
              <w:rPr>
                <w:rFonts w:cstheme="minorHAnsi"/>
              </w:rPr>
              <w:t xml:space="preserve"> in November</w:t>
            </w:r>
            <w:r w:rsidRPr="009024DE">
              <w:rPr>
                <w:rFonts w:cstheme="minorHAnsi"/>
              </w:rPr>
              <w:t xml:space="preserve">.  </w:t>
            </w:r>
          </w:p>
          <w:p w:rsidRPr="009024DE" w:rsidR="00133A51" w:rsidP="00133A51" w:rsidRDefault="00133A51" w14:paraId="713A6FF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69E6EFB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Through exploring their own writing, students will practise using language, form and structure to create meaning and effects in order to engage a reader which aids their study of other writers’ methods in non-fiction reading. </w:t>
            </w:r>
          </w:p>
          <w:p w:rsidRPr="009024DE" w:rsidR="00133A51" w:rsidP="00133A51" w:rsidRDefault="00133A51" w14:paraId="5B86F8F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6409685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In addition, writing for a variety of purposes can prepare students for real-world situations. </w:t>
            </w:r>
          </w:p>
          <w:p w:rsidRPr="009024DE" w:rsidR="00133A51" w:rsidP="00133A51" w:rsidRDefault="00133A51" w14:paraId="55B72AE8" w14:textId="3CF5FD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57" w:type="dxa"/>
            <w:gridSpan w:val="2"/>
            <w:tcMar/>
          </w:tcPr>
          <w:p w:rsidRPr="009024DE" w:rsidR="00133A51" w:rsidP="00133A51" w:rsidRDefault="00133A51" w14:paraId="3E6AD52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 w:rsidRPr="009024DE">
              <w:rPr>
                <w:rFonts w:eastAsia="Calibri" w:cstheme="minorHAnsi"/>
                <w:color w:val="000000" w:themeColor="text1"/>
              </w:rPr>
              <w:t xml:space="preserve">This topic </w:t>
            </w:r>
            <w:r>
              <w:rPr>
                <w:rFonts w:eastAsia="Calibri" w:cstheme="minorHAnsi"/>
                <w:color w:val="000000" w:themeColor="text1"/>
              </w:rPr>
              <w:t xml:space="preserve">is important as it </w:t>
            </w:r>
            <w:r w:rsidRPr="009024DE">
              <w:rPr>
                <w:rFonts w:eastAsia="Calibri" w:cstheme="minorHAnsi"/>
                <w:color w:val="000000" w:themeColor="text1"/>
              </w:rPr>
              <w:t>focuses on an element of the GCSE English Language</w:t>
            </w:r>
            <w:r>
              <w:rPr>
                <w:rFonts w:eastAsia="Calibri" w:cstheme="minorHAnsi"/>
                <w:color w:val="000000" w:themeColor="text1"/>
              </w:rPr>
              <w:t xml:space="preserve"> resit</w:t>
            </w:r>
            <w:r w:rsidRPr="009024DE">
              <w:rPr>
                <w:rFonts w:eastAsia="Calibri" w:cstheme="minorHAnsi"/>
                <w:color w:val="000000" w:themeColor="text1"/>
              </w:rPr>
              <w:t xml:space="preserve"> exam</w:t>
            </w:r>
            <w:r>
              <w:rPr>
                <w:rFonts w:eastAsia="Calibri" w:cstheme="minorHAnsi"/>
                <w:color w:val="000000" w:themeColor="text1"/>
              </w:rPr>
              <w:t xml:space="preserve"> in November</w:t>
            </w:r>
            <w:r w:rsidRPr="009024DE">
              <w:rPr>
                <w:rFonts w:eastAsia="Calibri" w:cstheme="minorHAnsi"/>
                <w:color w:val="000000" w:themeColor="text1"/>
              </w:rPr>
              <w:t xml:space="preserve">. It will provide them with the skills required to analyse fiction texts. It will provide them with the skills required to analyse both fiction and non-fiction texts. </w:t>
            </w:r>
          </w:p>
          <w:p w:rsidRPr="009024DE" w:rsidR="00133A51" w:rsidP="00133A51" w:rsidRDefault="00133A51" w14:paraId="237F476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  <w:p w:rsidRPr="009024DE" w:rsidR="00133A51" w:rsidP="00133A51" w:rsidRDefault="00133A51" w14:paraId="64E404C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  <w:p w:rsidRPr="009024DE" w:rsidR="00133A51" w:rsidP="00133A51" w:rsidRDefault="00133A51" w14:paraId="243B3CD0" w14:textId="3B6B12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66" w:type="dxa"/>
            <w:tcMar/>
          </w:tcPr>
          <w:p w:rsidRPr="009024DE" w:rsidR="00133A51" w:rsidP="00133A51" w:rsidRDefault="00133A51" w14:paraId="3EA7C4BC" w14:textId="7C18B5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This topic </w:t>
            </w:r>
            <w:r>
              <w:rPr>
                <w:rFonts w:cstheme="minorHAnsi"/>
              </w:rPr>
              <w:t xml:space="preserve">is important as it </w:t>
            </w:r>
            <w:r w:rsidRPr="009024DE">
              <w:rPr>
                <w:rFonts w:cstheme="minorHAnsi"/>
              </w:rPr>
              <w:t xml:space="preserve">focuses on narrative writing which will be on the GCSE Language </w:t>
            </w:r>
            <w:r>
              <w:rPr>
                <w:rFonts w:cstheme="minorHAnsi"/>
              </w:rPr>
              <w:t xml:space="preserve">resit </w:t>
            </w:r>
            <w:r w:rsidRPr="009024DE">
              <w:rPr>
                <w:rFonts w:cstheme="minorHAnsi"/>
              </w:rPr>
              <w:t>exam</w:t>
            </w:r>
            <w:r>
              <w:rPr>
                <w:rFonts w:cstheme="minorHAnsi"/>
              </w:rPr>
              <w:t xml:space="preserve"> in November</w:t>
            </w:r>
            <w:r w:rsidRPr="009024DE">
              <w:rPr>
                <w:rFonts w:cstheme="minorHAnsi"/>
              </w:rPr>
              <w:t xml:space="preserve">.  </w:t>
            </w:r>
          </w:p>
          <w:p w:rsidRPr="009024DE" w:rsidR="00133A51" w:rsidP="00133A51" w:rsidRDefault="00133A51" w14:paraId="453323F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133A51" w:rsidP="00133A51" w:rsidRDefault="00133A51" w14:paraId="6AF9436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Through exploring their own creative writing, students will practise using language, form and structure to create meaning and effects in order to engage a reader which aids their study of other writers’ methods in the literature units.</w:t>
            </w:r>
          </w:p>
          <w:p w:rsidR="00133A51" w:rsidP="00133A51" w:rsidRDefault="00133A51" w14:paraId="6DB58B6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9024DE" w:rsidR="00133A51" w:rsidP="00133A51" w:rsidRDefault="00133A51" w14:paraId="06074CC2" w14:textId="2D61C0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:rsidRPr="009024DE" w:rsidR="00FC2FAB" w:rsidP="00FC2FAB" w:rsidRDefault="00FC2FAB" w14:paraId="7519E960" w14:textId="77777777">
      <w:pPr>
        <w:rPr>
          <w:rFonts w:cstheme="minorHAnsi"/>
        </w:rPr>
      </w:pPr>
    </w:p>
    <w:sectPr w:rsidRPr="009024DE" w:rsidR="00FC2FAB" w:rsidSect="000A4E54">
      <w:footerReference w:type="default" r:id="rId20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3A6" w:rsidP="000A4E54" w:rsidRDefault="000D03A6" w14:paraId="247A02E4" w14:textId="77777777">
      <w:pPr>
        <w:spacing w:after="0" w:line="240" w:lineRule="auto"/>
      </w:pPr>
      <w:r>
        <w:separator/>
      </w:r>
    </w:p>
  </w:endnote>
  <w:endnote w:type="continuationSeparator" w:id="0">
    <w:p w:rsidR="000D03A6" w:rsidP="000A4E54" w:rsidRDefault="000D03A6" w14:paraId="2A7F0F0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0D03A6" w:rsidRDefault="000D03A6" w14:paraId="64A2AADA" w14:textId="3FA91DD8">
        <w:pPr>
          <w:pStyle w:val="Footer"/>
          <w:pBdr>
            <w:top w:val="single" w:color="D9D9D9" w:themeColor="background1" w:themeShade="D9" w:sz="4" w:space="1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D457F9" w:rsidR="00D457F9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0D03A6" w:rsidRDefault="000D03A6" w14:paraId="0BB77CA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3A6" w:rsidP="000A4E54" w:rsidRDefault="000D03A6" w14:paraId="69B14D01" w14:textId="77777777">
      <w:pPr>
        <w:spacing w:after="0" w:line="240" w:lineRule="auto"/>
      </w:pPr>
      <w:r>
        <w:separator/>
      </w:r>
    </w:p>
  </w:footnote>
  <w:footnote w:type="continuationSeparator" w:id="0">
    <w:p w:rsidR="000D03A6" w:rsidP="000A4E54" w:rsidRDefault="000D03A6" w14:paraId="3E10B5B1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FAB"/>
    <w:rsid w:val="00056A5A"/>
    <w:rsid w:val="00077CA8"/>
    <w:rsid w:val="00086853"/>
    <w:rsid w:val="000A4E54"/>
    <w:rsid w:val="000B08E2"/>
    <w:rsid w:val="000B0D69"/>
    <w:rsid w:val="000B2C1D"/>
    <w:rsid w:val="000D03A6"/>
    <w:rsid w:val="000D1ABD"/>
    <w:rsid w:val="000F4C5B"/>
    <w:rsid w:val="001053E4"/>
    <w:rsid w:val="00133A51"/>
    <w:rsid w:val="00142181"/>
    <w:rsid w:val="00164D56"/>
    <w:rsid w:val="001E3667"/>
    <w:rsid w:val="001F3CC3"/>
    <w:rsid w:val="00202C66"/>
    <w:rsid w:val="00211562"/>
    <w:rsid w:val="002475CF"/>
    <w:rsid w:val="002679DD"/>
    <w:rsid w:val="002A6324"/>
    <w:rsid w:val="00311588"/>
    <w:rsid w:val="003400D5"/>
    <w:rsid w:val="0038346C"/>
    <w:rsid w:val="003957CA"/>
    <w:rsid w:val="003A439E"/>
    <w:rsid w:val="003F1247"/>
    <w:rsid w:val="003F3E10"/>
    <w:rsid w:val="00442DC6"/>
    <w:rsid w:val="004719E9"/>
    <w:rsid w:val="00485B81"/>
    <w:rsid w:val="004869BD"/>
    <w:rsid w:val="004B3536"/>
    <w:rsid w:val="004D3F43"/>
    <w:rsid w:val="004F1CC7"/>
    <w:rsid w:val="00526F2A"/>
    <w:rsid w:val="005603F2"/>
    <w:rsid w:val="00576E70"/>
    <w:rsid w:val="00595BA8"/>
    <w:rsid w:val="005B4C33"/>
    <w:rsid w:val="005C00F7"/>
    <w:rsid w:val="005D14FA"/>
    <w:rsid w:val="005E5892"/>
    <w:rsid w:val="005E7911"/>
    <w:rsid w:val="006422EC"/>
    <w:rsid w:val="006742F7"/>
    <w:rsid w:val="006D3263"/>
    <w:rsid w:val="006D4162"/>
    <w:rsid w:val="006E6631"/>
    <w:rsid w:val="00724CAB"/>
    <w:rsid w:val="00725D9C"/>
    <w:rsid w:val="0076776F"/>
    <w:rsid w:val="00806427"/>
    <w:rsid w:val="00840E22"/>
    <w:rsid w:val="008A79D2"/>
    <w:rsid w:val="008A7E3F"/>
    <w:rsid w:val="008B442F"/>
    <w:rsid w:val="009024DE"/>
    <w:rsid w:val="00947CCC"/>
    <w:rsid w:val="009A78D7"/>
    <w:rsid w:val="009D5AE6"/>
    <w:rsid w:val="00A01407"/>
    <w:rsid w:val="00A11D7B"/>
    <w:rsid w:val="00A342F0"/>
    <w:rsid w:val="00A459BA"/>
    <w:rsid w:val="00A908B6"/>
    <w:rsid w:val="00B502F3"/>
    <w:rsid w:val="00B84C7E"/>
    <w:rsid w:val="00BA3134"/>
    <w:rsid w:val="00BA3B7B"/>
    <w:rsid w:val="00BA7B1E"/>
    <w:rsid w:val="00BB40B8"/>
    <w:rsid w:val="00BC516B"/>
    <w:rsid w:val="00BC5860"/>
    <w:rsid w:val="00C357ED"/>
    <w:rsid w:val="00C50055"/>
    <w:rsid w:val="00C90454"/>
    <w:rsid w:val="00CD1790"/>
    <w:rsid w:val="00CE7F55"/>
    <w:rsid w:val="00D031CE"/>
    <w:rsid w:val="00D10434"/>
    <w:rsid w:val="00D457F9"/>
    <w:rsid w:val="00D86CFF"/>
    <w:rsid w:val="00DF2370"/>
    <w:rsid w:val="00E11590"/>
    <w:rsid w:val="00E24FC4"/>
    <w:rsid w:val="00EE0E96"/>
    <w:rsid w:val="00F25E1E"/>
    <w:rsid w:val="00F27F95"/>
    <w:rsid w:val="00F44F8B"/>
    <w:rsid w:val="00F86646"/>
    <w:rsid w:val="00FA0FF1"/>
    <w:rsid w:val="00FC2FAB"/>
    <w:rsid w:val="00FD4AC8"/>
    <w:rsid w:val="00FE5AD9"/>
    <w:rsid w:val="00FE7F77"/>
    <w:rsid w:val="00FF1F2A"/>
    <w:rsid w:val="06CDD35E"/>
    <w:rsid w:val="083AA779"/>
    <w:rsid w:val="0869A3BF"/>
    <w:rsid w:val="0C2F599E"/>
    <w:rsid w:val="111287E9"/>
    <w:rsid w:val="11A979F2"/>
    <w:rsid w:val="15C21EA7"/>
    <w:rsid w:val="1DDDB6C2"/>
    <w:rsid w:val="23C01B04"/>
    <w:rsid w:val="2638E527"/>
    <w:rsid w:val="2E30C28C"/>
    <w:rsid w:val="35F9B306"/>
    <w:rsid w:val="37F2C6D8"/>
    <w:rsid w:val="3894CFE5"/>
    <w:rsid w:val="40D58E07"/>
    <w:rsid w:val="43846D66"/>
    <w:rsid w:val="483B7486"/>
    <w:rsid w:val="4C1B25FA"/>
    <w:rsid w:val="4E006D74"/>
    <w:rsid w:val="52713F21"/>
    <w:rsid w:val="5473F8B3"/>
    <w:rsid w:val="55A8DFE3"/>
    <w:rsid w:val="55C20840"/>
    <w:rsid w:val="654ADB74"/>
    <w:rsid w:val="68FE91F5"/>
    <w:rsid w:val="6B1C6CE1"/>
    <w:rsid w:val="6B81CC36"/>
    <w:rsid w:val="6C91C152"/>
    <w:rsid w:val="72190112"/>
    <w:rsid w:val="72A5743B"/>
    <w:rsid w:val="749E9837"/>
    <w:rsid w:val="7A568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A4E54"/>
  </w:style>
  <w:style w:type="character" w:styleId="UnresolvedMention" w:customStyle="1">
    <w:name w:val="Unresolved Mention"/>
    <w:basedOn w:val="DefaultParagraphFont"/>
    <w:uiPriority w:val="99"/>
    <w:semiHidden/>
    <w:unhideWhenUsed/>
    <w:rsid w:val="00BA3134"/>
    <w:rPr>
      <w:color w:val="605E5C"/>
      <w:shd w:val="clear" w:color="auto" w:fill="E1DFDD"/>
    </w:rPr>
  </w:style>
  <w:style w:type="paragraph" w:styleId="xmsonormal" w:customStyle="1">
    <w:name w:val="x_msonormal"/>
    <w:basedOn w:val="Normal"/>
    <w:rsid w:val="00BA313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A0FF1"/>
    <w:rPr>
      <w:color w:val="954F72" w:themeColor="followedHyperlink"/>
      <w:u w:val="single"/>
    </w:rPr>
  </w:style>
  <w:style w:type="character" w:styleId="xnormaltextrun" w:customStyle="1">
    <w:name w:val="x_normaltextrun"/>
    <w:basedOn w:val="DefaultParagraphFont"/>
    <w:rsid w:val="00FD4A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4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yperlink" Target="https://resources.eduqas.co.uk/Pages/ResourceSingle.aspx?rIid=1686" TargetMode="External" Id="rId13" /><Relationship Type="http://schemas.openxmlformats.org/officeDocument/2006/relationships/hyperlink" Target="https://resources.eduqas.co.uk/Pages/ResourceSingle.aspx?rIid=1045" TargetMode="External" Id="rId18" /><Relationship Type="http://schemas.openxmlformats.org/officeDocument/2006/relationships/customXml" Target="../customXml/item3.xml" Id="rId3" /><Relationship Type="http://schemas.openxmlformats.org/officeDocument/2006/relationships/fontTable" Target="fontTable.xml" Id="rId21" /><Relationship Type="http://schemas.openxmlformats.org/officeDocument/2006/relationships/settings" Target="settings.xml" Id="rId7" /><Relationship Type="http://schemas.openxmlformats.org/officeDocument/2006/relationships/hyperlink" Target="https://resources.eduqas.co.uk/Pages/ResourceSingle.aspx?rIid=1690" TargetMode="External" Id="rId12" /><Relationship Type="http://schemas.openxmlformats.org/officeDocument/2006/relationships/hyperlink" Target="https://resources.eduqas.co.uk/Pages/ResourceSingle.aspx?rIid=1686" TargetMode="External" Id="rId17" /><Relationship Type="http://schemas.openxmlformats.org/officeDocument/2006/relationships/customXml" Target="../customXml/item2.xml" Id="rId2" /><Relationship Type="http://schemas.openxmlformats.org/officeDocument/2006/relationships/hyperlink" Target="https://resources.eduqas.co.uk/Pages/ResourceSingle.aspx?rIid=1690" TargetMode="External" Id="rId16" /><Relationship Type="http://schemas.openxmlformats.org/officeDocument/2006/relationships/footer" Target="footer1.xm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hyperlink" Target="https://resources.eduqas.co.uk/Pages/ResourceSingle.aspx?rIid=985" TargetMode="External" Id="rId15" /><Relationship Type="http://schemas.openxmlformats.org/officeDocument/2006/relationships/endnotes" Target="endnotes.xml" Id="rId10" /><Relationship Type="http://schemas.openxmlformats.org/officeDocument/2006/relationships/hyperlink" Target="https://resources.eduqas.co.uk/Pages/ResourceSingle.aspx?rIid=1195" TargetMode="Externa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https://resources.eduqas.co.uk/Pages/ResourceSingle.aspx?rIid=1684" TargetMode="External" Id="rId14" /><Relationship Type="http://schemas.openxmlformats.org/officeDocument/2006/relationships/theme" Target="theme/theme1.xml" Id="rId22" /><Relationship Type="http://schemas.openxmlformats.org/officeDocument/2006/relationships/glossaryDocument" Target="glossary/document.xml" Id="R72f38553f8dd48c9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0b65a0-8462-421d-bffd-30b60ebfe4a0}"/>
      </w:docPartPr>
      <w:docPartBody>
        <w:p w14:paraId="266FE5EC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8" ma:contentTypeDescription="Create a new document." ma:contentTypeScope="" ma:versionID="7480d2bdc075ad71c11ec6ad616a80f1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d8e3ba41c7d7f2caf209fc276ada95be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8A2A4-1E21-4EC6-B03C-8EDED4C75BF4}">
  <ds:schemaRefs>
    <ds:schemaRef ds:uri="c831d9e8-80e4-4025-8f7f-e56b4d92be4a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elements/1.1/"/>
    <ds:schemaRef ds:uri="57565e44-8b24-4f66-aa76-9dc29aad0991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E14DC9-80DB-4B66-A0E9-CEFAD033A9FC}"/>
</file>

<file path=customXml/itemProps4.xml><?xml version="1.0" encoding="utf-8"?>
<ds:datastoreItem xmlns:ds="http://schemas.openxmlformats.org/officeDocument/2006/customXml" ds:itemID="{60A38F28-744E-435C-824C-B207C40C2A79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Share Multi Academy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K Johnson</cp:lastModifiedBy>
  <cp:revision>4</cp:revision>
  <dcterms:created xsi:type="dcterms:W3CDTF">2022-06-28T10:51:00Z</dcterms:created>
  <dcterms:modified xsi:type="dcterms:W3CDTF">2023-03-06T14:53:09Z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  <property fmtid="{D5CDD505-2E9C-101B-9397-08002B2CF9AE}" pid="3" name="Order">
    <vt:r8>1795300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</Properties>
</file>