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2AE297D1" w:rsidR="002475CF" w:rsidRPr="00C53F55" w:rsidRDefault="003060A4"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7EB3F9B1" w:rsidR="002475CF" w:rsidRPr="00C53F55" w:rsidRDefault="00A9027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1</w:t>
            </w:r>
            <w:r w:rsidR="00C25B40" w:rsidRPr="00C53F55">
              <w:rPr>
                <w:rFonts w:cstheme="minorHAnsi"/>
              </w:rPr>
              <w:t>0</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985"/>
        <w:gridCol w:w="4819"/>
        <w:gridCol w:w="5245"/>
        <w:gridCol w:w="4678"/>
        <w:gridCol w:w="4204"/>
      </w:tblGrid>
      <w:tr w:rsidR="00FC2FAB" w:rsidRPr="00C53F55" w14:paraId="10E48D2A" w14:textId="77777777" w:rsidTr="00C25B4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FF1D056" w14:textId="77777777" w:rsidR="00FC2FAB" w:rsidRPr="00C53F55" w:rsidRDefault="00FC2FAB" w:rsidP="0081403D">
            <w:pPr>
              <w:rPr>
                <w:rFonts w:cstheme="minorHAnsi"/>
              </w:rPr>
            </w:pPr>
            <w:r w:rsidRPr="00C53F55">
              <w:rPr>
                <w:rFonts w:cstheme="minorHAnsi"/>
              </w:rPr>
              <w:t>Term / Date(s)</w:t>
            </w:r>
          </w:p>
        </w:tc>
        <w:tc>
          <w:tcPr>
            <w:tcW w:w="4819" w:type="dxa"/>
          </w:tcPr>
          <w:p w14:paraId="7AD27863" w14:textId="6AFCA752" w:rsidR="00FC2FAB" w:rsidRPr="00C53F55" w:rsidRDefault="00795FEE" w:rsidP="0033391E">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Unit </w:t>
            </w:r>
            <w:proofErr w:type="gramStart"/>
            <w:r w:rsidRPr="00C53F55">
              <w:rPr>
                <w:rFonts w:cstheme="minorHAnsi"/>
              </w:rPr>
              <w:t>1</w:t>
            </w:r>
            <w:r w:rsidR="00F35D16">
              <w:rPr>
                <w:rFonts w:cstheme="minorHAnsi"/>
              </w:rPr>
              <w:t xml:space="preserve">  HT</w:t>
            </w:r>
            <w:proofErr w:type="gramEnd"/>
            <w:r w:rsidR="00F35D16">
              <w:rPr>
                <w:rFonts w:cstheme="minorHAnsi"/>
              </w:rPr>
              <w:t xml:space="preserve">6 </w:t>
            </w:r>
            <w:r w:rsidRPr="00C53F55">
              <w:rPr>
                <w:rFonts w:cstheme="minorHAnsi"/>
              </w:rPr>
              <w:t xml:space="preserve"> </w:t>
            </w:r>
            <w:r w:rsidR="0033391E" w:rsidRPr="00C53F55">
              <w:rPr>
                <w:rFonts w:cstheme="minorHAnsi"/>
              </w:rPr>
              <w:t>(</w:t>
            </w:r>
            <w:r w:rsidR="00DE141B">
              <w:rPr>
                <w:rFonts w:cstheme="minorHAnsi"/>
              </w:rPr>
              <w:t>7</w:t>
            </w:r>
            <w:r w:rsidR="003B299C" w:rsidRPr="00C53F55">
              <w:rPr>
                <w:rFonts w:cstheme="minorHAnsi"/>
              </w:rPr>
              <w:t xml:space="preserve"> weeks)</w:t>
            </w:r>
          </w:p>
        </w:tc>
        <w:tc>
          <w:tcPr>
            <w:tcW w:w="5245" w:type="dxa"/>
          </w:tcPr>
          <w:p w14:paraId="7761659F" w14:textId="7DC579CE"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Component 1</w:t>
            </w:r>
            <w:r w:rsidR="0008150D" w:rsidRPr="00C53F55">
              <w:rPr>
                <w:rFonts w:cstheme="minorHAnsi"/>
              </w:rPr>
              <w:t xml:space="preserve"> </w:t>
            </w:r>
            <w:r>
              <w:rPr>
                <w:rFonts w:cstheme="minorHAnsi"/>
              </w:rPr>
              <w:t xml:space="preserve">HT 1 &amp; 2 </w:t>
            </w:r>
            <w:r w:rsidR="003B299C" w:rsidRPr="00C53F55">
              <w:rPr>
                <w:rFonts w:cstheme="minorHAnsi"/>
              </w:rPr>
              <w:t>(12</w:t>
            </w:r>
            <w:r>
              <w:rPr>
                <w:rFonts w:cstheme="minorHAnsi"/>
              </w:rPr>
              <w:t>-14</w:t>
            </w:r>
            <w:r w:rsidR="003B299C" w:rsidRPr="00C53F55">
              <w:rPr>
                <w:rFonts w:cstheme="minorHAnsi"/>
              </w:rPr>
              <w:t xml:space="preserve"> weeks)</w:t>
            </w:r>
          </w:p>
        </w:tc>
        <w:tc>
          <w:tcPr>
            <w:tcW w:w="4678" w:type="dxa"/>
          </w:tcPr>
          <w:p w14:paraId="6E84881C" w14:textId="5211D9EF"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Component </w:t>
            </w:r>
            <w:proofErr w:type="gramStart"/>
            <w:r>
              <w:rPr>
                <w:rFonts w:cstheme="minorHAnsi"/>
              </w:rPr>
              <w:t>2</w:t>
            </w:r>
            <w:r w:rsidR="0008150D" w:rsidRPr="00C53F55">
              <w:rPr>
                <w:rFonts w:cstheme="minorHAnsi"/>
              </w:rPr>
              <w:t xml:space="preserve"> </w:t>
            </w:r>
            <w:r w:rsidR="006D4896" w:rsidRPr="00C53F55">
              <w:rPr>
                <w:rFonts w:cstheme="minorHAnsi"/>
              </w:rPr>
              <w:t xml:space="preserve"> </w:t>
            </w:r>
            <w:r>
              <w:rPr>
                <w:rFonts w:cstheme="minorHAnsi"/>
              </w:rPr>
              <w:t>HT</w:t>
            </w:r>
            <w:proofErr w:type="gramEnd"/>
            <w:r>
              <w:rPr>
                <w:rFonts w:cstheme="minorHAnsi"/>
              </w:rPr>
              <w:t xml:space="preserve"> 3 &amp; 4  </w:t>
            </w:r>
            <w:r w:rsidR="003B299C" w:rsidRPr="00C53F55">
              <w:rPr>
                <w:rFonts w:cstheme="minorHAnsi"/>
              </w:rPr>
              <w:t>(11</w:t>
            </w:r>
            <w:r>
              <w:rPr>
                <w:rFonts w:cstheme="minorHAnsi"/>
              </w:rPr>
              <w:t>-12</w:t>
            </w:r>
            <w:r w:rsidR="003B299C" w:rsidRPr="00C53F55">
              <w:rPr>
                <w:rFonts w:cstheme="minorHAnsi"/>
              </w:rPr>
              <w:t xml:space="preserve"> weeks)</w:t>
            </w:r>
          </w:p>
        </w:tc>
        <w:tc>
          <w:tcPr>
            <w:tcW w:w="4204" w:type="dxa"/>
          </w:tcPr>
          <w:p w14:paraId="6D66840B" w14:textId="49FCFF29" w:rsidR="00FC2FAB" w:rsidRPr="00C53F55" w:rsidRDefault="00F35D16"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 xml:space="preserve">Component 3 HT 5 &amp; </w:t>
            </w:r>
            <w:proofErr w:type="gramStart"/>
            <w:r>
              <w:rPr>
                <w:rFonts w:cstheme="minorHAnsi"/>
              </w:rPr>
              <w:t xml:space="preserve">6 </w:t>
            </w:r>
            <w:r w:rsidR="0008150D" w:rsidRPr="00C53F55">
              <w:rPr>
                <w:rFonts w:cstheme="minorHAnsi"/>
              </w:rPr>
              <w:t xml:space="preserve"> </w:t>
            </w:r>
            <w:r w:rsidR="003B299C" w:rsidRPr="00C53F55">
              <w:rPr>
                <w:rFonts w:cstheme="minorHAnsi"/>
              </w:rPr>
              <w:t>(</w:t>
            </w:r>
            <w:proofErr w:type="gramEnd"/>
            <w:r w:rsidR="003B299C" w:rsidRPr="00C53F55">
              <w:rPr>
                <w:rFonts w:cstheme="minorHAnsi"/>
              </w:rPr>
              <w:t>8-10 weeks)</w:t>
            </w:r>
          </w:p>
        </w:tc>
      </w:tr>
      <w:tr w:rsidR="002A2E83" w:rsidRPr="00C53F55" w14:paraId="5E837904"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B083EC7" w14:textId="77777777" w:rsidR="002A2E83" w:rsidRPr="00C53F55" w:rsidRDefault="002A2E83" w:rsidP="002A2E83">
            <w:pPr>
              <w:rPr>
                <w:rFonts w:cstheme="minorHAnsi"/>
              </w:rPr>
            </w:pPr>
            <w:r w:rsidRPr="00C53F55">
              <w:rPr>
                <w:rFonts w:cstheme="minorHAnsi"/>
              </w:rPr>
              <w:t>Topic</w:t>
            </w:r>
          </w:p>
        </w:tc>
        <w:tc>
          <w:tcPr>
            <w:tcW w:w="4819" w:type="dxa"/>
          </w:tcPr>
          <w:p w14:paraId="765D2CCF" w14:textId="059AD8B5"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Monologue/Introduction</w:t>
            </w:r>
          </w:p>
        </w:tc>
        <w:tc>
          <w:tcPr>
            <w:tcW w:w="5245" w:type="dxa"/>
          </w:tcPr>
          <w:p w14:paraId="6F8CFD34" w14:textId="22ACA41C"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Devising Theatre 40%</w:t>
            </w:r>
          </w:p>
        </w:tc>
        <w:tc>
          <w:tcPr>
            <w:tcW w:w="4678" w:type="dxa"/>
          </w:tcPr>
          <w:p w14:paraId="0EDAA569" w14:textId="54209AEA"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Performing from a Text 20%</w:t>
            </w:r>
          </w:p>
        </w:tc>
        <w:tc>
          <w:tcPr>
            <w:tcW w:w="4204" w:type="dxa"/>
          </w:tcPr>
          <w:p w14:paraId="750867CF" w14:textId="01E3ED8F" w:rsidR="002A2E83" w:rsidRPr="00C53F55" w:rsidRDefault="002A2E83" w:rsidP="002A2E8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Interpreting Theatre 40%</w:t>
            </w:r>
          </w:p>
        </w:tc>
      </w:tr>
      <w:tr w:rsidR="00BB1FF6" w:rsidRPr="00C53F55" w14:paraId="54FA39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4C6825D" w14:textId="77777777" w:rsidR="00BB1FF6" w:rsidRPr="00C53F55" w:rsidRDefault="00BB1FF6" w:rsidP="00BB1FF6">
            <w:pPr>
              <w:rPr>
                <w:rFonts w:cstheme="minorHAnsi"/>
              </w:rPr>
            </w:pPr>
          </w:p>
          <w:p w14:paraId="7E8429E9" w14:textId="77777777" w:rsidR="00BB1FF6" w:rsidRPr="00C53F55" w:rsidRDefault="00BB1FF6" w:rsidP="00BB1FF6">
            <w:pPr>
              <w:rPr>
                <w:rFonts w:cstheme="minorHAnsi"/>
              </w:rPr>
            </w:pPr>
            <w:r w:rsidRPr="00C53F55">
              <w:rPr>
                <w:rFonts w:cstheme="minorHAnsi"/>
              </w:rPr>
              <w:t>Pupils will learn…</w:t>
            </w:r>
          </w:p>
          <w:p w14:paraId="2F48C0DD" w14:textId="77777777" w:rsidR="00BB1FF6" w:rsidRPr="00C53F55" w:rsidRDefault="00BB1FF6" w:rsidP="00BB1FF6">
            <w:pPr>
              <w:rPr>
                <w:rFonts w:cstheme="minorHAnsi"/>
              </w:rPr>
            </w:pPr>
          </w:p>
        </w:tc>
        <w:tc>
          <w:tcPr>
            <w:tcW w:w="4819" w:type="dxa"/>
          </w:tcPr>
          <w:p w14:paraId="3D7572D2" w14:textId="77777777" w:rsidR="004C610B" w:rsidRDefault="00315872"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This </w:t>
            </w:r>
            <w:r w:rsidR="004C610B">
              <w:rPr>
                <w:rFonts w:cstheme="minorHAnsi"/>
              </w:rPr>
              <w:t>introductory component</w:t>
            </w:r>
            <w:r w:rsidRPr="00315872">
              <w:rPr>
                <w:rFonts w:cstheme="minorHAnsi"/>
              </w:rPr>
              <w:t xml:space="preserve"> </w:t>
            </w:r>
            <w:r w:rsidR="004C610B">
              <w:rPr>
                <w:rFonts w:cstheme="minorHAnsi"/>
              </w:rPr>
              <w:t>will allow students to learn about the key performance and analytical skills needed fir G.C.S.E. Drama.</w:t>
            </w:r>
          </w:p>
          <w:p w14:paraId="6BDBC2E1" w14:textId="141D2732" w:rsidR="004C610B" w:rsidRDefault="00315872"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 xml:space="preserve"> </w:t>
            </w:r>
          </w:p>
          <w:p w14:paraId="53DFB46E" w14:textId="28ADD109" w:rsidR="004C610B"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315872">
              <w:rPr>
                <w:rFonts w:cstheme="minorHAnsi"/>
              </w:rPr>
              <w:t>Studen</w:t>
            </w:r>
            <w:r>
              <w:rPr>
                <w:rFonts w:cstheme="minorHAnsi"/>
              </w:rPr>
              <w:t>t</w:t>
            </w:r>
            <w:r w:rsidRPr="00315872">
              <w:rPr>
                <w:rFonts w:cstheme="minorHAnsi"/>
              </w:rPr>
              <w:t>s</w:t>
            </w:r>
            <w:r w:rsidR="00315872" w:rsidRPr="00315872">
              <w:rPr>
                <w:rFonts w:cstheme="minorHAnsi"/>
              </w:rPr>
              <w:t xml:space="preserve"> </w:t>
            </w:r>
            <w:r>
              <w:rPr>
                <w:rFonts w:cstheme="minorHAnsi"/>
              </w:rPr>
              <w:t>will be able to</w:t>
            </w:r>
            <w:r w:rsidR="00315872" w:rsidRPr="00315872">
              <w:rPr>
                <w:rFonts w:cstheme="minorHAnsi"/>
              </w:rPr>
              <w:t xml:space="preserve"> </w:t>
            </w:r>
            <w:r>
              <w:rPr>
                <w:rFonts w:cstheme="minorHAnsi"/>
              </w:rPr>
              <w:t xml:space="preserve">evidence their understanding and knowledge of drama and </w:t>
            </w:r>
            <w:r w:rsidR="00315872" w:rsidRPr="00315872">
              <w:rPr>
                <w:rFonts w:cstheme="minorHAnsi"/>
              </w:rPr>
              <w:t>showcase their performance skills through an individual monologue performance</w:t>
            </w:r>
            <w:r>
              <w:rPr>
                <w:rFonts w:cstheme="minorHAnsi"/>
              </w:rPr>
              <w:t>.</w:t>
            </w:r>
          </w:p>
          <w:p w14:paraId="20E23DA7" w14:textId="77777777" w:rsidR="004C610B"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p>
          <w:p w14:paraId="52834529" w14:textId="02D0057A" w:rsidR="00D61E43" w:rsidRDefault="004C610B" w:rsidP="00315872">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build on prior learning from key stage 3 and continue </w:t>
            </w:r>
            <w:r w:rsidR="00315872" w:rsidRPr="00315872">
              <w:rPr>
                <w:rFonts w:cstheme="minorHAnsi"/>
              </w:rPr>
              <w:t xml:space="preserve">developing </w:t>
            </w:r>
            <w:r>
              <w:rPr>
                <w:rFonts w:cstheme="minorHAnsi"/>
              </w:rPr>
              <w:t xml:space="preserve">their ability to create increasingly subtle and complex </w:t>
            </w:r>
            <w:r w:rsidR="00315872" w:rsidRPr="00315872">
              <w:rPr>
                <w:rFonts w:cstheme="minorHAnsi"/>
              </w:rPr>
              <w:t>characterisation, vocal and physical skills</w:t>
            </w:r>
            <w:r>
              <w:rPr>
                <w:rFonts w:cstheme="minorHAnsi"/>
              </w:rPr>
              <w:t xml:space="preserve"> in performance.</w:t>
            </w:r>
            <w:r w:rsidR="00315872" w:rsidRPr="00315872">
              <w:rPr>
                <w:rFonts w:cstheme="minorHAnsi"/>
              </w:rPr>
              <w:t xml:space="preserve"> </w:t>
            </w:r>
          </w:p>
          <w:p w14:paraId="7215C1D6" w14:textId="77777777" w:rsidR="00D61E43" w:rsidRDefault="00D61E43" w:rsidP="00315872">
            <w:pPr>
              <w:cnfStyle w:val="000000000000" w:firstRow="0" w:lastRow="0" w:firstColumn="0" w:lastColumn="0" w:oddVBand="0" w:evenVBand="0" w:oddHBand="0" w:evenHBand="0" w:firstRowFirstColumn="0" w:firstRowLastColumn="0" w:lastRowFirstColumn="0" w:lastRowLastColumn="0"/>
              <w:rPr>
                <w:rFonts w:cstheme="minorHAnsi"/>
              </w:rPr>
            </w:pPr>
          </w:p>
          <w:p w14:paraId="316B7DC9" w14:textId="4242CF90" w:rsidR="004C610B" w:rsidRDefault="004C610B"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b</w:t>
            </w:r>
            <w:r w:rsidR="00D61E43" w:rsidRPr="004C610B">
              <w:rPr>
                <w:color w:val="000000"/>
              </w:rPr>
              <w:t xml:space="preserve">uild on the foundations of a drama from KS3 </w:t>
            </w:r>
            <w:r>
              <w:rPr>
                <w:color w:val="000000"/>
              </w:rPr>
              <w:t>and gain knowledge of specific language and terminology for G.C.S.E. Drama.</w:t>
            </w:r>
          </w:p>
          <w:p w14:paraId="45F78A37" w14:textId="77777777" w:rsidR="004C610B" w:rsidRDefault="004C610B" w:rsidP="004C610B">
            <w:pPr>
              <w:cnfStyle w:val="000000000000" w:firstRow="0" w:lastRow="0" w:firstColumn="0" w:lastColumn="0" w:oddVBand="0" w:evenVBand="0" w:oddHBand="0" w:evenHBand="0" w:firstRowFirstColumn="0" w:firstRowLastColumn="0" w:lastRowFirstColumn="0" w:lastRowLastColumn="0"/>
              <w:rPr>
                <w:color w:val="000000"/>
              </w:rPr>
            </w:pPr>
          </w:p>
          <w:p w14:paraId="0419FB3B"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S</w:t>
            </w:r>
            <w:r w:rsidR="00D61E43" w:rsidRPr="004C610B">
              <w:rPr>
                <w:color w:val="000000"/>
              </w:rPr>
              <w:t xml:space="preserve">tudents </w:t>
            </w:r>
            <w:r>
              <w:rPr>
                <w:color w:val="000000"/>
              </w:rPr>
              <w:t>will</w:t>
            </w:r>
            <w:r w:rsidR="00D61E43" w:rsidRPr="004C610B">
              <w:rPr>
                <w:color w:val="000000"/>
              </w:rPr>
              <w:t xml:space="preserve"> develop confidence in performance, building from highly scaffolded and teacher led activities to more independent group work.</w:t>
            </w:r>
          </w:p>
          <w:p w14:paraId="4E064A68"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p>
          <w:p w14:paraId="62C97F72" w14:textId="77777777" w:rsidR="00D01981" w:rsidRDefault="00D61E43" w:rsidP="004C610B">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Students </w:t>
            </w:r>
            <w:r w:rsidR="00D01981">
              <w:rPr>
                <w:color w:val="000000"/>
              </w:rPr>
              <w:t>will be able to</w:t>
            </w:r>
            <w:r w:rsidRPr="004C610B">
              <w:rPr>
                <w:color w:val="000000"/>
              </w:rPr>
              <w:t xml:space="preserve"> develop their ability to rehearse scripted sequences </w:t>
            </w:r>
            <w:r w:rsidR="00D01981">
              <w:rPr>
                <w:color w:val="000000"/>
              </w:rPr>
              <w:t>to</w:t>
            </w:r>
            <w:r w:rsidRPr="004C610B">
              <w:rPr>
                <w:color w:val="000000"/>
              </w:rPr>
              <w:t xml:space="preserve"> be presented to an audience</w:t>
            </w:r>
            <w:r w:rsidR="00D01981">
              <w:rPr>
                <w:color w:val="000000"/>
              </w:rPr>
              <w:t xml:space="preserve"> for assessment.</w:t>
            </w:r>
          </w:p>
          <w:p w14:paraId="7B149186"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p>
          <w:p w14:paraId="68628043" w14:textId="77777777" w:rsidR="00D01981" w:rsidRDefault="00D01981" w:rsidP="004C610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Students will be able to develop a knowledge of how drama should be </w:t>
            </w:r>
            <w:r w:rsidR="00D61E43" w:rsidRPr="004C610B">
              <w:rPr>
                <w:color w:val="000000"/>
              </w:rPr>
              <w:t>analysed and evaluated</w:t>
            </w:r>
            <w:r>
              <w:rPr>
                <w:color w:val="000000"/>
              </w:rPr>
              <w:t xml:space="preserve"> in written form.</w:t>
            </w:r>
          </w:p>
          <w:p w14:paraId="18A118F6" w14:textId="77777777" w:rsidR="00D01981" w:rsidRDefault="00D61E43" w:rsidP="00D01981">
            <w:pPr>
              <w:cnfStyle w:val="000000000000" w:firstRow="0" w:lastRow="0" w:firstColumn="0" w:lastColumn="0" w:oddVBand="0" w:evenVBand="0" w:oddHBand="0" w:evenHBand="0" w:firstRowFirstColumn="0" w:firstRowLastColumn="0" w:lastRowFirstColumn="0" w:lastRowLastColumn="0"/>
              <w:rPr>
                <w:color w:val="000000"/>
              </w:rPr>
            </w:pPr>
            <w:r w:rsidRPr="004C610B">
              <w:rPr>
                <w:color w:val="000000"/>
              </w:rPr>
              <w:t xml:space="preserve"> </w:t>
            </w:r>
          </w:p>
          <w:p w14:paraId="182E58FC" w14:textId="52BC37BE" w:rsidR="00D01981" w:rsidRDefault="00D01981" w:rsidP="00D01981">
            <w:pPr>
              <w:cnfStyle w:val="000000000000" w:firstRow="0" w:lastRow="0" w:firstColumn="0" w:lastColumn="0" w:oddVBand="0" w:evenVBand="0" w:oddHBand="0" w:evenHBand="0" w:firstRowFirstColumn="0" w:firstRowLastColumn="0" w:lastRowFirstColumn="0" w:lastRowLastColumn="0"/>
              <w:rPr>
                <w:color w:val="000000"/>
              </w:rPr>
            </w:pPr>
            <w:r>
              <w:rPr>
                <w:color w:val="000000"/>
              </w:rPr>
              <w:t>Students will d</w:t>
            </w:r>
            <w:r w:rsidR="00D61E43" w:rsidRPr="00D01981">
              <w:rPr>
                <w:color w:val="000000"/>
              </w:rPr>
              <w:t xml:space="preserve">evelop </w:t>
            </w:r>
            <w:r>
              <w:rPr>
                <w:color w:val="000000"/>
              </w:rPr>
              <w:t xml:space="preserve">an </w:t>
            </w:r>
            <w:r w:rsidR="00D61E43" w:rsidRPr="00D01981">
              <w:rPr>
                <w:color w:val="000000"/>
              </w:rPr>
              <w:t xml:space="preserve">understanding and awareness of </w:t>
            </w:r>
            <w:r>
              <w:rPr>
                <w:color w:val="000000"/>
              </w:rPr>
              <w:t xml:space="preserve">the importance of ‘impact’ on an audience </w:t>
            </w:r>
            <w:r w:rsidR="00D61E43" w:rsidRPr="00D01981">
              <w:rPr>
                <w:color w:val="000000"/>
              </w:rPr>
              <w:t xml:space="preserve">to prepare </w:t>
            </w:r>
            <w:r>
              <w:rPr>
                <w:color w:val="000000"/>
              </w:rPr>
              <w:t>them</w:t>
            </w:r>
            <w:r w:rsidR="00D61E43" w:rsidRPr="00D01981">
              <w:rPr>
                <w:color w:val="000000"/>
              </w:rPr>
              <w:t xml:space="preserve"> for effective analysis and evaluation of performance work.</w:t>
            </w:r>
          </w:p>
          <w:p w14:paraId="7576C427" w14:textId="58719357" w:rsidR="00D61E43" w:rsidRPr="00D01981" w:rsidRDefault="00D61E43" w:rsidP="00D01981">
            <w:pPr>
              <w:cnfStyle w:val="000000000000" w:firstRow="0" w:lastRow="0" w:firstColumn="0" w:lastColumn="0" w:oddVBand="0" w:evenVBand="0" w:oddHBand="0" w:evenHBand="0" w:firstRowFirstColumn="0" w:firstRowLastColumn="0" w:lastRowFirstColumn="0" w:lastRowLastColumn="0"/>
              <w:rPr>
                <w:color w:val="000000"/>
              </w:rPr>
            </w:pPr>
            <w:r w:rsidRPr="00D01981">
              <w:rPr>
                <w:color w:val="000000"/>
              </w:rPr>
              <w:t xml:space="preserve"> </w:t>
            </w:r>
          </w:p>
          <w:p w14:paraId="7ABCC873" w14:textId="0D5698B0" w:rsidR="00BB1FF6" w:rsidRPr="00C53F55" w:rsidRDefault="00D61E43" w:rsidP="00315872">
            <w:pPr>
              <w:cnfStyle w:val="000000000000" w:firstRow="0" w:lastRow="0" w:firstColumn="0" w:lastColumn="0" w:oddVBand="0" w:evenVBand="0" w:oddHBand="0" w:evenHBand="0" w:firstRowFirstColumn="0" w:firstRowLastColumn="0" w:lastRowFirstColumn="0" w:lastRowLastColumn="0"/>
              <w:rPr>
                <w:rFonts w:cstheme="minorHAnsi"/>
              </w:rPr>
            </w:pPr>
            <w:r w:rsidRPr="004C610B">
              <w:rPr>
                <w:color w:val="000000"/>
              </w:rPr>
              <w:t xml:space="preserve">Develop awareness of physical and stage symbolism and how that is translated to an audience. </w:t>
            </w:r>
            <w:r w:rsidR="00315872" w:rsidRPr="004C610B">
              <w:rPr>
                <w:rFonts w:cstheme="minorHAnsi"/>
              </w:rPr>
              <w:tab/>
            </w:r>
          </w:p>
        </w:tc>
        <w:tc>
          <w:tcPr>
            <w:tcW w:w="5245" w:type="dxa"/>
          </w:tcPr>
          <w:p w14:paraId="0CB2E86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This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creating original drama for performance as either an actor or designer.</w:t>
            </w:r>
          </w:p>
          <w:p w14:paraId="46899B9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2821EAB6"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develop creative and effective collaborative skills in the creation, development and performance of a piece of devised theatre using the techniques of an influential theatre practitioner.</w:t>
            </w:r>
          </w:p>
          <w:p w14:paraId="38360436"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0B4C5906"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Students will develop a knowledge of a range of approaches to creating original performance.</w:t>
            </w:r>
          </w:p>
          <w:p w14:paraId="0AFFE0A6"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1559ECE4"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r>
              <w:rPr>
                <w:rStyle w:val="normaltextrun"/>
                <w:rFonts w:ascii="Calibri" w:hAnsi="Calibri" w:cs="Calibri"/>
                <w:color w:val="000000"/>
                <w:sz w:val="22"/>
                <w:szCs w:val="22"/>
              </w:rPr>
              <w:t xml:space="preserve"> Students will develop an increasing understanding of how drama can be created from a wide range of stimuli, in collaboration with others.</w:t>
            </w:r>
          </w:p>
          <w:p w14:paraId="35E19D3A" w14:textId="77777777" w:rsidR="00BB1FF6"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szCs w:val="22"/>
              </w:rPr>
            </w:pPr>
          </w:p>
          <w:p w14:paraId="3762D8E4" w14:textId="2B598EF7" w:rsidR="00BB1FF6" w:rsidRPr="00C53F55"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rFonts w:ascii="Calibri" w:hAnsi="Calibri" w:cs="Calibri"/>
                <w:color w:val="000000"/>
              </w:rPr>
              <w:t>Students will learn about the ideas and conventions of the influential theatre practitioner Bertolt Brecht.</w:t>
            </w:r>
          </w:p>
        </w:tc>
        <w:tc>
          <w:tcPr>
            <w:tcW w:w="4678" w:type="dxa"/>
          </w:tcPr>
          <w:p w14:paraId="5A9EB759"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w:t>
            </w:r>
            <w:r w:rsidRPr="00C53F55">
              <w:rPr>
                <w:rFonts w:cstheme="minorHAnsi"/>
              </w:rPr>
              <w:t xml:space="preserve">his </w:t>
            </w:r>
            <w:r>
              <w:rPr>
                <w:rFonts w:cstheme="minorHAnsi"/>
              </w:rPr>
              <w:t>component</w:t>
            </w:r>
            <w:r w:rsidRPr="00C53F55">
              <w:rPr>
                <w:rFonts w:cstheme="minorHAnsi"/>
              </w:rPr>
              <w:t xml:space="preserve"> will allow </w:t>
            </w:r>
            <w:r>
              <w:rPr>
                <w:rFonts w:cstheme="minorHAnsi"/>
              </w:rPr>
              <w:t>students</w:t>
            </w:r>
            <w:r w:rsidRPr="00C53F55">
              <w:rPr>
                <w:rFonts w:cstheme="minorHAnsi"/>
              </w:rPr>
              <w:t xml:space="preserve"> to learn about the </w:t>
            </w:r>
            <w:r>
              <w:rPr>
                <w:rFonts w:cstheme="minorHAnsi"/>
              </w:rPr>
              <w:t>process of realising a scripted performance as either an actor or designer.</w:t>
            </w:r>
          </w:p>
          <w:p w14:paraId="15ECAFD2"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3421C0A4" w14:textId="109BABB5"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t xml:space="preserve">Building on prior knowledge gained in </w:t>
            </w:r>
            <w:r w:rsidR="00CC36DB">
              <w:t>key stage 3</w:t>
            </w:r>
            <w:r>
              <w:t>, learners will gain a deeper understanding of how to interpret a text for performance and realise artistic intentions</w:t>
            </w:r>
          </w:p>
          <w:p w14:paraId="0DE813A5"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1B466009"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learn how to combine vocal, physical and spatial elements to convey meaning to an audience in a live performance.</w:t>
            </w:r>
          </w:p>
          <w:p w14:paraId="75DEEA7F"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03D6F0F1"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In this Component, students will understand the role of the director and how they as actors or designers respond to direction in order to create fully rounded believable characters or design concepts over time.</w:t>
            </w:r>
          </w:p>
          <w:p w14:paraId="67E6091E"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EF8AD3E" w14:textId="77777777" w:rsidR="00BB1FF6"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This Component will allow students to utilise their knowledge of staging conventions with increasing sophistication and express them during a live performance.</w:t>
            </w:r>
          </w:p>
          <w:p w14:paraId="66277912" w14:textId="1E0F099A" w:rsidR="00BB1FF6" w:rsidRPr="00C53F55"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7C704292"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This component will allow students to learn and understand how drama and theatre is developed and performed through the study of a performance text and through responding to live theatre.</w:t>
            </w:r>
          </w:p>
          <w:p w14:paraId="79B6E38E"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844BCFD"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In this Component, students will learn how to effectively analyse how production elements are combined from a director/designer/actor and audience point of view.</w:t>
            </w:r>
          </w:p>
          <w:p w14:paraId="0013203D"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8C86E0B" w14:textId="272F9616"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 xml:space="preserve">In this Component, students will understand the role of the director/designer/actor and be able to offer appropriate and coherent ideas for a performance of </w:t>
            </w:r>
            <w:r w:rsidR="00D46B19">
              <w:rPr>
                <w:rFonts w:cstheme="minorHAnsi"/>
              </w:rPr>
              <w:t>Noughts &amp; Crosses</w:t>
            </w:r>
            <w:r w:rsidRPr="00E36EDE">
              <w:rPr>
                <w:rFonts w:cstheme="minorHAnsi"/>
              </w:rPr>
              <w:t xml:space="preserve"> to an audience.</w:t>
            </w:r>
          </w:p>
          <w:p w14:paraId="3C328A71"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79F5EEA2" w14:textId="721DBE7D"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r w:rsidRPr="00E36EDE">
              <w:rPr>
                <w:rFonts w:cstheme="minorHAnsi"/>
              </w:rPr>
              <w:t xml:space="preserve">Students will develop an understanding of the Original Performance Conditions of </w:t>
            </w:r>
            <w:r w:rsidR="00D46B19">
              <w:rPr>
                <w:rFonts w:cstheme="minorHAnsi"/>
              </w:rPr>
              <w:t>Noughts &amp; Crosses</w:t>
            </w:r>
            <w:r w:rsidRPr="00E36EDE">
              <w:rPr>
                <w:rFonts w:cstheme="minorHAnsi"/>
              </w:rPr>
              <w:t xml:space="preserve"> and make fully justified directorial decisions for a virtual interpretation of key scenes from the play that attempts to make it relevant and meaningful for a contemporary audience.</w:t>
            </w:r>
          </w:p>
          <w:p w14:paraId="6AD0B808" w14:textId="77777777" w:rsidR="00BB1FF6" w:rsidRPr="00E36EDE" w:rsidRDefault="00BB1FF6" w:rsidP="00BB1FF6">
            <w:pPr>
              <w:cnfStyle w:val="000000000000" w:firstRow="0" w:lastRow="0" w:firstColumn="0" w:lastColumn="0" w:oddVBand="0" w:evenVBand="0" w:oddHBand="0" w:evenHBand="0" w:firstRowFirstColumn="0" w:firstRowLastColumn="0" w:lastRowFirstColumn="0" w:lastRowLastColumn="0"/>
              <w:rPr>
                <w:rFonts w:cstheme="minorHAnsi"/>
              </w:rPr>
            </w:pPr>
          </w:p>
          <w:p w14:paraId="5F40D362" w14:textId="6430FC6C" w:rsidR="00BB1FF6" w:rsidRPr="00C53F55" w:rsidRDefault="00BB1FF6" w:rsidP="00BB1FF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36EDE">
              <w:rPr>
                <w:rFonts w:asciiTheme="minorHAnsi" w:hAnsiTheme="minorHAnsi" w:cstheme="minorHAnsi"/>
                <w:sz w:val="22"/>
                <w:szCs w:val="22"/>
              </w:rPr>
              <w:t>This Component will allow students to learn how to be a critical observer of a text in performance from a directors/designers/actors and audience point of view.</w:t>
            </w:r>
          </w:p>
        </w:tc>
      </w:tr>
      <w:tr w:rsidR="00464498" w:rsidRPr="00C53F55" w14:paraId="089B254E"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1E718198" w14:textId="77777777" w:rsidR="00464498" w:rsidRPr="00C53F55" w:rsidRDefault="00464498" w:rsidP="00464498">
            <w:pPr>
              <w:rPr>
                <w:rFonts w:cstheme="minorHAnsi"/>
              </w:rPr>
            </w:pPr>
            <w:r w:rsidRPr="00C53F55">
              <w:rPr>
                <w:rFonts w:cstheme="minorHAnsi"/>
              </w:rPr>
              <w:lastRenderedPageBreak/>
              <w:t>Components</w:t>
            </w:r>
          </w:p>
        </w:tc>
        <w:tc>
          <w:tcPr>
            <w:tcW w:w="4819" w:type="dxa"/>
          </w:tcPr>
          <w:p w14:paraId="0B6ED665" w14:textId="000E3A9D" w:rsidR="00D61E43" w:rsidRPr="001279FB" w:rsidRDefault="001279FB" w:rsidP="00D61E43">
            <w:pPr>
              <w:cnfStyle w:val="000000100000" w:firstRow="0" w:lastRow="0" w:firstColumn="0" w:lastColumn="0" w:oddVBand="0" w:evenVBand="0" w:oddHBand="1" w:evenHBand="0" w:firstRowFirstColumn="0" w:firstRowLastColumn="0" w:lastRowFirstColumn="0" w:lastRowLastColumn="0"/>
              <w:rPr>
                <w:rFonts w:cs="Calibri"/>
              </w:rPr>
            </w:pPr>
            <w:r w:rsidRPr="008F4529">
              <w:rPr>
                <w:rFonts w:cs="Calibri"/>
              </w:rPr>
              <w:t>Phase</w:t>
            </w:r>
            <w:r w:rsidR="00D61E43" w:rsidRPr="008F4529">
              <w:rPr>
                <w:rFonts w:cs="Calibri"/>
              </w:rPr>
              <w:t xml:space="preserve"> 1:</w:t>
            </w:r>
            <w:r w:rsidR="00D61E43">
              <w:rPr>
                <w:rFonts w:cs="Calibri"/>
              </w:rPr>
              <w:t xml:space="preserve"> </w:t>
            </w:r>
            <w:r>
              <w:rPr>
                <w:rFonts w:cs="Calibri"/>
              </w:rPr>
              <w:t xml:space="preserve"> Students will choose</w:t>
            </w:r>
            <w:r w:rsidR="00D61E43">
              <w:rPr>
                <w:lang w:val="en-US"/>
              </w:rPr>
              <w:t xml:space="preserve"> a monologue to suit </w:t>
            </w:r>
            <w:r>
              <w:rPr>
                <w:lang w:val="en-US"/>
              </w:rPr>
              <w:t>their</w:t>
            </w:r>
            <w:r w:rsidR="00D61E43">
              <w:rPr>
                <w:lang w:val="en-US"/>
              </w:rPr>
              <w:t xml:space="preserve"> own performance skills and </w:t>
            </w:r>
            <w:r>
              <w:rPr>
                <w:lang w:val="en-US"/>
              </w:rPr>
              <w:t xml:space="preserve">style </w:t>
            </w:r>
            <w:r>
              <w:rPr>
                <w:rFonts w:cs="Calibri"/>
              </w:rPr>
              <w:t xml:space="preserve">and will develop a knowledge of </w:t>
            </w:r>
            <w:r w:rsidR="00D61E43">
              <w:rPr>
                <w:lang w:val="en-US"/>
              </w:rPr>
              <w:t xml:space="preserve">the </w:t>
            </w:r>
            <w:r w:rsidR="00C87017" w:rsidRPr="00C87017">
              <w:rPr>
                <w:b/>
                <w:bCs/>
                <w:lang w:val="en-US"/>
              </w:rPr>
              <w:t>G</w:t>
            </w:r>
            <w:r w:rsidR="00D61E43" w:rsidRPr="00C87017">
              <w:rPr>
                <w:b/>
                <w:bCs/>
                <w:lang w:val="en-US"/>
              </w:rPr>
              <w:t xml:space="preserve">iven </w:t>
            </w:r>
            <w:r w:rsidR="00C87017" w:rsidRPr="00C87017">
              <w:rPr>
                <w:b/>
                <w:bCs/>
                <w:lang w:val="en-US"/>
              </w:rPr>
              <w:t>C</w:t>
            </w:r>
            <w:r w:rsidR="00D61E43" w:rsidRPr="00C87017">
              <w:rPr>
                <w:b/>
                <w:bCs/>
                <w:lang w:val="en-US"/>
              </w:rPr>
              <w:t>ircumstances</w:t>
            </w:r>
            <w:r w:rsidR="00D61E43">
              <w:rPr>
                <w:lang w:val="en-US"/>
              </w:rPr>
              <w:t xml:space="preserve"> of </w:t>
            </w:r>
            <w:r>
              <w:rPr>
                <w:lang w:val="en-US"/>
              </w:rPr>
              <w:t>their</w:t>
            </w:r>
            <w:r w:rsidR="00D61E43">
              <w:rPr>
                <w:lang w:val="en-US"/>
              </w:rPr>
              <w:t xml:space="preserve"> character.</w:t>
            </w:r>
            <w:r w:rsidR="00D61E43">
              <w:rPr>
                <w:sz w:val="20"/>
                <w:szCs w:val="20"/>
                <w:lang w:val="en-US"/>
              </w:rPr>
              <w:t xml:space="preserve"> </w:t>
            </w:r>
            <w:r>
              <w:rPr>
                <w:rFonts w:cs="Calibri"/>
              </w:rPr>
              <w:t xml:space="preserve"> Students will be introduced to </w:t>
            </w:r>
            <w:r w:rsidRPr="00CE5B77">
              <w:rPr>
                <w:rFonts w:cs="Calibri"/>
                <w:b/>
                <w:bCs/>
              </w:rPr>
              <w:t>Stanislavski’s</w:t>
            </w:r>
            <w:r>
              <w:rPr>
                <w:rFonts w:cs="Calibri"/>
              </w:rPr>
              <w:t xml:space="preserve"> concept of </w:t>
            </w:r>
            <w:r w:rsidR="00D61E43">
              <w:t xml:space="preserve">the term </w:t>
            </w:r>
            <w:r w:rsidR="00D61E43" w:rsidRPr="00C87017">
              <w:rPr>
                <w:b/>
                <w:bCs/>
              </w:rPr>
              <w:t>Magic If</w:t>
            </w:r>
            <w:r w:rsidR="00D61E43">
              <w:t xml:space="preserve"> and</w:t>
            </w:r>
            <w:r w:rsidR="00C87017">
              <w:t xml:space="preserve"> how it relates to the creation of </w:t>
            </w:r>
            <w:r w:rsidR="00C87017" w:rsidRPr="00C87017">
              <w:rPr>
                <w:b/>
                <w:bCs/>
              </w:rPr>
              <w:t>Truth and Believability</w:t>
            </w:r>
            <w:r w:rsidR="00C87017">
              <w:t xml:space="preserve"> in performance. Students will </w:t>
            </w:r>
            <w:r w:rsidR="00D61E43">
              <w:t xml:space="preserve">be able to apply this to the rehearsal process. </w:t>
            </w:r>
          </w:p>
          <w:p w14:paraId="362397FD" w14:textId="77777777" w:rsidR="00D61E43" w:rsidRDefault="00D61E43" w:rsidP="00D61E43">
            <w:pPr>
              <w:cnfStyle w:val="000000100000" w:firstRow="0" w:lastRow="0" w:firstColumn="0" w:lastColumn="0" w:oddVBand="0" w:evenVBand="0" w:oddHBand="1" w:evenHBand="0" w:firstRowFirstColumn="0" w:firstRowLastColumn="0" w:lastRowFirstColumn="0" w:lastRowLastColumn="0"/>
              <w:rPr>
                <w:rFonts w:cs="Calibri"/>
              </w:rPr>
            </w:pPr>
          </w:p>
          <w:p w14:paraId="0E8AA0B3" w14:textId="5BA8D338" w:rsidR="00D61E43" w:rsidRPr="00CC70EA"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2</w:t>
            </w:r>
            <w:r w:rsidR="00D61E43" w:rsidRPr="00CC70EA">
              <w:rPr>
                <w:rFonts w:cs="Calibri"/>
              </w:rPr>
              <w:t>:</w:t>
            </w:r>
          </w:p>
          <w:p w14:paraId="7C45B2C7" w14:textId="46F8D718" w:rsidR="00D61E43" w:rsidRPr="008F4529" w:rsidRDefault="008F4529" w:rsidP="00D61E43">
            <w:pPr>
              <w:cnfStyle w:val="000000100000" w:firstRow="0" w:lastRow="0" w:firstColumn="0" w:lastColumn="0" w:oddVBand="0" w:evenVBand="0" w:oddHBand="1" w:evenHBand="0" w:firstRowFirstColumn="0" w:firstRowLastColumn="0" w:lastRowFirstColumn="0" w:lastRowLastColumn="0"/>
              <w:rPr>
                <w:lang w:val="en-US"/>
              </w:rPr>
            </w:pPr>
            <w:r>
              <w:rPr>
                <w:rFonts w:cs="Calibri"/>
              </w:rPr>
              <w:t>Students will begin t</w:t>
            </w:r>
            <w:r w:rsidR="00D61E43">
              <w:rPr>
                <w:lang w:val="en-US"/>
              </w:rPr>
              <w:t xml:space="preserve">o understand the character’s </w:t>
            </w:r>
            <w:r w:rsidRPr="008F4529">
              <w:rPr>
                <w:b/>
                <w:bCs/>
                <w:lang w:val="en-US"/>
              </w:rPr>
              <w:t>M</w:t>
            </w:r>
            <w:r w:rsidR="00D61E43" w:rsidRPr="008F4529">
              <w:rPr>
                <w:b/>
                <w:bCs/>
                <w:lang w:val="en-US"/>
              </w:rPr>
              <w:t>otiv</w:t>
            </w:r>
            <w:r w:rsidRPr="008F4529">
              <w:rPr>
                <w:b/>
                <w:bCs/>
                <w:lang w:val="en-US"/>
              </w:rPr>
              <w:t>ation</w:t>
            </w:r>
            <w:r w:rsidR="00D61E43" w:rsidRPr="008F4529">
              <w:rPr>
                <w:b/>
                <w:bCs/>
                <w:lang w:val="en-US"/>
              </w:rPr>
              <w:t xml:space="preserve">, </w:t>
            </w:r>
            <w:r w:rsidRPr="008F4529">
              <w:rPr>
                <w:b/>
                <w:bCs/>
                <w:lang w:val="en-US"/>
              </w:rPr>
              <w:t>A</w:t>
            </w:r>
            <w:r w:rsidR="00D61E43" w:rsidRPr="008F4529">
              <w:rPr>
                <w:b/>
                <w:bCs/>
                <w:lang w:val="en-US"/>
              </w:rPr>
              <w:t>ims</w:t>
            </w:r>
            <w:r w:rsidR="00D61E43">
              <w:rPr>
                <w:lang w:val="en-US"/>
              </w:rPr>
              <w:t xml:space="preserve"> and </w:t>
            </w:r>
            <w:r w:rsidRPr="008F4529">
              <w:rPr>
                <w:b/>
                <w:bCs/>
                <w:lang w:val="en-US"/>
              </w:rPr>
              <w:t>O</w:t>
            </w:r>
            <w:r w:rsidR="00D61E43" w:rsidRPr="008F4529">
              <w:rPr>
                <w:b/>
                <w:bCs/>
                <w:lang w:val="en-US"/>
              </w:rPr>
              <w:t>bjectives</w:t>
            </w:r>
            <w:r>
              <w:rPr>
                <w:lang w:val="en-US"/>
              </w:rPr>
              <w:t xml:space="preserve"> and </w:t>
            </w:r>
            <w:r w:rsidR="00D61E43">
              <w:t>understand the context and style of the monologue</w:t>
            </w:r>
            <w:r>
              <w:t xml:space="preserve"> through rehearsal</w:t>
            </w:r>
          </w:p>
          <w:p w14:paraId="18E87AB3" w14:textId="77777777" w:rsidR="00D61E43" w:rsidRDefault="00D61E43" w:rsidP="00D61E43">
            <w:pPr>
              <w:cnfStyle w:val="000000100000" w:firstRow="0" w:lastRow="0" w:firstColumn="0" w:lastColumn="0" w:oddVBand="0" w:evenVBand="0" w:oddHBand="1" w:evenHBand="0" w:firstRowFirstColumn="0" w:firstRowLastColumn="0" w:lastRowFirstColumn="0" w:lastRowLastColumn="0"/>
              <w:rPr>
                <w:rFonts w:cs="Calibri"/>
              </w:rPr>
            </w:pPr>
          </w:p>
          <w:p w14:paraId="29B7E8FD" w14:textId="1C6326CE" w:rsidR="00D61E43" w:rsidRPr="00CC70EA"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3</w:t>
            </w:r>
            <w:r w:rsidR="00D61E43" w:rsidRPr="00CC70EA">
              <w:rPr>
                <w:rFonts w:cs="Calibri"/>
              </w:rPr>
              <w:t>:</w:t>
            </w:r>
          </w:p>
          <w:p w14:paraId="201D9FDA" w14:textId="2873FDC4" w:rsidR="00D61E43" w:rsidRDefault="008F4529" w:rsidP="008F4529">
            <w:pPr>
              <w:pStyle w:val="ListParagraph"/>
              <w:ind w:left="0"/>
              <w:cnfStyle w:val="000000100000" w:firstRow="0" w:lastRow="0" w:firstColumn="0" w:lastColumn="0" w:oddVBand="0" w:evenVBand="0" w:oddHBand="1" w:evenHBand="0" w:firstRowFirstColumn="0" w:firstRowLastColumn="0" w:lastRowFirstColumn="0" w:lastRowLastColumn="0"/>
            </w:pPr>
            <w:r>
              <w:rPr>
                <w:lang w:val="en-US"/>
              </w:rPr>
              <w:t>Students will</w:t>
            </w:r>
            <w:r w:rsidR="00D61E43">
              <w:rPr>
                <w:lang w:val="en-US"/>
              </w:rPr>
              <w:t xml:space="preserve"> </w:t>
            </w:r>
            <w:r>
              <w:rPr>
                <w:lang w:val="en-US"/>
              </w:rPr>
              <w:t>develop vocal</w:t>
            </w:r>
            <w:r w:rsidR="00D61E43">
              <w:rPr>
                <w:lang w:val="en-US"/>
              </w:rPr>
              <w:t xml:space="preserve"> skills - </w:t>
            </w:r>
            <w:r w:rsidR="00D61E43">
              <w:t>pause, pace, pitch &amp; tone</w:t>
            </w:r>
            <w:r>
              <w:t xml:space="preserve"> through rehearsal and close coaching and be</w:t>
            </w:r>
            <w:r w:rsidR="00D61E43">
              <w:t xml:space="preserve"> able to use voice graphs to improve vocal skills</w:t>
            </w:r>
            <w:r>
              <w:t xml:space="preserve">. </w:t>
            </w:r>
            <w:r>
              <w:rPr>
                <w:rFonts w:cs="Calibri"/>
              </w:rPr>
              <w:t>Students will</w:t>
            </w:r>
            <w:r w:rsidR="00D61E43">
              <w:t xml:space="preserve"> develop movement skills</w:t>
            </w:r>
            <w:r>
              <w:t xml:space="preserve">, </w:t>
            </w:r>
            <w:r w:rsidR="00D61E43">
              <w:t>gesture, fluency, stillness &amp; expression.</w:t>
            </w:r>
          </w:p>
          <w:p w14:paraId="6CCD5A11" w14:textId="7709DF19" w:rsidR="00D61E43" w:rsidRPr="008F4529" w:rsidRDefault="008F4529" w:rsidP="00D61E43">
            <w:pPr>
              <w:cnfStyle w:val="000000100000" w:firstRow="0" w:lastRow="0" w:firstColumn="0" w:lastColumn="0" w:oddVBand="0" w:evenVBand="0" w:oddHBand="1" w:evenHBand="0" w:firstRowFirstColumn="0" w:firstRowLastColumn="0" w:lastRowFirstColumn="0" w:lastRowLastColumn="0"/>
              <w:rPr>
                <w:lang w:val="en-US"/>
              </w:rPr>
            </w:pPr>
            <w:r>
              <w:t xml:space="preserve">Students will </w:t>
            </w:r>
            <w:r w:rsidR="00D61E43">
              <w:t xml:space="preserve">be able to use movement graphs to improve physical skills. </w:t>
            </w:r>
          </w:p>
          <w:p w14:paraId="1D054114" w14:textId="77777777" w:rsidR="00D61E43" w:rsidRDefault="00D61E43" w:rsidP="00D61E43">
            <w:pPr>
              <w:cnfStyle w:val="000000100000" w:firstRow="0" w:lastRow="0" w:firstColumn="0" w:lastColumn="0" w:oddVBand="0" w:evenVBand="0" w:oddHBand="1" w:evenHBand="0" w:firstRowFirstColumn="0" w:firstRowLastColumn="0" w:lastRowFirstColumn="0" w:lastRowLastColumn="0"/>
              <w:rPr>
                <w:rFonts w:cs="Calibri"/>
              </w:rPr>
            </w:pPr>
          </w:p>
          <w:p w14:paraId="27AE503B" w14:textId="1CF6DE66" w:rsidR="008F4529"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r w:rsidRPr="008F4529">
              <w:rPr>
                <w:rFonts w:cs="Calibri"/>
              </w:rPr>
              <w:t>Phase 4</w:t>
            </w:r>
            <w:r w:rsidR="00D61E43" w:rsidRPr="008F4529">
              <w:rPr>
                <w:rFonts w:cs="Calibri"/>
              </w:rPr>
              <w:t>:</w:t>
            </w:r>
          </w:p>
          <w:p w14:paraId="5AF7ECD5" w14:textId="14E73AB0" w:rsidR="00D61E43"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r>
              <w:rPr>
                <w:rFonts w:cs="Calibri"/>
              </w:rPr>
              <w:t>Rehearsal: with close support and coaching from the teacher, s</w:t>
            </w:r>
            <w:r w:rsidRPr="008F4529">
              <w:rPr>
                <w:rFonts w:cs="Calibri"/>
              </w:rPr>
              <w:t>tudents will d</w:t>
            </w:r>
            <w:r w:rsidR="00D61E43" w:rsidRPr="008F4529">
              <w:rPr>
                <w:rFonts w:cs="Calibri"/>
              </w:rPr>
              <w:t>evelop understanding of the term Rehearsal</w:t>
            </w:r>
            <w:r>
              <w:rPr>
                <w:rFonts w:cs="Calibri"/>
              </w:rPr>
              <w:t xml:space="preserve"> and </w:t>
            </w:r>
            <w:r w:rsidR="00D61E43">
              <w:rPr>
                <w:rFonts w:cs="Calibri"/>
              </w:rPr>
              <w:t xml:space="preserve">be able to block their own monologue. </w:t>
            </w:r>
          </w:p>
          <w:p w14:paraId="049A42A3" w14:textId="2575DDBB" w:rsidR="00D61E43"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will </w:t>
            </w:r>
            <w:r w:rsidR="00D61E43">
              <w:rPr>
                <w:rFonts w:cs="Calibri"/>
              </w:rPr>
              <w:t>be able to perform a section of their monologue</w:t>
            </w:r>
            <w:r>
              <w:rPr>
                <w:rFonts w:cs="Calibri"/>
              </w:rPr>
              <w:t xml:space="preserve"> and respond to interim feedback t</w:t>
            </w:r>
            <w:r w:rsidR="00D61E43">
              <w:rPr>
                <w:rFonts w:cs="Calibri"/>
              </w:rPr>
              <w:t>o be able to refine and amend their work.</w:t>
            </w:r>
          </w:p>
          <w:p w14:paraId="35C82733" w14:textId="77777777" w:rsidR="008F4529" w:rsidRDefault="008F4529" w:rsidP="00D61E43">
            <w:pPr>
              <w:cnfStyle w:val="000000100000" w:firstRow="0" w:lastRow="0" w:firstColumn="0" w:lastColumn="0" w:oddVBand="0" w:evenVBand="0" w:oddHBand="1" w:evenHBand="0" w:firstRowFirstColumn="0" w:firstRowLastColumn="0" w:lastRowFirstColumn="0" w:lastRowLastColumn="0"/>
              <w:rPr>
                <w:rFonts w:cs="Calibri"/>
              </w:rPr>
            </w:pPr>
          </w:p>
          <w:p w14:paraId="64220D0E" w14:textId="77777777" w:rsidR="00D61E43" w:rsidRDefault="00D61E43" w:rsidP="00D61E43">
            <w:pPr>
              <w:cnfStyle w:val="000000100000" w:firstRow="0" w:lastRow="0" w:firstColumn="0" w:lastColumn="0" w:oddVBand="0" w:evenVBand="0" w:oddHBand="1" w:evenHBand="0" w:firstRowFirstColumn="0" w:firstRowLastColumn="0" w:lastRowFirstColumn="0" w:lastRowLastColumn="0"/>
              <w:rPr>
                <w:rFonts w:cs="Calibri"/>
                <w:b/>
                <w:bCs/>
              </w:rPr>
            </w:pPr>
          </w:p>
          <w:p w14:paraId="095BC135" w14:textId="5350E650" w:rsidR="00D61E43" w:rsidRPr="00CC70EA" w:rsidRDefault="00DF11B3" w:rsidP="00D61E43">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Phase 5</w:t>
            </w:r>
            <w:r w:rsidR="00D61E43" w:rsidRPr="00CC70EA">
              <w:rPr>
                <w:rFonts w:cs="Calibri"/>
              </w:rPr>
              <w:t>:</w:t>
            </w:r>
          </w:p>
          <w:p w14:paraId="19ACFBE8" w14:textId="419CCED3" w:rsidR="00D61E43" w:rsidRPr="00CC70EA" w:rsidRDefault="00DF11B3" w:rsidP="00D61E43">
            <w:pPr>
              <w:cnfStyle w:val="000000100000" w:firstRow="0" w:lastRow="0" w:firstColumn="0" w:lastColumn="0" w:oddVBand="0" w:evenVBand="0" w:oddHBand="1" w:evenHBand="0" w:firstRowFirstColumn="0" w:firstRowLastColumn="0" w:lastRowFirstColumn="0" w:lastRowLastColumn="0"/>
              <w:rPr>
                <w:rFonts w:cs="Calibri"/>
              </w:rPr>
            </w:pPr>
            <w:r w:rsidRPr="00CC70EA">
              <w:rPr>
                <w:rFonts w:cs="Calibri"/>
              </w:rPr>
              <w:t xml:space="preserve">Students will </w:t>
            </w:r>
            <w:r w:rsidR="00D61E43" w:rsidRPr="00CC70EA">
              <w:rPr>
                <w:rFonts w:cs="Calibri"/>
              </w:rPr>
              <w:t>be able to perform a finalised version of their own monologue to an audience</w:t>
            </w:r>
            <w:r w:rsidR="00CC70EA" w:rsidRPr="00CC70EA">
              <w:rPr>
                <w:rFonts w:cs="Calibri"/>
              </w:rPr>
              <w:t>. Students will</w:t>
            </w:r>
            <w:r w:rsidR="00D61E43" w:rsidRPr="00CC70EA">
              <w:rPr>
                <w:rFonts w:cs="Calibri"/>
              </w:rPr>
              <w:t xml:space="preserve"> be able to critically evaluate their own performance and the performance of others</w:t>
            </w:r>
            <w:r w:rsidR="00CC70EA" w:rsidRPr="00CC70EA">
              <w:rPr>
                <w:rFonts w:cs="Calibri"/>
              </w:rPr>
              <w:t xml:space="preserve"> through the creation of a 1000-word essay.</w:t>
            </w:r>
            <w:r w:rsidR="00D61E43" w:rsidRPr="00CC70EA">
              <w:rPr>
                <w:rFonts w:cs="Calibri"/>
              </w:rPr>
              <w:t xml:space="preserve"> </w:t>
            </w:r>
          </w:p>
          <w:p w14:paraId="437A809A" w14:textId="0BB5E732" w:rsidR="00464498" w:rsidRPr="00FE6087" w:rsidRDefault="00CC70EA" w:rsidP="00CC70EA">
            <w:pPr>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CC70EA">
              <w:rPr>
                <w:rFonts w:cs="Calibri"/>
              </w:rPr>
              <w:t>Students will continue to develop their understanding and fluent usage of key drama terminology.</w:t>
            </w:r>
          </w:p>
        </w:tc>
        <w:tc>
          <w:tcPr>
            <w:tcW w:w="5245" w:type="dxa"/>
          </w:tcPr>
          <w:p w14:paraId="692A183E"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1 initial response: Students will respond to the chosen stimulus in a critical and creative way in order to be able to understand its social. historical and cultural context. Knowledge gained at this phase allows students to critically appraise and refine their ideas to form an outline single or compound narrative structure for further development.</w:t>
            </w:r>
          </w:p>
          <w:p w14:paraId="0EF0EDC0"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BDD8F74"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2 refining ideas: Building on prior knowledge of the social cultural and historical context of the chosen stimulus in phase 1, students will develop their chosen narrative idea. Students will develop an understanding of the dramatic potential and impact of their idea in order to produce an effective and meaningful piece of work for performance.</w:t>
            </w:r>
          </w:p>
          <w:p w14:paraId="0DD53188"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6D9E075"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3. Rehearsal: With close support and guidance from the teacher, students will begin to introduce the concepts of Brecht into the development of the devised piece as it moves through the creative process towards its final form. Knowledge gained in year 10 will already have equipped students with a working knowledge of the practitioner and students will build upon this prior learning to extend the sophistication of their usage of specific techniques and ideas in order to achieve a desired outcome or effect.</w:t>
            </w:r>
          </w:p>
          <w:p w14:paraId="2F84CF3B"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150EE566"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 xml:space="preserve">Phase 4 Performance: Students will combine knowledge gained through the previous phases, so that they can deliver a performance of original theatre to an audience for assessment. </w:t>
            </w:r>
          </w:p>
          <w:p w14:paraId="77834129"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0167AA33"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r w:rsidRPr="00706C9E">
              <w:rPr>
                <w:rFonts w:ascii="Segoe UI" w:hAnsi="Segoe UI" w:cs="Segoe UI"/>
                <w:sz w:val="20"/>
                <w:szCs w:val="20"/>
              </w:rPr>
              <w:t>Phase 5 Portfolio: Students will reflect critically on the process of devising theatre so that they can evaluate the effectiveness of their personal contribution to the process.</w:t>
            </w:r>
          </w:p>
          <w:p w14:paraId="00F91403" w14:textId="77777777" w:rsidR="00464498" w:rsidRPr="00706C9E"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20"/>
                <w:szCs w:val="20"/>
              </w:rPr>
            </w:pPr>
          </w:p>
          <w:p w14:paraId="4DA47281" w14:textId="6E817461" w:rsidR="00464498" w:rsidRPr="00C53F55" w:rsidRDefault="00464498" w:rsidP="00464498">
            <w:pPr>
              <w:pStyle w:val="ListParagraph"/>
              <w:ind w:left="0"/>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ascii="Segoe UI" w:hAnsi="Segoe UI" w:cs="Segoe UI"/>
                <w:sz w:val="20"/>
                <w:szCs w:val="20"/>
              </w:rPr>
              <w:t>Phase 6 Evaluation: Students will evaluate both the process of creating drama and the effectiveness of the performance from both an individual and collaborative perspective. Students will do this to develop a deeper understanding of how ideas are made manifest and how effective use of time and resources can affect the outcome and impact of a piece of theatre.</w:t>
            </w:r>
          </w:p>
        </w:tc>
        <w:tc>
          <w:tcPr>
            <w:tcW w:w="4678" w:type="dxa"/>
          </w:tcPr>
          <w:p w14:paraId="7B972B62"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will study two extracts from the same performance text chosen by the centre in order to develop an understanding of the social, cultural and historical context of the chosen text.</w:t>
            </w:r>
          </w:p>
          <w:p w14:paraId="7168498E"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48DACFA3"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will study two extracts from the performance text so that they can appreciate the style, genre and conventions of the text in order to realise an appropriate and sophisticated performance/design concept to a visiting examiner for assessment.</w:t>
            </w:r>
          </w:p>
          <w:p w14:paraId="0D5C6E38"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 xml:space="preserve"> </w:t>
            </w:r>
          </w:p>
          <w:p w14:paraId="2DFD1131"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will be assigned a role/character from the text and will work collaboratively with the director/teacher in order to realise an appropriate and highly effective interpretation in performance.</w:t>
            </w:r>
          </w:p>
          <w:p w14:paraId="60895D24"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10C70DD7"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will be able to respond effectively to direction so that they can participate as part of a group to realise the authors/</w:t>
            </w:r>
            <w:proofErr w:type="gramStart"/>
            <w:r>
              <w:t>directors</w:t>
            </w:r>
            <w:proofErr w:type="gramEnd"/>
            <w:r>
              <w:t xml:space="preserve"> artistic intentions.</w:t>
            </w:r>
          </w:p>
          <w:p w14:paraId="3F6AA9D4"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7A01F0BF"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choosing the design option will learn how the role of the designer is integral to the realisation of a production concept. Students will create a portfolio of designs that show development over time, a 3d box model and the final design realisation for one performance group.</w:t>
            </w:r>
          </w:p>
          <w:p w14:paraId="377DBB36"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6D83C8C7"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 xml:space="preserve">Students will rehearse the performance text over time in order to understand the </w:t>
            </w:r>
            <w:proofErr w:type="gramStart"/>
            <w:r>
              <w:t>playwrights</w:t>
            </w:r>
            <w:proofErr w:type="gramEnd"/>
            <w:r>
              <w:t xml:space="preserve"> intentions for the character and the piece as a whole. Knowledge gained throughout this component, will allow students to deliver an appropriate and effective performance for assessment and allow them to consider the role of the director and actor when writing responses for section a &amp; B in Component 3.</w:t>
            </w:r>
          </w:p>
          <w:p w14:paraId="73BA630A"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50767470"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r>
              <w:t>Students will realise a performance of the text and their character/role within it to a visiting examiner for assessment.</w:t>
            </w:r>
          </w:p>
          <w:p w14:paraId="6B5DC5A0" w14:textId="77777777" w:rsidR="00315872" w:rsidRDefault="00315872" w:rsidP="00315872">
            <w:pPr>
              <w:pStyle w:val="ListParagraph"/>
              <w:ind w:left="0"/>
              <w:cnfStyle w:val="000000100000" w:firstRow="0" w:lastRow="0" w:firstColumn="0" w:lastColumn="0" w:oddVBand="0" w:evenVBand="0" w:oddHBand="1" w:evenHBand="0" w:firstRowFirstColumn="0" w:firstRowLastColumn="0" w:lastRowFirstColumn="0" w:lastRowLastColumn="0"/>
            </w:pPr>
          </w:p>
          <w:p w14:paraId="38C9A18B" w14:textId="41F00A40" w:rsidR="00464498" w:rsidRPr="00C53F55"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p>
        </w:tc>
        <w:tc>
          <w:tcPr>
            <w:tcW w:w="4204" w:type="dxa"/>
          </w:tcPr>
          <w:p w14:paraId="3FEECEB8" w14:textId="27A496A9"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study the text </w:t>
            </w:r>
            <w:r w:rsidR="00DD6856">
              <w:rPr>
                <w:rFonts w:cstheme="minorHAnsi"/>
              </w:rPr>
              <w:t xml:space="preserve">Noughts &amp; Crosses </w:t>
            </w:r>
            <w:r>
              <w:rPr>
                <w:rFonts w:cstheme="minorHAnsi"/>
              </w:rPr>
              <w:t>from the point of view of a director, designer and actor.</w:t>
            </w:r>
          </w:p>
          <w:p w14:paraId="477D4528"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2BD2E0FB"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Students will do this in order to use their own prior knowledge as performers, designers and directors to analyse, understand and evaluate how production elements have and can be combined to achieve the desired impact on the audience in the professional theatre.</w:t>
            </w:r>
          </w:p>
          <w:p w14:paraId="540DC1AB"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2ECB97B6" w14:textId="63BD869E"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will answer a series of questions about the play </w:t>
            </w:r>
            <w:r w:rsidR="00DD6856">
              <w:rPr>
                <w:rFonts w:cstheme="minorHAnsi"/>
              </w:rPr>
              <w:t>Noughts &amp; Crosses</w:t>
            </w:r>
            <w:r>
              <w:rPr>
                <w:rFonts w:cstheme="minorHAnsi"/>
              </w:rPr>
              <w:t xml:space="preserve"> in order to realise artistic intentions in a virtual performance.</w:t>
            </w:r>
          </w:p>
          <w:p w14:paraId="5387EBBF"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206BD4EE"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develop critical thinking and writing skills in order to be able to critically evaluate and appreciate the impact of the decisions they make as directors, designers or actors.</w:t>
            </w:r>
          </w:p>
          <w:p w14:paraId="63D4806E"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6A4FF139"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theatre visit in order to be able to appreciate the use of production elements from an audience point of view. Students will do this in order to be able to understand the impact of directorial decisions on an audience and to be able to write an objective critical analysis and evaluation of a live piece of theatre in performance.</w:t>
            </w:r>
          </w:p>
          <w:p w14:paraId="17E5FBD0"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6CFA27D0"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apply the knowledge gained in the completion of model answers so that they can refine and improve their ability to write as informed and critical practitioners and audience members.</w:t>
            </w:r>
          </w:p>
          <w:p w14:paraId="53D63AD1"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5C9B3F43"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undertake a series of mock examination papers in order to prepare them for the terminal examination.</w:t>
            </w:r>
          </w:p>
          <w:p w14:paraId="4AD6D74A" w14:textId="77777777" w:rsidR="00315872" w:rsidRDefault="00315872" w:rsidP="00315872">
            <w:pPr>
              <w:cnfStyle w:val="000000100000" w:firstRow="0" w:lastRow="0" w:firstColumn="0" w:lastColumn="0" w:oddVBand="0" w:evenVBand="0" w:oddHBand="1" w:evenHBand="0" w:firstRowFirstColumn="0" w:firstRowLastColumn="0" w:lastRowFirstColumn="0" w:lastRowLastColumn="0"/>
              <w:rPr>
                <w:rFonts w:cstheme="minorHAnsi"/>
              </w:rPr>
            </w:pPr>
          </w:p>
          <w:p w14:paraId="2A4733CE" w14:textId="77777777" w:rsidR="00464498" w:rsidRPr="00C53F55"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p>
        </w:tc>
      </w:tr>
      <w:tr w:rsidR="00464498" w:rsidRPr="00C53F55" w14:paraId="45FE6A8B"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2F2CF0B" w14:textId="77777777" w:rsidR="00464498" w:rsidRPr="00C53F55" w:rsidRDefault="00464498" w:rsidP="00464498">
            <w:pPr>
              <w:rPr>
                <w:rFonts w:cstheme="minorHAnsi"/>
              </w:rPr>
            </w:pPr>
            <w:r w:rsidRPr="00C53F55">
              <w:rPr>
                <w:rFonts w:cstheme="minorHAnsi"/>
              </w:rPr>
              <w:t>What pupils should already know</w:t>
            </w:r>
          </w:p>
          <w:p w14:paraId="77FDAB30" w14:textId="77777777" w:rsidR="00464498" w:rsidRPr="00C53F55" w:rsidRDefault="00464498" w:rsidP="00464498">
            <w:pPr>
              <w:rPr>
                <w:rFonts w:cstheme="minorHAnsi"/>
              </w:rPr>
            </w:pPr>
            <w:r w:rsidRPr="00C53F55">
              <w:rPr>
                <w:rFonts w:cstheme="minorHAnsi"/>
              </w:rPr>
              <w:t>(</w:t>
            </w:r>
            <w:proofErr w:type="gramStart"/>
            <w:r w:rsidRPr="00C53F55">
              <w:rPr>
                <w:rFonts w:cstheme="minorHAnsi"/>
              </w:rPr>
              <w:t>prior</w:t>
            </w:r>
            <w:proofErr w:type="gramEnd"/>
            <w:r w:rsidRPr="00C53F55">
              <w:rPr>
                <w:rFonts w:cstheme="minorHAnsi"/>
              </w:rPr>
              <w:t xml:space="preserve"> learning components)</w:t>
            </w:r>
          </w:p>
          <w:p w14:paraId="599D5A9B" w14:textId="77777777" w:rsidR="00464498" w:rsidRPr="00C53F55" w:rsidRDefault="00464498" w:rsidP="00464498">
            <w:pPr>
              <w:rPr>
                <w:rFonts w:cstheme="minorHAnsi"/>
              </w:rPr>
            </w:pPr>
          </w:p>
        </w:tc>
        <w:tc>
          <w:tcPr>
            <w:tcW w:w="4819" w:type="dxa"/>
          </w:tcPr>
          <w:p w14:paraId="4596D698" w14:textId="77777777" w:rsidR="007E3EB7" w:rsidRDefault="007E3EB7" w:rsidP="00B03457">
            <w:pPr>
              <w:cnfStyle w:val="000000000000" w:firstRow="0" w:lastRow="0" w:firstColumn="0" w:lastColumn="0" w:oddVBand="0" w:evenVBand="0" w:oddHBand="0" w:evenHBand="0" w:firstRowFirstColumn="0" w:firstRowLastColumn="0" w:lastRowFirstColumn="0" w:lastRowLastColumn="0"/>
            </w:pPr>
            <w:r>
              <w:t>In year 10, students will continue to build upon the foundations and key threads of drama in key stage 3.</w:t>
            </w:r>
          </w:p>
          <w:p w14:paraId="6A4154E5" w14:textId="77777777" w:rsidR="007E3EB7" w:rsidRDefault="007E3EB7" w:rsidP="00B03457">
            <w:pPr>
              <w:cnfStyle w:val="000000000000" w:firstRow="0" w:lastRow="0" w:firstColumn="0" w:lastColumn="0" w:oddVBand="0" w:evenVBand="0" w:oddHBand="0" w:evenHBand="0" w:firstRowFirstColumn="0" w:firstRowLastColumn="0" w:lastRowFirstColumn="0" w:lastRowLastColumn="0"/>
            </w:pPr>
          </w:p>
          <w:p w14:paraId="582B8DE9" w14:textId="6C2D5DFD" w:rsidR="00464498" w:rsidRPr="00C53F55" w:rsidRDefault="007E3EB7" w:rsidP="007E3EB7">
            <w:pPr>
              <w:cnfStyle w:val="000000000000" w:firstRow="0" w:lastRow="0" w:firstColumn="0" w:lastColumn="0" w:oddVBand="0" w:evenVBand="0" w:oddHBand="0" w:evenHBand="0" w:firstRowFirstColumn="0" w:firstRowLastColumn="0" w:lastRowFirstColumn="0" w:lastRowLastColumn="0"/>
              <w:rPr>
                <w:rFonts w:cstheme="minorHAnsi"/>
              </w:rPr>
            </w:pPr>
            <w:r>
              <w:lastRenderedPageBreak/>
              <w:t>Students will already be possessed of a b</w:t>
            </w:r>
            <w:r w:rsidR="00B03457">
              <w:t xml:space="preserve">asic understanding of rehearsal techniques </w:t>
            </w:r>
            <w:r>
              <w:t>such as</w:t>
            </w:r>
            <w:r w:rsidR="00B03457">
              <w:t xml:space="preserve"> </w:t>
            </w:r>
            <w:r>
              <w:t>h</w:t>
            </w:r>
            <w:r w:rsidR="00B03457">
              <w:t>ot-seating</w:t>
            </w:r>
            <w:r>
              <w:t xml:space="preserve">, </w:t>
            </w:r>
            <w:r w:rsidR="00B03457">
              <w:t>improvisation skills</w:t>
            </w:r>
            <w:r>
              <w:t xml:space="preserve">, </w:t>
            </w:r>
            <w:r w:rsidR="00B03457">
              <w:t>interpretation of script</w:t>
            </w:r>
            <w:r>
              <w:t>ed</w:t>
            </w:r>
            <w:r w:rsidR="00B03457">
              <w:t xml:space="preserve"> </w:t>
            </w:r>
            <w:r>
              <w:t>extracts, building</w:t>
            </w:r>
            <w:r w:rsidR="00B03457">
              <w:t xml:space="preserve"> a character from page to stage</w:t>
            </w:r>
            <w:r>
              <w:t>, d</w:t>
            </w:r>
            <w:r w:rsidR="00B03457">
              <w:t>eveloping vocal and physical skills</w:t>
            </w:r>
            <w:r>
              <w:t xml:space="preserve"> and an</w:t>
            </w:r>
            <w:r w:rsidR="00B03457">
              <w:t xml:space="preserve"> ability to analyse and evaluate performance work as an audience</w:t>
            </w:r>
            <w:r>
              <w:t>.</w:t>
            </w:r>
          </w:p>
        </w:tc>
        <w:tc>
          <w:tcPr>
            <w:tcW w:w="5245" w:type="dxa"/>
          </w:tcPr>
          <w:p w14:paraId="775AA8E7" w14:textId="3C748098"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In year 1</w:t>
            </w:r>
            <w:r w:rsidR="00B66244">
              <w:rPr>
                <w:rFonts w:cstheme="minorHAnsi"/>
              </w:rPr>
              <w:t>0</w:t>
            </w:r>
            <w:r w:rsidRPr="00706C9E">
              <w:rPr>
                <w:rFonts w:cstheme="minorHAnsi"/>
              </w:rPr>
              <w:t xml:space="preserve"> students will continue to build on prior learning gained from the </w:t>
            </w:r>
            <w:r w:rsidR="00B66244">
              <w:rPr>
                <w:rFonts w:cstheme="minorHAnsi"/>
              </w:rPr>
              <w:t xml:space="preserve">foundations of drama </w:t>
            </w:r>
            <w:r w:rsidRPr="00706C9E">
              <w:rPr>
                <w:rFonts w:cstheme="minorHAnsi"/>
              </w:rPr>
              <w:t>devised</w:t>
            </w:r>
            <w:r w:rsidR="00B66244">
              <w:rPr>
                <w:rFonts w:cstheme="minorHAnsi"/>
              </w:rPr>
              <w:t>/improvised</w:t>
            </w:r>
            <w:r w:rsidRPr="00706C9E">
              <w:rPr>
                <w:rFonts w:cstheme="minorHAnsi"/>
              </w:rPr>
              <w:t xml:space="preserve"> theatre component</w:t>
            </w:r>
            <w:r w:rsidR="00B66244">
              <w:rPr>
                <w:rFonts w:cstheme="minorHAnsi"/>
              </w:rPr>
              <w:t>s</w:t>
            </w:r>
            <w:r w:rsidRPr="00706C9E">
              <w:rPr>
                <w:rFonts w:cstheme="minorHAnsi"/>
              </w:rPr>
              <w:t xml:space="preserve"> in </w:t>
            </w:r>
            <w:r w:rsidR="00B66244">
              <w:rPr>
                <w:rFonts w:cstheme="minorHAnsi"/>
              </w:rPr>
              <w:t>key stage 3.</w:t>
            </w:r>
            <w:r w:rsidRPr="00706C9E">
              <w:rPr>
                <w:rFonts w:cstheme="minorHAnsi"/>
              </w:rPr>
              <w:t xml:space="preserve"> </w:t>
            </w:r>
          </w:p>
          <w:p w14:paraId="6C0E9A94"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074D18EE" w14:textId="3E489F9C"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Students have already learned how to respond to a variety of stimuli when students learned about the process of creating</w:t>
            </w:r>
            <w:r w:rsidR="00B66244">
              <w:rPr>
                <w:rFonts w:cstheme="minorHAnsi"/>
              </w:rPr>
              <w:t xml:space="preserve"> a</w:t>
            </w:r>
            <w:r w:rsidRPr="00706C9E">
              <w:rPr>
                <w:rFonts w:cstheme="minorHAnsi"/>
              </w:rPr>
              <w:t xml:space="preserve"> performance in </w:t>
            </w:r>
            <w:r w:rsidR="00B66244">
              <w:rPr>
                <w:rFonts w:cstheme="minorHAnsi"/>
              </w:rPr>
              <w:t>key stage 3</w:t>
            </w:r>
            <w:r w:rsidRPr="00706C9E">
              <w:rPr>
                <w:rFonts w:cstheme="minorHAnsi"/>
              </w:rPr>
              <w:t>. This supports them to enhance their ideas and increase the level of sophistication in the creative treatment of the subject matter</w:t>
            </w:r>
          </w:p>
          <w:p w14:paraId="33C20B00"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p w14:paraId="362CBCBE"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are able to use their knowledge of devising strategies which is needed to understand how information can be presented in order to achieve a specific impact for an audience.</w:t>
            </w:r>
          </w:p>
          <w:p w14:paraId="6D519246"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p w14:paraId="6D656BAE" w14:textId="1DB44E3A"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about the ideas of Brecht through their work in </w:t>
            </w:r>
            <w:r w:rsidR="00B66244">
              <w:rPr>
                <w:rFonts w:cstheme="minorHAnsi"/>
              </w:rPr>
              <w:t xml:space="preserve">key stage </w:t>
            </w:r>
            <w:r w:rsidRPr="00706C9E">
              <w:rPr>
                <w:rFonts w:cstheme="minorHAnsi"/>
              </w:rPr>
              <w:t>3.</w:t>
            </w:r>
          </w:p>
          <w:p w14:paraId="66E0F3E9"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p w14:paraId="5EFA1BAB" w14:textId="77777777" w:rsidR="00464498" w:rsidRPr="00706C9E"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will be able to draw upon their previous experiences throughout KS3 and apply a range of dramatic strategies and techniques to realise a sophisticated and meaningful performance.</w:t>
            </w:r>
          </w:p>
          <w:p w14:paraId="19EFF5EB" w14:textId="3BC899FC" w:rsidR="00464498" w:rsidRPr="00C53F55"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3F707C1A" w14:textId="261528D8"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lastRenderedPageBreak/>
              <w:t>In year 1</w:t>
            </w:r>
            <w:r w:rsidR="00CD79B7">
              <w:rPr>
                <w:rFonts w:cstheme="minorHAnsi"/>
              </w:rPr>
              <w:t>0</w:t>
            </w:r>
            <w:r w:rsidRPr="00706C9E">
              <w:rPr>
                <w:rFonts w:cstheme="minorHAnsi"/>
              </w:rPr>
              <w:t xml:space="preserve"> students will continue to build on prior learning </w:t>
            </w:r>
            <w:r>
              <w:rPr>
                <w:rFonts w:cstheme="minorHAnsi"/>
              </w:rPr>
              <w:t xml:space="preserve">around performance </w:t>
            </w:r>
            <w:r w:rsidRPr="00706C9E">
              <w:rPr>
                <w:rFonts w:cstheme="minorHAnsi"/>
              </w:rPr>
              <w:t xml:space="preserve">gained from the introduction to </w:t>
            </w:r>
            <w:r>
              <w:rPr>
                <w:rFonts w:cstheme="minorHAnsi"/>
              </w:rPr>
              <w:t>scripted performance</w:t>
            </w:r>
            <w:r w:rsidRPr="00706C9E">
              <w:rPr>
                <w:rFonts w:cstheme="minorHAnsi"/>
              </w:rPr>
              <w:t xml:space="preserve"> </w:t>
            </w:r>
            <w:r w:rsidR="000E5B98">
              <w:rPr>
                <w:rFonts w:cstheme="minorHAnsi"/>
              </w:rPr>
              <w:t xml:space="preserve">Monologues and </w:t>
            </w:r>
            <w:r w:rsidRPr="00706C9E">
              <w:rPr>
                <w:rFonts w:cstheme="minorHAnsi"/>
              </w:rPr>
              <w:t>component</w:t>
            </w:r>
            <w:r w:rsidR="00CD79B7">
              <w:rPr>
                <w:rFonts w:cstheme="minorHAnsi"/>
              </w:rPr>
              <w:t>s</w:t>
            </w:r>
            <w:r w:rsidRPr="00706C9E">
              <w:rPr>
                <w:rFonts w:cstheme="minorHAnsi"/>
              </w:rPr>
              <w:t xml:space="preserve"> in year </w:t>
            </w:r>
            <w:r w:rsidR="00CD79B7">
              <w:rPr>
                <w:rFonts w:cstheme="minorHAnsi"/>
              </w:rPr>
              <w:t>key stage 3</w:t>
            </w:r>
            <w:r w:rsidR="000E5B98">
              <w:rPr>
                <w:rFonts w:cstheme="minorHAnsi"/>
              </w:rPr>
              <w:t xml:space="preserve"> </w:t>
            </w:r>
            <w:r w:rsidR="000E5B98">
              <w:rPr>
                <w:rFonts w:cstheme="minorHAnsi"/>
              </w:rPr>
              <w:lastRenderedPageBreak/>
              <w:t>such as Our day</w:t>
            </w:r>
            <w:r>
              <w:rPr>
                <w:rFonts w:cstheme="minorHAnsi"/>
              </w:rPr>
              <w:t xml:space="preserve"> Out/Improvisation/Melodrama/ Character/Role and performance</w:t>
            </w:r>
            <w:r w:rsidR="000E5B98">
              <w:rPr>
                <w:rFonts w:cstheme="minorHAnsi"/>
              </w:rPr>
              <w:t>.</w:t>
            </w:r>
            <w:r w:rsidRPr="00706C9E">
              <w:rPr>
                <w:rFonts w:cstheme="minorHAnsi"/>
              </w:rPr>
              <w:t xml:space="preserve"> </w:t>
            </w:r>
          </w:p>
          <w:p w14:paraId="5955D03A"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4C2238A8" w14:textId="0C547FEF"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Students have already learned how to respond to</w:t>
            </w:r>
            <w:r>
              <w:rPr>
                <w:rFonts w:cstheme="minorHAnsi"/>
              </w:rPr>
              <w:t xml:space="preserve"> direction</w:t>
            </w:r>
            <w:r w:rsidRPr="00706C9E">
              <w:rPr>
                <w:rFonts w:cstheme="minorHAnsi"/>
              </w:rPr>
              <w:t xml:space="preserve"> when students learned about the process of </w:t>
            </w:r>
            <w:r>
              <w:rPr>
                <w:rFonts w:cstheme="minorHAnsi"/>
              </w:rPr>
              <w:t>realising a performance from page to stage</w:t>
            </w:r>
            <w:r w:rsidRPr="00706C9E">
              <w:rPr>
                <w:rFonts w:cstheme="minorHAnsi"/>
              </w:rPr>
              <w:t xml:space="preserve"> in </w:t>
            </w:r>
            <w:r w:rsidR="000E5B98">
              <w:rPr>
                <w:rFonts w:cstheme="minorHAnsi"/>
              </w:rPr>
              <w:t>the introduction to G.C.S.E Monologues sol and at key stage 3</w:t>
            </w:r>
            <w:r w:rsidRPr="00706C9E">
              <w:rPr>
                <w:rFonts w:cstheme="minorHAnsi"/>
              </w:rPr>
              <w:t>. This supports them to enhance their ideas and increase the level of sophistication in the creative treatment of the subject matter</w:t>
            </w:r>
          </w:p>
          <w:p w14:paraId="57E45AF9"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6E82E968"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building a character</w:t>
            </w:r>
            <w:r w:rsidRPr="00706C9E">
              <w:rPr>
                <w:rFonts w:cstheme="minorHAnsi"/>
              </w:rPr>
              <w:t xml:space="preserve"> </w:t>
            </w:r>
            <w:r>
              <w:rPr>
                <w:rFonts w:cstheme="minorHAnsi"/>
              </w:rPr>
              <w:t xml:space="preserve">and creating a role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2F412AA7" w14:textId="4FD6C789"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Pr="00706C9E">
              <w:rPr>
                <w:rFonts w:cstheme="minorHAnsi"/>
              </w:rPr>
              <w:t xml:space="preserve">tudents will be able to draw upon their previous experiences throughout </w:t>
            </w:r>
            <w:r w:rsidR="000E5B98">
              <w:rPr>
                <w:rFonts w:cstheme="minorHAnsi"/>
              </w:rPr>
              <w:t xml:space="preserve">the previous 2 components and at </w:t>
            </w:r>
            <w:r w:rsidRPr="00706C9E">
              <w:rPr>
                <w:rFonts w:cstheme="minorHAnsi"/>
              </w:rPr>
              <w:t>KS3 and apply a range of dramatic strategies and techniques to realise a sophisticated and meaningful performance</w:t>
            </w:r>
            <w:r>
              <w:rPr>
                <w:rFonts w:cstheme="minorHAnsi"/>
              </w:rPr>
              <w:t xml:space="preserve"> with close coaching and direction.</w:t>
            </w:r>
          </w:p>
          <w:p w14:paraId="25B9FCC8" w14:textId="3CC71049" w:rsidR="00464498" w:rsidRPr="00C53F55"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1556E79E"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w:t>
            </w:r>
            <w:r w:rsidRPr="00706C9E">
              <w:rPr>
                <w:rFonts w:cstheme="minorHAnsi"/>
              </w:rPr>
              <w:t xml:space="preserve">tudents will continue to build on prior learning </w:t>
            </w:r>
            <w:r>
              <w:rPr>
                <w:rFonts w:cstheme="minorHAnsi"/>
              </w:rPr>
              <w:t xml:space="preserve">around performance </w:t>
            </w:r>
            <w:r w:rsidRPr="00706C9E">
              <w:rPr>
                <w:rFonts w:cstheme="minorHAnsi"/>
              </w:rPr>
              <w:t>gained from the</w:t>
            </w:r>
            <w:r>
              <w:rPr>
                <w:rFonts w:cstheme="minorHAnsi"/>
              </w:rPr>
              <w:t>ir experience as practitioners in Component 1 &amp; 2.</w:t>
            </w:r>
          </w:p>
          <w:p w14:paraId="420054CA"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21C1B2A9"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The synoptic nature of the G.C.S.E. assessments is designed to allow students to approach the demands of component 3 from an informed point of view. Drawing on personal experience is necessary to access the higher attainment bands.</w:t>
            </w:r>
          </w:p>
          <w:p w14:paraId="1EEFB8BD"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 </w:t>
            </w:r>
          </w:p>
          <w:p w14:paraId="6D8EFF1A" w14:textId="6FB94932"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have already learned how to </w:t>
            </w:r>
            <w:r w:rsidR="005A487B">
              <w:rPr>
                <w:rFonts w:cstheme="minorHAnsi"/>
              </w:rPr>
              <w:t xml:space="preserve">evaluate and analyse drama through the monologue and devised components. </w:t>
            </w:r>
            <w:r w:rsidRPr="00706C9E">
              <w:rPr>
                <w:rFonts w:cstheme="minorHAnsi"/>
              </w:rPr>
              <w:t xml:space="preserve">This supports them </w:t>
            </w:r>
            <w:r>
              <w:rPr>
                <w:rFonts w:cstheme="minorHAnsi"/>
              </w:rPr>
              <w:t>in the development of critical faculties</w:t>
            </w:r>
            <w:r w:rsidRPr="00706C9E">
              <w:rPr>
                <w:rFonts w:cstheme="minorHAnsi"/>
              </w:rPr>
              <w:t xml:space="preserve"> and increase the level of </w:t>
            </w:r>
            <w:r>
              <w:rPr>
                <w:rFonts w:cstheme="minorHAnsi"/>
              </w:rPr>
              <w:t>understanding of how s</w:t>
            </w:r>
            <w:r w:rsidRPr="00706C9E">
              <w:rPr>
                <w:rFonts w:cstheme="minorHAnsi"/>
              </w:rPr>
              <w:t>ubject matter</w:t>
            </w:r>
            <w:r>
              <w:rPr>
                <w:rFonts w:cstheme="minorHAnsi"/>
              </w:rPr>
              <w:t xml:space="preserve"> can be approached to create meaning.</w:t>
            </w:r>
          </w:p>
          <w:p w14:paraId="21DD7D7C"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4923CD65"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sidRPr="00706C9E">
              <w:rPr>
                <w:rFonts w:cstheme="minorHAnsi"/>
              </w:rPr>
              <w:t xml:space="preserve">Students are able to use their knowledge of </w:t>
            </w:r>
            <w:r>
              <w:rPr>
                <w:rFonts w:cstheme="minorHAnsi"/>
              </w:rPr>
              <w:t>the function of character</w:t>
            </w:r>
            <w:r w:rsidRPr="00706C9E">
              <w:rPr>
                <w:rFonts w:cstheme="minorHAnsi"/>
              </w:rPr>
              <w:t xml:space="preserve"> </w:t>
            </w:r>
            <w:r>
              <w:rPr>
                <w:rFonts w:cstheme="minorHAnsi"/>
              </w:rPr>
              <w:t xml:space="preserve">and roles </w:t>
            </w:r>
            <w:r w:rsidRPr="00706C9E">
              <w:rPr>
                <w:rFonts w:cstheme="minorHAnsi"/>
              </w:rPr>
              <w:t xml:space="preserve">which is needed to understand how information can be </w:t>
            </w:r>
            <w:r>
              <w:rPr>
                <w:rFonts w:cstheme="minorHAnsi"/>
              </w:rPr>
              <w:t xml:space="preserve">effectively </w:t>
            </w:r>
            <w:r w:rsidRPr="00706C9E">
              <w:rPr>
                <w:rFonts w:cstheme="minorHAnsi"/>
              </w:rPr>
              <w:t>presented in order to achieve a specific impact for an audience.</w:t>
            </w:r>
          </w:p>
          <w:p w14:paraId="7D8B833D" w14:textId="77777777" w:rsidR="00FC01A5" w:rsidRPr="00706C9E"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6B235846" w14:textId="77777777" w:rsidR="00464498" w:rsidRPr="00C53F55" w:rsidRDefault="00464498" w:rsidP="00464498">
            <w:pPr>
              <w:cnfStyle w:val="000000000000" w:firstRow="0" w:lastRow="0" w:firstColumn="0" w:lastColumn="0" w:oddVBand="0" w:evenVBand="0" w:oddHBand="0" w:evenHBand="0" w:firstRowFirstColumn="0" w:firstRowLastColumn="0" w:lastRowFirstColumn="0" w:lastRowLastColumn="0"/>
              <w:rPr>
                <w:rFonts w:cstheme="minorHAnsi"/>
              </w:rPr>
            </w:pPr>
          </w:p>
        </w:tc>
      </w:tr>
      <w:tr w:rsidR="00464498" w:rsidRPr="00C53F55" w14:paraId="04DB7C97"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4C4A2CBD" w14:textId="77777777" w:rsidR="00464498" w:rsidRPr="00C53F55" w:rsidRDefault="00464498" w:rsidP="00464498">
            <w:pPr>
              <w:rPr>
                <w:rFonts w:cstheme="minorHAnsi"/>
              </w:rPr>
            </w:pPr>
            <w:r w:rsidRPr="00C53F55">
              <w:rPr>
                <w:rFonts w:cstheme="minorHAnsi"/>
              </w:rPr>
              <w:lastRenderedPageBreak/>
              <w:t>Transferrable knowledge (skills)</w:t>
            </w:r>
          </w:p>
        </w:tc>
        <w:tc>
          <w:tcPr>
            <w:tcW w:w="4819" w:type="dxa"/>
          </w:tcPr>
          <w:p w14:paraId="6AF70113" w14:textId="47E721C4" w:rsidR="008B2BD1" w:rsidRDefault="008B2BD1"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Students will already have had exposure to the foundations of drama through their work in key stage 3. The curriculum plan for that key stage, is designed to equip students with a working knowledge of the following key concepts:</w:t>
            </w:r>
          </w:p>
          <w:p w14:paraId="0DE9BB90" w14:textId="77777777" w:rsidR="008B2BD1" w:rsidRDefault="008B2BD1" w:rsidP="008B2BD1">
            <w:pPr>
              <w:cnfStyle w:val="000000100000" w:firstRow="0" w:lastRow="0" w:firstColumn="0" w:lastColumn="0" w:oddVBand="0" w:evenVBand="0" w:oddHBand="1" w:evenHBand="0" w:firstRowFirstColumn="0" w:firstRowLastColumn="0" w:lastRowFirstColumn="0" w:lastRowLastColumn="0"/>
              <w:rPr>
                <w:rFonts w:cs="Calibri"/>
                <w:color w:val="000000"/>
              </w:rPr>
            </w:pPr>
          </w:p>
          <w:p w14:paraId="245CDD8C" w14:textId="0F178569" w:rsidR="00D61E43" w:rsidRPr="008B2BD1" w:rsidRDefault="00D61E43"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 xml:space="preserve">Hot-seating, Given Circumstances, Magic If, </w:t>
            </w:r>
          </w:p>
          <w:p w14:paraId="19AC09D9" w14:textId="622254A9" w:rsidR="00D61E43" w:rsidRPr="008B2BD1" w:rsidRDefault="00D61E43"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Interpreting a script</w:t>
            </w:r>
            <w:r w:rsidR="008B2BD1">
              <w:rPr>
                <w:rFonts w:cs="Calibri"/>
                <w:color w:val="000000"/>
              </w:rPr>
              <w:t xml:space="preserve">, </w:t>
            </w:r>
            <w:r w:rsidRPr="008B2BD1">
              <w:rPr>
                <w:rFonts w:cs="Calibri"/>
                <w:color w:val="000000"/>
              </w:rPr>
              <w:t>dialogue, stage directions</w:t>
            </w:r>
          </w:p>
          <w:p w14:paraId="12B64F90" w14:textId="3D1CC81E" w:rsidR="00D61E43" w:rsidRPr="008B2BD1" w:rsidRDefault="008B2BD1"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m</w:t>
            </w:r>
            <w:r w:rsidR="00D61E43" w:rsidRPr="008B2BD1">
              <w:rPr>
                <w:rFonts w:cs="Calibri"/>
                <w:color w:val="000000"/>
              </w:rPr>
              <w:t>otive, aims and objectives</w:t>
            </w:r>
            <w:r>
              <w:rPr>
                <w:rFonts w:cs="Calibri"/>
                <w:color w:val="000000"/>
              </w:rPr>
              <w:t>,</w:t>
            </w:r>
            <w:r w:rsidR="00D61E43" w:rsidRPr="008B2BD1">
              <w:rPr>
                <w:rFonts w:cs="Calibri"/>
                <w:color w:val="000000"/>
              </w:rPr>
              <w:t xml:space="preserve"> vocal skills (pitch, pause, tone, pace, projection, clarity)</w:t>
            </w:r>
            <w:r>
              <w:rPr>
                <w:rFonts w:cs="Calibri"/>
                <w:color w:val="000000"/>
              </w:rPr>
              <w:t>.</w:t>
            </w:r>
          </w:p>
          <w:p w14:paraId="77170D5E" w14:textId="2CD132BC" w:rsidR="00D61E43" w:rsidRPr="008B2BD1" w:rsidRDefault="008B2BD1"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Pr>
                <w:rFonts w:cs="Calibri"/>
                <w:color w:val="000000"/>
              </w:rPr>
              <w:t>P</w:t>
            </w:r>
            <w:r w:rsidR="00D61E43" w:rsidRPr="008B2BD1">
              <w:rPr>
                <w:rFonts w:cs="Calibri"/>
                <w:color w:val="000000"/>
              </w:rPr>
              <w:t>hysical skills (gesture, fluency, expression, proxemics, eye-contact)</w:t>
            </w:r>
          </w:p>
          <w:p w14:paraId="4A68C8FB" w14:textId="1BDFFD29" w:rsidR="00D61E43" w:rsidRPr="008B2BD1" w:rsidRDefault="00D61E43" w:rsidP="008B2BD1">
            <w:pPr>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Characterisation: costume, prop, voice, vocabulary, catchphrase, body-language, facial expression, gestures, back-story, accent, walk, movement, habit, status.</w:t>
            </w:r>
          </w:p>
          <w:p w14:paraId="05265AE4" w14:textId="0996E6B9" w:rsidR="00D61E43" w:rsidRPr="008B2BD1" w:rsidRDefault="00D61E43" w:rsidP="008B2BD1">
            <w:pPr>
              <w:cnfStyle w:val="000000100000" w:firstRow="0" w:lastRow="0" w:firstColumn="0" w:lastColumn="0" w:oddVBand="0" w:evenVBand="0" w:oddHBand="1" w:evenHBand="0" w:firstRowFirstColumn="0" w:firstRowLastColumn="0" w:lastRowFirstColumn="0" w:lastRowLastColumn="0"/>
              <w:rPr>
                <w:rFonts w:cs="Calibri"/>
                <w:color w:val="000000"/>
              </w:rPr>
            </w:pPr>
            <w:r w:rsidRPr="008B2BD1">
              <w:rPr>
                <w:rFonts w:cs="Calibri"/>
                <w:color w:val="000000"/>
              </w:rPr>
              <w:t>Rehearsal</w:t>
            </w:r>
            <w:r w:rsidR="008B2BD1">
              <w:rPr>
                <w:rFonts w:cs="Calibri"/>
                <w:color w:val="000000"/>
              </w:rPr>
              <w:t>, b</w:t>
            </w:r>
            <w:r w:rsidRPr="008B2BD1">
              <w:rPr>
                <w:rFonts w:cs="Calibri"/>
                <w:color w:val="000000"/>
              </w:rPr>
              <w:t>locki</w:t>
            </w:r>
            <w:r w:rsidR="008B2BD1">
              <w:rPr>
                <w:rFonts w:cs="Calibri"/>
                <w:color w:val="000000"/>
              </w:rPr>
              <w:t>ng, e</w:t>
            </w:r>
            <w:r w:rsidRPr="008B2BD1">
              <w:rPr>
                <w:rFonts w:cs="Calibri"/>
                <w:color w:val="000000"/>
              </w:rPr>
              <w:t>ngaging an audience</w:t>
            </w:r>
            <w:r w:rsidR="008B2BD1">
              <w:rPr>
                <w:rFonts w:cs="Calibri"/>
                <w:color w:val="000000"/>
              </w:rPr>
              <w:t xml:space="preserve">, </w:t>
            </w:r>
            <w:r w:rsidRPr="008B2BD1">
              <w:rPr>
                <w:color w:val="000000"/>
              </w:rPr>
              <w:t>eye-contact, direct address, vocal projection.</w:t>
            </w:r>
            <w:r w:rsidRPr="008B2BD1">
              <w:rPr>
                <w:rFonts w:cs="Calibri"/>
                <w:color w:val="000000"/>
              </w:rPr>
              <w:t xml:space="preserve">    </w:t>
            </w:r>
          </w:p>
          <w:p w14:paraId="2B798A9C" w14:textId="12707E4C" w:rsidR="00D61E43" w:rsidRPr="008B2BD1" w:rsidRDefault="00D61E43" w:rsidP="008B2BD1">
            <w:pPr>
              <w:pStyle w:val="NoSpacing"/>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Content, Context, Form and Style: story (narrative), comedy, serious, naturalistic, non-naturalistic.</w:t>
            </w:r>
          </w:p>
          <w:p w14:paraId="70C75BD5" w14:textId="04406511" w:rsidR="00D61E43" w:rsidRDefault="00D61E43" w:rsidP="008B2BD1">
            <w:pPr>
              <w:pStyle w:val="NoSpacing"/>
              <w:cnfStyle w:val="000000100000" w:firstRow="0" w:lastRow="0" w:firstColumn="0" w:lastColumn="0" w:oddVBand="0" w:evenVBand="0" w:oddHBand="1" w:evenHBand="0" w:firstRowFirstColumn="0" w:firstRowLastColumn="0" w:lastRowFirstColumn="0" w:lastRowLastColumn="0"/>
              <w:rPr>
                <w:color w:val="000000"/>
              </w:rPr>
            </w:pPr>
            <w:r w:rsidRPr="008B2BD1">
              <w:rPr>
                <w:color w:val="000000"/>
              </w:rPr>
              <w:t>Responding to feedback</w:t>
            </w:r>
            <w:r w:rsidR="008B2BD1">
              <w:rPr>
                <w:color w:val="000000"/>
              </w:rPr>
              <w:t>.</w:t>
            </w:r>
          </w:p>
          <w:p w14:paraId="3571ECE8" w14:textId="77777777" w:rsidR="008B2BD1" w:rsidRPr="008B2BD1" w:rsidRDefault="008B2BD1" w:rsidP="008B2BD1">
            <w:pPr>
              <w:pStyle w:val="NoSpacing"/>
              <w:cnfStyle w:val="000000100000" w:firstRow="0" w:lastRow="0" w:firstColumn="0" w:lastColumn="0" w:oddVBand="0" w:evenVBand="0" w:oddHBand="1" w:evenHBand="0" w:firstRowFirstColumn="0" w:firstRowLastColumn="0" w:lastRowFirstColumn="0" w:lastRowLastColumn="0"/>
              <w:rPr>
                <w:color w:val="000000"/>
              </w:rPr>
            </w:pPr>
          </w:p>
          <w:p w14:paraId="3C06A7D9" w14:textId="56C9AABF" w:rsidR="00464498" w:rsidRPr="00C53F55" w:rsidRDefault="00D61E43" w:rsidP="008B2BD1">
            <w:pPr>
              <w:pStyle w:val="NoSpacing"/>
              <w:cnfStyle w:val="000000100000" w:firstRow="0" w:lastRow="0" w:firstColumn="0" w:lastColumn="0" w:oddVBand="0" w:evenVBand="0" w:oddHBand="1" w:evenHBand="0" w:firstRowFirstColumn="0" w:firstRowLastColumn="0" w:lastRowFirstColumn="0" w:lastRowLastColumn="0"/>
              <w:rPr>
                <w:rFonts w:cstheme="minorHAnsi"/>
              </w:rPr>
            </w:pPr>
            <w:r w:rsidRPr="008B2BD1">
              <w:rPr>
                <w:rFonts w:cs="Calibri"/>
                <w:color w:val="000000"/>
              </w:rPr>
              <w:t>Critically and constructively responding to performance work as an audience member</w:t>
            </w:r>
            <w:r w:rsidR="008B2BD1">
              <w:rPr>
                <w:rFonts w:cs="Calibri"/>
                <w:color w:val="000000"/>
              </w:rPr>
              <w:t>, a</w:t>
            </w:r>
            <w:r w:rsidRPr="008B2BD1">
              <w:rPr>
                <w:rFonts w:cs="Calibri"/>
                <w:color w:val="000000"/>
              </w:rPr>
              <w:t>nalysing and evaluating performance work</w:t>
            </w:r>
            <w:r w:rsidR="008B2BD1">
              <w:rPr>
                <w:rFonts w:cs="Calibri"/>
                <w:color w:val="000000"/>
              </w:rPr>
              <w:t>.</w:t>
            </w:r>
          </w:p>
        </w:tc>
        <w:tc>
          <w:tcPr>
            <w:tcW w:w="5245" w:type="dxa"/>
          </w:tcPr>
          <w:p w14:paraId="0B8F759F" w14:textId="73A001F3" w:rsidR="00464498" w:rsidRPr="008B2BD1"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C53F55">
              <w:rPr>
                <w:rFonts w:cstheme="minorHAnsi"/>
              </w:rPr>
              <w:t xml:space="preserve"> </w:t>
            </w:r>
            <w:r w:rsidRPr="00706C9E">
              <w:rPr>
                <w:rFonts w:cstheme="minorHAnsi"/>
              </w:rPr>
              <w:t>The inclusion of key G.C.S.E. components in KS3 Sol/</w:t>
            </w:r>
            <w:proofErr w:type="spellStart"/>
            <w:r w:rsidRPr="00706C9E">
              <w:rPr>
                <w:rFonts w:cstheme="minorHAnsi"/>
              </w:rPr>
              <w:t>Pos</w:t>
            </w:r>
            <w:proofErr w:type="spellEnd"/>
            <w:r w:rsidRPr="00706C9E">
              <w:rPr>
                <w:rFonts w:cstheme="minorHAnsi"/>
              </w:rPr>
              <w:t xml:space="preserve"> allow students to continually build upon exposure to and practice of collaborative and performance conventions which supports students sense of progression and increasingly effective use of strategies through to KS4</w:t>
            </w:r>
          </w:p>
          <w:p w14:paraId="19A000D2" w14:textId="77777777"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p>
          <w:p w14:paraId="2A4C4AA3" w14:textId="38C2E97D"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sidR="00482A41">
              <w:rPr>
                <w:rFonts w:cstheme="minorHAnsi"/>
              </w:rPr>
              <w:t>the creation of drama using a wide variety of different stimuli in key stage 3</w:t>
            </w:r>
            <w:r w:rsidRPr="00706C9E">
              <w:rPr>
                <w:rFonts w:cstheme="minorHAnsi"/>
              </w:rPr>
              <w:t xml:space="preserve"> will allow students to understand approaches to devising. This supports students increasing ability to utilise strategies and techniques with increasing sophistication and efficiency during the process of devising.</w:t>
            </w:r>
          </w:p>
          <w:p w14:paraId="4BD81A98" w14:textId="77777777"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p>
          <w:p w14:paraId="3C8108B8" w14:textId="58661069"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sidR="00482A41">
              <w:rPr>
                <w:rFonts w:cstheme="minorHAnsi"/>
              </w:rPr>
              <w:t>the introduction to drama/monologues in the previous component</w:t>
            </w:r>
            <w:r w:rsidRPr="00706C9E">
              <w:rPr>
                <w:rFonts w:cstheme="minorHAnsi"/>
              </w:rPr>
              <w:t xml:space="preserve"> in year 10 allow students to develop and enhance their understanding of performance. This supports students increasing ability to deliver highly effective and coherent performances.</w:t>
            </w:r>
          </w:p>
          <w:p w14:paraId="3D3849F8" w14:textId="77777777"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 </w:t>
            </w:r>
          </w:p>
          <w:p w14:paraId="330BCE06" w14:textId="7E7DE147"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sidR="00482A41">
              <w:rPr>
                <w:rFonts w:cstheme="minorHAnsi"/>
              </w:rPr>
              <w:t>the foundations of drama sols in key stage 3,</w:t>
            </w:r>
            <w:r w:rsidRPr="00706C9E">
              <w:rPr>
                <w:rFonts w:cstheme="minorHAnsi"/>
              </w:rPr>
              <w:t xml:space="preserve"> allows students to develop their understanding of the ideas of Brecht. This allows students to deploy key strategies with increasing sophistication and challenge in year </w:t>
            </w:r>
            <w:r w:rsidR="00482A41">
              <w:rPr>
                <w:rFonts w:cstheme="minorHAnsi"/>
              </w:rPr>
              <w:t xml:space="preserve">10 &amp; </w:t>
            </w:r>
            <w:r w:rsidRPr="00706C9E">
              <w:rPr>
                <w:rFonts w:cstheme="minorHAnsi"/>
              </w:rPr>
              <w:t>11.</w:t>
            </w:r>
          </w:p>
          <w:p w14:paraId="66EB8CE0" w14:textId="77777777" w:rsidR="00464498" w:rsidRPr="00706C9E" w:rsidRDefault="00464498" w:rsidP="00464498">
            <w:pPr>
              <w:cnfStyle w:val="000000100000" w:firstRow="0" w:lastRow="0" w:firstColumn="0" w:lastColumn="0" w:oddVBand="0" w:evenVBand="0" w:oddHBand="1" w:evenHBand="0" w:firstRowFirstColumn="0" w:firstRowLastColumn="0" w:lastRowFirstColumn="0" w:lastRowLastColumn="0"/>
              <w:rPr>
                <w:rFonts w:cstheme="minorHAnsi"/>
              </w:rPr>
            </w:pPr>
          </w:p>
          <w:p w14:paraId="66620FD0" w14:textId="33068E62" w:rsidR="00464498" w:rsidRPr="00C53F55" w:rsidRDefault="00464498" w:rsidP="00CA4A34">
            <w:pPr>
              <w:cnfStyle w:val="000000100000" w:firstRow="0" w:lastRow="0" w:firstColumn="0" w:lastColumn="0" w:oddVBand="0" w:evenVBand="0" w:oddHBand="1" w:evenHBand="0" w:firstRowFirstColumn="0" w:firstRowLastColumn="0" w:lastRowFirstColumn="0" w:lastRowLastColumn="0"/>
              <w:rPr>
                <w:rFonts w:cstheme="minorHAnsi"/>
              </w:rPr>
            </w:pPr>
          </w:p>
        </w:tc>
        <w:tc>
          <w:tcPr>
            <w:tcW w:w="4678" w:type="dxa"/>
          </w:tcPr>
          <w:p w14:paraId="230D49B7" w14:textId="7F8BCCE3"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lastRenderedPageBreak/>
              <w:t>The inclusion of key G.C.S.E. component</w:t>
            </w:r>
            <w:r w:rsidR="00F76F34">
              <w:rPr>
                <w:rFonts w:cstheme="minorHAnsi"/>
              </w:rPr>
              <w:t xml:space="preserve"> elements</w:t>
            </w:r>
            <w:r w:rsidRPr="00706C9E">
              <w:rPr>
                <w:rFonts w:cstheme="minorHAnsi"/>
              </w:rPr>
              <w:t xml:space="preserve"> in KS3 Sol/</w:t>
            </w:r>
            <w:proofErr w:type="spellStart"/>
            <w:r w:rsidRPr="00706C9E">
              <w:rPr>
                <w:rFonts w:cstheme="minorHAnsi"/>
              </w:rPr>
              <w:t>Pos</w:t>
            </w:r>
            <w:proofErr w:type="spellEnd"/>
            <w:r w:rsidRPr="00706C9E">
              <w:rPr>
                <w:rFonts w:cstheme="minorHAnsi"/>
              </w:rPr>
              <w:t xml:space="preserve"> allow</w:t>
            </w:r>
            <w:r w:rsidR="00F76F34">
              <w:rPr>
                <w:rFonts w:cstheme="minorHAnsi"/>
              </w:rPr>
              <w:t>s</w:t>
            </w:r>
            <w:r w:rsidRPr="00706C9E">
              <w:rPr>
                <w:rFonts w:cstheme="minorHAnsi"/>
              </w:rPr>
              <w:t xml:space="preserve"> students to continually build upon exposure to and practice of collaborative and performance conventions which supports students sense of progression and increasingly effective use of strategies through to KS4</w:t>
            </w:r>
          </w:p>
          <w:p w14:paraId="4FD1C639"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3DAE6341" w14:textId="37BDF804"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The links between</w:t>
            </w:r>
            <w:r>
              <w:rPr>
                <w:rFonts w:cstheme="minorHAnsi"/>
              </w:rPr>
              <w:t>:</w:t>
            </w:r>
            <w:r w:rsidRPr="00706C9E">
              <w:rPr>
                <w:rFonts w:cstheme="minorHAnsi"/>
              </w:rPr>
              <w:t xml:space="preserve"> Introduction to </w:t>
            </w:r>
            <w:r>
              <w:rPr>
                <w:rFonts w:cstheme="minorHAnsi"/>
              </w:rPr>
              <w:t>scripted performance</w:t>
            </w:r>
            <w:r w:rsidRPr="00706C9E">
              <w:rPr>
                <w:rFonts w:cstheme="minorHAnsi"/>
              </w:rPr>
              <w:t xml:space="preserve"> in year </w:t>
            </w:r>
            <w:r w:rsidR="00F76F34">
              <w:rPr>
                <w:rFonts w:cstheme="minorHAnsi"/>
              </w:rPr>
              <w:t>9</w:t>
            </w:r>
            <w:r w:rsidRPr="00706C9E">
              <w:rPr>
                <w:rFonts w:cstheme="minorHAnsi"/>
              </w:rPr>
              <w:t xml:space="preserve"> will allow students to understand approaches to </w:t>
            </w:r>
            <w:r>
              <w:rPr>
                <w:rFonts w:cstheme="minorHAnsi"/>
              </w:rPr>
              <w:t xml:space="preserve">building a character and how actors use vocal, physical and spatial elements in performance to communicate the </w:t>
            </w:r>
            <w:proofErr w:type="gramStart"/>
            <w:r>
              <w:rPr>
                <w:rFonts w:cstheme="minorHAnsi"/>
              </w:rPr>
              <w:t>directors</w:t>
            </w:r>
            <w:proofErr w:type="gramEnd"/>
            <w:r>
              <w:rPr>
                <w:rFonts w:cstheme="minorHAnsi"/>
              </w:rPr>
              <w:t xml:space="preserve"> ideas via a character, to an audience</w:t>
            </w:r>
            <w:r w:rsidRPr="00706C9E">
              <w:rPr>
                <w:rFonts w:cstheme="minorHAnsi"/>
              </w:rPr>
              <w:t xml:space="preserve">. </w:t>
            </w:r>
          </w:p>
          <w:p w14:paraId="662299B1"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utilise strategies and techniques with increasing sophistication and efficiency during the process of </w:t>
            </w:r>
            <w:r>
              <w:rPr>
                <w:rFonts w:cstheme="minorHAnsi"/>
              </w:rPr>
              <w:t>realising a performance from page to stage</w:t>
            </w:r>
            <w:r w:rsidRPr="00706C9E">
              <w:rPr>
                <w:rFonts w:cstheme="minorHAnsi"/>
              </w:rPr>
              <w:t>.</w:t>
            </w:r>
          </w:p>
          <w:p w14:paraId="586EF66A"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33F0158D" w14:textId="649569BC"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sidR="00F76F34">
              <w:rPr>
                <w:rFonts w:cstheme="minorHAnsi"/>
              </w:rPr>
              <w:t xml:space="preserve">Introduction to drama/monologue and </w:t>
            </w:r>
            <w:r w:rsidRPr="00706C9E">
              <w:rPr>
                <w:rFonts w:cstheme="minorHAnsi"/>
              </w:rPr>
              <w:t>Component 1 in year 10 allow students to develop and enhance their understanding of performance or design skills. This supports students increasing ability to deliver highly effective and coherent performances or the realisation of concepts for design.</w:t>
            </w:r>
          </w:p>
          <w:p w14:paraId="495DC8BE" w14:textId="0BE35B2C"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lastRenderedPageBreak/>
              <w:t xml:space="preserve"> The links between </w:t>
            </w:r>
            <w:r w:rsidR="00F76F34">
              <w:rPr>
                <w:rFonts w:cstheme="minorHAnsi"/>
              </w:rPr>
              <w:t xml:space="preserve">Introduction/monologue and </w:t>
            </w:r>
            <w:r w:rsidRPr="00706C9E">
              <w:rPr>
                <w:rFonts w:cstheme="minorHAnsi"/>
              </w:rPr>
              <w:t xml:space="preserve">Component </w:t>
            </w:r>
            <w:r w:rsidR="00F76F34">
              <w:rPr>
                <w:rFonts w:cstheme="minorHAnsi"/>
              </w:rPr>
              <w:t xml:space="preserve">2 </w:t>
            </w:r>
            <w:r w:rsidR="00F76F34" w:rsidRPr="00706C9E">
              <w:rPr>
                <w:rFonts w:cstheme="minorHAnsi"/>
              </w:rPr>
              <w:t>in</w:t>
            </w:r>
            <w:r w:rsidRPr="00706C9E">
              <w:rPr>
                <w:rFonts w:cstheme="minorHAnsi"/>
              </w:rPr>
              <w:t xml:space="preserve"> year 10 allows students to develop their understanding of the </w:t>
            </w:r>
            <w:r>
              <w:rPr>
                <w:rFonts w:cstheme="minorHAnsi"/>
              </w:rPr>
              <w:t>synoptic relationship between director, actor and audience.</w:t>
            </w:r>
            <w:r w:rsidRPr="00706C9E">
              <w:rPr>
                <w:rFonts w:cstheme="minorHAnsi"/>
              </w:rPr>
              <w:t xml:space="preserve"> This allows students to deploy key strategies with increasing sophistication and challenge.</w:t>
            </w:r>
          </w:p>
          <w:p w14:paraId="2DEAFB77"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5B05928D" w14:textId="6E073C70" w:rsidR="00464498"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w:t>
            </w:r>
            <w:r w:rsidR="00F76F34">
              <w:rPr>
                <w:rFonts w:cstheme="minorHAnsi"/>
              </w:rPr>
              <w:t xml:space="preserve">gained throughout key stage 3 and in the Introduction/monologue and Component 1 in year 10, </w:t>
            </w:r>
            <w:r>
              <w:rPr>
                <w:rFonts w:cstheme="minorHAnsi"/>
              </w:rPr>
              <w:t xml:space="preserve">allows students to develop a deeper understanding of how production elements work in practice to achieve the </w:t>
            </w:r>
            <w:proofErr w:type="gramStart"/>
            <w:r>
              <w:rPr>
                <w:rFonts w:cstheme="minorHAnsi"/>
              </w:rPr>
              <w:t>directors</w:t>
            </w:r>
            <w:proofErr w:type="gramEnd"/>
            <w:r>
              <w:rPr>
                <w:rFonts w:cstheme="minorHAnsi"/>
              </w:rPr>
              <w:t xml:space="preserve"> intentions. </w:t>
            </w:r>
          </w:p>
        </w:tc>
        <w:tc>
          <w:tcPr>
            <w:tcW w:w="4204" w:type="dxa"/>
          </w:tcPr>
          <w:p w14:paraId="7BB4EEF6"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will be increasingly fluent in the use of critical and evaluative language.</w:t>
            </w:r>
          </w:p>
          <w:p w14:paraId="67404601"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27CA9145"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be able to see and appreciate how production elements can be combined to achieve a specific intention in the theatre.</w:t>
            </w:r>
          </w:p>
          <w:p w14:paraId="2133D60A"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5CA70C88" w14:textId="70354D6D"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w:t>
            </w:r>
            <w:r>
              <w:rPr>
                <w:rFonts w:cstheme="minorHAnsi"/>
              </w:rPr>
              <w:t>Components 1 &amp; 2 in year 10 are designed to equip students with an appreciation of theatre practice from an informed point of view. This</w:t>
            </w:r>
            <w:r w:rsidRPr="00706C9E">
              <w:rPr>
                <w:rFonts w:cstheme="minorHAnsi"/>
              </w:rPr>
              <w:t xml:space="preserve"> will allow students to understand approaches to </w:t>
            </w:r>
            <w:r>
              <w:rPr>
                <w:rFonts w:cstheme="minorHAnsi"/>
              </w:rPr>
              <w:t xml:space="preserve">how actors use vocal, physical and spatial elements in performance to communicate the </w:t>
            </w:r>
            <w:proofErr w:type="gramStart"/>
            <w:r>
              <w:rPr>
                <w:rFonts w:cstheme="minorHAnsi"/>
              </w:rPr>
              <w:t>directors</w:t>
            </w:r>
            <w:proofErr w:type="gramEnd"/>
            <w:r>
              <w:rPr>
                <w:rFonts w:cstheme="minorHAnsi"/>
              </w:rPr>
              <w:t xml:space="preserve"> ideas to an audience as well as the role of the designer.</w:t>
            </w:r>
            <w:r w:rsidRPr="00706C9E">
              <w:rPr>
                <w:rFonts w:cstheme="minorHAnsi"/>
              </w:rPr>
              <w:t xml:space="preserve"> </w:t>
            </w:r>
          </w:p>
          <w:p w14:paraId="0F98A184"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6D78EBD7"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This supports students increasing ability to </w:t>
            </w:r>
            <w:r>
              <w:rPr>
                <w:rFonts w:cstheme="minorHAnsi"/>
              </w:rPr>
              <w:t>deploy critical skills of analysis</w:t>
            </w:r>
            <w:r w:rsidRPr="00706C9E">
              <w:rPr>
                <w:rFonts w:cstheme="minorHAnsi"/>
              </w:rPr>
              <w:t xml:space="preserve"> with increasing sophistication and efficiency during the process of </w:t>
            </w:r>
            <w:r>
              <w:rPr>
                <w:rFonts w:cstheme="minorHAnsi"/>
              </w:rPr>
              <w:t>evaluating live theatre or interpreting a text for performance.</w:t>
            </w:r>
          </w:p>
          <w:p w14:paraId="52FC7B5C"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43CAE04B" w14:textId="3A43AB75"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706C9E">
              <w:rPr>
                <w:rFonts w:cstheme="minorHAnsi"/>
              </w:rPr>
              <w:t xml:space="preserve">The links between Component </w:t>
            </w:r>
            <w:r w:rsidR="00877232">
              <w:rPr>
                <w:rFonts w:cstheme="minorHAnsi"/>
              </w:rPr>
              <w:t>1</w:t>
            </w:r>
            <w:r>
              <w:rPr>
                <w:rFonts w:cstheme="minorHAnsi"/>
              </w:rPr>
              <w:t xml:space="preserve"> &amp; </w:t>
            </w:r>
            <w:r w:rsidR="00877232">
              <w:rPr>
                <w:rFonts w:cstheme="minorHAnsi"/>
              </w:rPr>
              <w:t>2</w:t>
            </w:r>
            <w:r w:rsidRPr="00706C9E">
              <w:rPr>
                <w:rFonts w:cstheme="minorHAnsi"/>
              </w:rPr>
              <w:t xml:space="preserve"> in year </w:t>
            </w:r>
            <w:proofErr w:type="gramStart"/>
            <w:r w:rsidRPr="00706C9E">
              <w:rPr>
                <w:rFonts w:cstheme="minorHAnsi"/>
              </w:rPr>
              <w:t xml:space="preserve">10 </w:t>
            </w:r>
            <w:r>
              <w:rPr>
                <w:rFonts w:cstheme="minorHAnsi"/>
              </w:rPr>
              <w:t>,</w:t>
            </w:r>
            <w:proofErr w:type="gramEnd"/>
            <w:r>
              <w:rPr>
                <w:rFonts w:cstheme="minorHAnsi"/>
              </w:rPr>
              <w:t xml:space="preserve"> </w:t>
            </w:r>
            <w:r w:rsidRPr="00706C9E">
              <w:rPr>
                <w:rFonts w:cstheme="minorHAnsi"/>
              </w:rPr>
              <w:t xml:space="preserve">allows students to develop their understanding of the </w:t>
            </w:r>
            <w:r>
              <w:rPr>
                <w:rFonts w:cstheme="minorHAnsi"/>
              </w:rPr>
              <w:t xml:space="preserve">synoptic relationship </w:t>
            </w:r>
            <w:r>
              <w:rPr>
                <w:rFonts w:cstheme="minorHAnsi"/>
              </w:rPr>
              <w:lastRenderedPageBreak/>
              <w:t>between director, actor and audience.</w:t>
            </w:r>
            <w:r w:rsidRPr="00706C9E">
              <w:rPr>
                <w:rFonts w:cstheme="minorHAnsi"/>
              </w:rPr>
              <w:t xml:space="preserve"> This allows students to deploy key strategies with increasing sophistication and challenge.</w:t>
            </w:r>
          </w:p>
          <w:p w14:paraId="590B72F6" w14:textId="77777777" w:rsidR="00FC01A5" w:rsidRPr="00706C9E"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27463FC7" w14:textId="3276C6A8"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Understanding of the role of the actor and director in relation to communicating ideas to an audience allows students to develop a deeper understanding of how production elements work in practice to achieve the </w:t>
            </w:r>
            <w:r w:rsidR="00AD0449">
              <w:rPr>
                <w:rFonts w:cstheme="minorHAnsi"/>
              </w:rPr>
              <w:t>directors’</w:t>
            </w:r>
            <w:r>
              <w:rPr>
                <w:rFonts w:cstheme="minorHAnsi"/>
              </w:rPr>
              <w:t xml:space="preserve"> intentions. This personal experience allows students to consider more critically the demands of section </w:t>
            </w:r>
            <w:r w:rsidR="00877232">
              <w:rPr>
                <w:rFonts w:cstheme="minorHAnsi"/>
              </w:rPr>
              <w:t>A</w:t>
            </w:r>
            <w:r>
              <w:rPr>
                <w:rFonts w:cstheme="minorHAnsi"/>
              </w:rPr>
              <w:t xml:space="preserve"> &amp; B in Component 3 and to bring to bear the personal experience as a practitioner that the exam board require to access the higher attainment bands.</w:t>
            </w:r>
          </w:p>
          <w:p w14:paraId="4D098B29"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7FD40BF4" w14:textId="19C82DBE" w:rsidR="00464498" w:rsidRPr="00C53F55" w:rsidRDefault="00464498" w:rsidP="00464498">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FC01A5" w:rsidRPr="00C53F55" w14:paraId="6CEBD2EF"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73476486" w14:textId="77777777" w:rsidR="00FC01A5" w:rsidRPr="00C53F55" w:rsidRDefault="00FC01A5" w:rsidP="00FC01A5">
            <w:pPr>
              <w:rPr>
                <w:rFonts w:cstheme="minorHAnsi"/>
              </w:rPr>
            </w:pPr>
            <w:r w:rsidRPr="00C53F55">
              <w:rPr>
                <w:rFonts w:cstheme="minorHAnsi"/>
              </w:rPr>
              <w:lastRenderedPageBreak/>
              <w:t>Key vocabulary pupil will know and learn</w:t>
            </w:r>
          </w:p>
        </w:tc>
        <w:tc>
          <w:tcPr>
            <w:tcW w:w="4819" w:type="dxa"/>
          </w:tcPr>
          <w:p w14:paraId="1289844E" w14:textId="77777777" w:rsid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Hot-seating, Given Circumstances, Magic If, Voice and Movement graphs</w:t>
            </w:r>
          </w:p>
          <w:p w14:paraId="22F4B66B" w14:textId="24C41C97"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 Interpreting a script - dialogue, stage directions</w:t>
            </w:r>
          </w:p>
          <w:p w14:paraId="2106F0FA" w14:textId="1D8A0B6B"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Motive, aims and objectives</w:t>
            </w:r>
          </w:p>
          <w:p w14:paraId="225772F3" w14:textId="4C891120" w:rsidR="00B03457" w:rsidRPr="00AD0449" w:rsidRDefault="00AD0449"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w:t>
            </w:r>
            <w:r w:rsidR="00B03457" w:rsidRPr="00AD0449">
              <w:rPr>
                <w:rFonts w:cs="Calibri"/>
                <w:color w:val="000000"/>
              </w:rPr>
              <w:t>ocal skills (pitch, pause, tone, pace, projection, clarity)</w:t>
            </w:r>
          </w:p>
          <w:p w14:paraId="0FE19CBC" w14:textId="09D47284" w:rsidR="00B03457" w:rsidRPr="00AD0449" w:rsidRDefault="00AD0449"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w:t>
            </w:r>
            <w:r w:rsidR="00B03457" w:rsidRPr="00AD0449">
              <w:rPr>
                <w:rFonts w:cs="Calibri"/>
                <w:color w:val="000000"/>
              </w:rPr>
              <w:t>hysical skills (gesture, fluency, expression, proxemics, eye-contact)</w:t>
            </w:r>
          </w:p>
          <w:p w14:paraId="4372B6F6" w14:textId="77777777" w:rsidR="00AD0449" w:rsidRDefault="00B03457" w:rsidP="00B03457">
            <w:pPr>
              <w:cnfStyle w:val="000000000000" w:firstRow="0" w:lastRow="0" w:firstColumn="0" w:lastColumn="0" w:oddVBand="0" w:evenVBand="0" w:oddHBand="0" w:evenHBand="0" w:firstRowFirstColumn="0" w:firstRowLastColumn="0" w:lastRowFirstColumn="0" w:lastRowLastColumn="0"/>
              <w:rPr>
                <w:color w:val="000000"/>
              </w:rPr>
            </w:pPr>
            <w:r w:rsidRPr="00AD0449">
              <w:rPr>
                <w:color w:val="000000"/>
              </w:rPr>
              <w:t>Characterisation: costume, prop, voice, vocabulary, catchphrase, body-language, facial expression, gestures, back-story, accent, walk, movement, habit, status.</w:t>
            </w:r>
          </w:p>
          <w:p w14:paraId="7A2471CB" w14:textId="5E1414E6"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color w:val="000000"/>
              </w:rPr>
            </w:pPr>
            <w:r w:rsidRPr="00AD0449">
              <w:rPr>
                <w:rFonts w:cs="Calibri"/>
                <w:color w:val="000000"/>
              </w:rPr>
              <w:t>Rehearsal</w:t>
            </w:r>
          </w:p>
          <w:p w14:paraId="632E6324" w14:textId="2B9AB08C"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Blocking </w:t>
            </w:r>
          </w:p>
          <w:p w14:paraId="059E5996" w14:textId="09FA5A3A"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Movement mapping</w:t>
            </w:r>
          </w:p>
          <w:p w14:paraId="5CA58AFD" w14:textId="77777777" w:rsid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Staging grid - Upstage, downstage etc</w:t>
            </w:r>
          </w:p>
          <w:p w14:paraId="691D4557" w14:textId="55D1FA47" w:rsidR="00B03457" w:rsidRPr="00AD0449" w:rsidRDefault="00B03457" w:rsidP="00B03457">
            <w:pPr>
              <w:cnfStyle w:val="000000000000" w:firstRow="0" w:lastRow="0" w:firstColumn="0" w:lastColumn="0" w:oddVBand="0" w:evenVBand="0" w:oddHBand="0" w:evenHBand="0" w:firstRowFirstColumn="0" w:firstRowLastColumn="0" w:lastRowFirstColumn="0" w:lastRowLastColumn="0"/>
              <w:rPr>
                <w:rFonts w:cs="Calibri"/>
                <w:color w:val="000000"/>
              </w:rPr>
            </w:pPr>
            <w:r w:rsidRPr="00AD0449">
              <w:rPr>
                <w:rFonts w:cs="Calibri"/>
                <w:color w:val="000000"/>
              </w:rPr>
              <w:t xml:space="preserve">Engaging an audience - </w:t>
            </w:r>
            <w:r w:rsidRPr="00AD0449">
              <w:rPr>
                <w:color w:val="000000"/>
              </w:rPr>
              <w:t>eye-contact, direct address, vocal projection.</w:t>
            </w:r>
            <w:r w:rsidRPr="00AD0449">
              <w:rPr>
                <w:rFonts w:cs="Calibri"/>
                <w:color w:val="000000"/>
              </w:rPr>
              <w:t xml:space="preserve">    </w:t>
            </w:r>
          </w:p>
          <w:p w14:paraId="22FA01B5" w14:textId="49A0AE03" w:rsidR="00B03457" w:rsidRPr="00AD0449" w:rsidRDefault="00B03457" w:rsidP="00B03457">
            <w:pPr>
              <w:pStyle w:val="NoSpacing"/>
              <w:cnfStyle w:val="000000000000" w:firstRow="0" w:lastRow="0" w:firstColumn="0" w:lastColumn="0" w:oddVBand="0" w:evenVBand="0" w:oddHBand="0" w:evenHBand="0" w:firstRowFirstColumn="0" w:firstRowLastColumn="0" w:lastRowFirstColumn="0" w:lastRowLastColumn="0"/>
              <w:rPr>
                <w:color w:val="000000"/>
              </w:rPr>
            </w:pPr>
            <w:r w:rsidRPr="00AD0449">
              <w:rPr>
                <w:color w:val="000000"/>
              </w:rPr>
              <w:t>Content, Context, Form and Style: story (narrative), comedy, serious, naturalistic, non-naturalistic.</w:t>
            </w:r>
          </w:p>
          <w:p w14:paraId="14E86750" w14:textId="7D73C14D" w:rsidR="00FC01A5" w:rsidRPr="00C53F55" w:rsidRDefault="00FC01A5" w:rsidP="00B03457">
            <w:pPr>
              <w:cnfStyle w:val="000000000000" w:firstRow="0" w:lastRow="0" w:firstColumn="0" w:lastColumn="0" w:oddVBand="0" w:evenVBand="0" w:oddHBand="0" w:evenHBand="0" w:firstRowFirstColumn="0" w:firstRowLastColumn="0" w:lastRowFirstColumn="0" w:lastRowLastColumn="0"/>
              <w:rPr>
                <w:rFonts w:cstheme="minorHAnsi"/>
              </w:rPr>
            </w:pPr>
          </w:p>
        </w:tc>
        <w:tc>
          <w:tcPr>
            <w:tcW w:w="5245" w:type="dxa"/>
          </w:tcPr>
          <w:p w14:paraId="32D01AA4" w14:textId="0BBB9124"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Alter ego Back story Chorus/chorus work Collage Communal voice Conscience corridor Flashback Forum theatre Frame distancing Freeze-frame Hot-seating Improvisation Narration Narrator Pace Pause Pitch Ranking Rehearsal </w:t>
            </w:r>
            <w:proofErr w:type="gramStart"/>
            <w:r>
              <w:t>techniques</w:t>
            </w:r>
            <w:proofErr w:type="gramEnd"/>
            <w:r>
              <w:t xml:space="preserve"> Role reversal Role transfer Sculpting Soundscape Split screen Tableau Tempo thought tracking.</w:t>
            </w:r>
          </w:p>
        </w:tc>
        <w:tc>
          <w:tcPr>
            <w:tcW w:w="4678" w:type="dxa"/>
          </w:tcPr>
          <w:p w14:paraId="749AD05B" w14:textId="6C53E1DE"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t xml:space="preserve">Action Back story Chorus/chorus work Collage Flashback Forum </w:t>
            </w:r>
            <w:proofErr w:type="gramStart"/>
            <w:r>
              <w:t>theatre</w:t>
            </w:r>
            <w:proofErr w:type="gramEnd"/>
            <w:r>
              <w:t xml:space="preserve"> Frame distancing Freeze-frame Hot-seating Improvisation Narration Narrator Pace Pause Pitch Ranking Rehearsal techniques Role reversal Role transfer Sculpting Soundscape Split screen Tableau, thought tracking, character</w:t>
            </w:r>
          </w:p>
        </w:tc>
        <w:tc>
          <w:tcPr>
            <w:tcW w:w="4204" w:type="dxa"/>
          </w:tcPr>
          <w:p w14:paraId="72381789" w14:textId="690CE321"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t xml:space="preserve">Alienation Anti-climax Arena staging Aside Audience Auditorium Caricature Character Climax Composite setting Dance drama Devising/devised work Dramatic irony Dramatic tension End on staging Epic theatre Fourth wall Genre Monologue Naturalism Physical </w:t>
            </w:r>
            <w:proofErr w:type="gramStart"/>
            <w:r>
              <w:t>theatre</w:t>
            </w:r>
            <w:proofErr w:type="gramEnd"/>
            <w:r>
              <w:t xml:space="preserve"> Promenade staging Proscenium Realism Style Subtext Theatre in the Round Thrust stage Traverse stage.</w:t>
            </w:r>
          </w:p>
        </w:tc>
      </w:tr>
      <w:tr w:rsidR="00FC01A5" w:rsidRPr="00C53F55" w14:paraId="654C5D1D"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2E0817E2" w14:textId="77777777" w:rsidR="00FC01A5" w:rsidRPr="00C53F55" w:rsidRDefault="00FC01A5" w:rsidP="00FC01A5">
            <w:pPr>
              <w:rPr>
                <w:rFonts w:cstheme="minorHAnsi"/>
              </w:rPr>
            </w:pPr>
            <w:r w:rsidRPr="00C53F55">
              <w:rPr>
                <w:rFonts w:cstheme="minorHAnsi"/>
              </w:rPr>
              <w:t>Assessment activities</w:t>
            </w:r>
          </w:p>
        </w:tc>
        <w:tc>
          <w:tcPr>
            <w:tcW w:w="4819" w:type="dxa"/>
          </w:tcPr>
          <w:p w14:paraId="32D5FA3C" w14:textId="6CF13ECF" w:rsidR="00FB7037" w:rsidRDefault="00B463A8" w:rsidP="00FB7037">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CLA and f</w:t>
            </w:r>
            <w:r w:rsidR="00FB7037">
              <w:t xml:space="preserve">ormative assessment takes the form of a continuous ‘live’ assessment dialogue within </w:t>
            </w:r>
            <w:r w:rsidR="00DE141B">
              <w:t>each lesson</w:t>
            </w:r>
            <w:r w:rsidR="00FB7037">
              <w:t xml:space="preserve"> – this will focus on close coaching</w:t>
            </w:r>
            <w:r w:rsidR="00606456">
              <w:t xml:space="preserve"> and direction</w:t>
            </w:r>
            <w:r w:rsidR="00FB7037">
              <w:t xml:space="preserve"> to ensure that students are making appropriate personal progress against the appropriate component </w:t>
            </w:r>
            <w:r w:rsidR="00C6063E">
              <w:t>AO’s</w:t>
            </w:r>
            <w:r w:rsidR="00FB7037">
              <w:t>.</w:t>
            </w:r>
          </w:p>
          <w:p w14:paraId="55EDB09A" w14:textId="77777777" w:rsidR="00FB7037" w:rsidRDefault="00FB7037" w:rsidP="00FB7037">
            <w:pPr>
              <w:cnfStyle w:val="000000100000" w:firstRow="0" w:lastRow="0" w:firstColumn="0" w:lastColumn="0" w:oddVBand="0" w:evenVBand="0" w:oddHBand="1" w:evenHBand="0" w:firstRowFirstColumn="0" w:firstRowLastColumn="0" w:lastRowFirstColumn="0" w:lastRowLastColumn="0"/>
            </w:pPr>
          </w:p>
          <w:p w14:paraId="36338347" w14:textId="77777777" w:rsidR="00FB7037" w:rsidRDefault="00FB7037" w:rsidP="00F916A4">
            <w:pPr>
              <w:cnfStyle w:val="000000100000" w:firstRow="0" w:lastRow="0" w:firstColumn="0" w:lastColumn="0" w:oddVBand="0" w:evenVBand="0" w:oddHBand="1" w:evenHBand="0" w:firstRowFirstColumn="0" w:firstRowLastColumn="0" w:lastRowFirstColumn="0" w:lastRowLastColumn="0"/>
              <w:rPr>
                <w:rFonts w:cs="Calibri"/>
                <w:b/>
                <w:bCs/>
                <w:color w:val="000000"/>
                <w:kern w:val="1"/>
                <w:lang w:bidi="hi-IN"/>
              </w:rPr>
            </w:pPr>
          </w:p>
          <w:p w14:paraId="5D442416" w14:textId="7DAF8A2D" w:rsidR="00FB7037" w:rsidRDefault="00FB7037" w:rsidP="00FB7037">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self-assessment towards agreed outcomes </w:t>
            </w:r>
            <w:r>
              <w:lastRenderedPageBreak/>
              <w:t>through the lesson-by-lesson Rehearsal log. This will be teacher assessed every two weeks.</w:t>
            </w:r>
          </w:p>
          <w:p w14:paraId="5254E57F" w14:textId="77777777" w:rsidR="00DE141B" w:rsidRDefault="00DE141B" w:rsidP="00DE141B">
            <w:pPr>
              <w:pStyle w:val="ListParagraph"/>
              <w:cnfStyle w:val="000000100000" w:firstRow="0" w:lastRow="0" w:firstColumn="0" w:lastColumn="0" w:oddVBand="0" w:evenVBand="0" w:oddHBand="1" w:evenHBand="0" w:firstRowFirstColumn="0" w:firstRowLastColumn="0" w:lastRowFirstColumn="0" w:lastRowLastColumn="0"/>
            </w:pPr>
          </w:p>
          <w:p w14:paraId="1AE91AA4" w14:textId="4DBCFC5C" w:rsidR="00DE141B" w:rsidRDefault="00DE141B" w:rsidP="00DE141B">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A formal mid-point assessment will take place in week two and provide opportunities for Reteach that will address areas for improvement identified in the assessment</w:t>
            </w:r>
            <w:r w:rsidR="00865914">
              <w:t xml:space="preserve"> through CLA activities.</w:t>
            </w:r>
            <w:r w:rsidR="00530E48">
              <w:t xml:space="preserve"> For </w:t>
            </w:r>
            <w:r w:rsidR="00CB48F1">
              <w:t>example,</w:t>
            </w:r>
            <w:r w:rsidR="00530E48">
              <w:t xml:space="preserve"> if vocal performance skills were identified a programme of vocal workshops would be undertaken in lessons.</w:t>
            </w:r>
          </w:p>
          <w:p w14:paraId="1A295602" w14:textId="77777777" w:rsidR="00FB7037" w:rsidRDefault="00FB7037" w:rsidP="00FB7037">
            <w:pPr>
              <w:cnfStyle w:val="000000100000" w:firstRow="0" w:lastRow="0" w:firstColumn="0" w:lastColumn="0" w:oddVBand="0" w:evenVBand="0" w:oddHBand="1" w:evenHBand="0" w:firstRowFirstColumn="0" w:firstRowLastColumn="0" w:lastRowFirstColumn="0" w:lastRowLastColumn="0"/>
            </w:pPr>
            <w:r>
              <w:t xml:space="preserve"> </w:t>
            </w:r>
          </w:p>
          <w:p w14:paraId="3ED5416D" w14:textId="79F8C0EE" w:rsidR="00FB7037" w:rsidRDefault="00FB7037" w:rsidP="00FB7037">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at the dress rehearsal phase at around </w:t>
            </w:r>
            <w:r w:rsidR="00DE141B">
              <w:t>week 3</w:t>
            </w:r>
            <w:r>
              <w:t>.</w:t>
            </w:r>
            <w:r w:rsidR="00865914">
              <w:t xml:space="preserve"> Subsequent CLA will</w:t>
            </w:r>
            <w:r>
              <w:t xml:space="preserve"> focus on how to improve the work that has been completed</w:t>
            </w:r>
            <w:r w:rsidR="00DE141B">
              <w:t xml:space="preserve"> following </w:t>
            </w:r>
            <w:r w:rsidR="00530E48">
              <w:t>R</w:t>
            </w:r>
            <w:r w:rsidR="00DE141B">
              <w:t>e-teach and</w:t>
            </w:r>
            <w:r>
              <w:t xml:space="preserve"> prior to the final assessment</w:t>
            </w:r>
          </w:p>
          <w:p w14:paraId="163BBD01" w14:textId="77777777" w:rsidR="00FB7037" w:rsidRDefault="00FB7037" w:rsidP="00FB7037">
            <w:pPr>
              <w:pStyle w:val="ListParagraph"/>
              <w:cnfStyle w:val="000000100000" w:firstRow="0" w:lastRow="0" w:firstColumn="0" w:lastColumn="0" w:oddVBand="0" w:evenVBand="0" w:oddHBand="1" w:evenHBand="0" w:firstRowFirstColumn="0" w:firstRowLastColumn="0" w:lastRowFirstColumn="0" w:lastRowLastColumn="0"/>
            </w:pPr>
            <w:r>
              <w:t xml:space="preserve"> </w:t>
            </w:r>
          </w:p>
          <w:p w14:paraId="0CCE9101" w14:textId="77716D91" w:rsidR="00FB7037" w:rsidRPr="003275FF" w:rsidRDefault="00FB7037" w:rsidP="00FB703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t xml:space="preserve">Summative assessment of performance work will take place </w:t>
            </w:r>
            <w:r w:rsidR="00DE141B">
              <w:t>in week 5.</w:t>
            </w:r>
            <w:r w:rsidR="00BC1168">
              <w:t xml:space="preserve"> Subsequent CLA will inform opportunities to close gaps in skills and knowledge in the next component.</w:t>
            </w:r>
          </w:p>
          <w:p w14:paraId="6B9D8B55" w14:textId="77777777" w:rsidR="00FB7037" w:rsidRDefault="00FB7037" w:rsidP="00FB7037">
            <w:pPr>
              <w:pStyle w:val="ListParagraph"/>
              <w:cnfStyle w:val="000000100000" w:firstRow="0" w:lastRow="0" w:firstColumn="0" w:lastColumn="0" w:oddVBand="0" w:evenVBand="0" w:oddHBand="1" w:evenHBand="0" w:firstRowFirstColumn="0" w:firstRowLastColumn="0" w:lastRowFirstColumn="0" w:lastRowLastColumn="0"/>
            </w:pPr>
          </w:p>
          <w:p w14:paraId="3E98C83C" w14:textId="77777777" w:rsidR="00FB7037" w:rsidRDefault="00FB7037" w:rsidP="00F916A4">
            <w:pPr>
              <w:cnfStyle w:val="000000100000" w:firstRow="0" w:lastRow="0" w:firstColumn="0" w:lastColumn="0" w:oddVBand="0" w:evenVBand="0" w:oddHBand="1" w:evenHBand="0" w:firstRowFirstColumn="0" w:firstRowLastColumn="0" w:lastRowFirstColumn="0" w:lastRowLastColumn="0"/>
              <w:rPr>
                <w:rFonts w:cs="Calibri"/>
                <w:b/>
                <w:bCs/>
                <w:color w:val="000000"/>
                <w:kern w:val="1"/>
                <w:lang w:bidi="hi-IN"/>
              </w:rPr>
            </w:pPr>
          </w:p>
          <w:p w14:paraId="30790F22" w14:textId="1FA43FAA" w:rsidR="00FC01A5" w:rsidRPr="00C53F55" w:rsidRDefault="00FB7037" w:rsidP="00FB703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create an evaluative response document of 100</w:t>
            </w:r>
            <w:r w:rsidR="00530E48">
              <w:rPr>
                <w:rFonts w:cstheme="minorHAnsi"/>
              </w:rPr>
              <w:t>0</w:t>
            </w:r>
            <w:r>
              <w:rPr>
                <w:rFonts w:cstheme="minorHAnsi"/>
              </w:rPr>
              <w:t xml:space="preserve"> words</w:t>
            </w:r>
            <w:r w:rsidR="00DE141B">
              <w:rPr>
                <w:rFonts w:cstheme="minorHAnsi"/>
              </w:rPr>
              <w:t xml:space="preserve"> in week 6.</w:t>
            </w:r>
            <w:r>
              <w:rPr>
                <w:rFonts w:cstheme="minorHAnsi"/>
              </w:rPr>
              <w:t xml:space="preserve"> </w:t>
            </w:r>
          </w:p>
        </w:tc>
        <w:tc>
          <w:tcPr>
            <w:tcW w:w="5245" w:type="dxa"/>
          </w:tcPr>
          <w:p w14:paraId="35BBD909" w14:textId="6972B245" w:rsidR="00FC01A5" w:rsidRDefault="00624698"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lastRenderedPageBreak/>
              <w:t>CLA and f</w:t>
            </w:r>
            <w:r w:rsidR="00FC01A5">
              <w:t xml:space="preserve">ormative assessment takes the form of a continuous ‘live’ assessment dialogue within each the lesson – this will focus on close coaching </w:t>
            </w:r>
            <w:r w:rsidR="00C6063E">
              <w:t xml:space="preserve">and guidance </w:t>
            </w:r>
            <w:r w:rsidR="00FC01A5">
              <w:t xml:space="preserve">to ensure that students are making appropriate personal progress against the appropriate component </w:t>
            </w:r>
            <w:r w:rsidR="00C6063E">
              <w:t>AO’s</w:t>
            </w:r>
            <w:r w:rsidR="00FC01A5">
              <w:t>.</w:t>
            </w:r>
          </w:p>
          <w:p w14:paraId="028208A3" w14:textId="77777777" w:rsidR="00FC01A5" w:rsidRDefault="00FC01A5" w:rsidP="00CB48F1">
            <w:pPr>
              <w:cnfStyle w:val="000000100000" w:firstRow="0" w:lastRow="0" w:firstColumn="0" w:lastColumn="0" w:oddVBand="0" w:evenVBand="0" w:oddHBand="1" w:evenHBand="0" w:firstRowFirstColumn="0" w:firstRowLastColumn="0" w:lastRowFirstColumn="0" w:lastRowLastColumn="0"/>
            </w:pPr>
          </w:p>
          <w:p w14:paraId="51920AF0" w14:textId="0AB0162B" w:rsidR="00FC01A5" w:rsidRDefault="00FC01A5"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proofErr w:type="spellStart"/>
            <w:r>
              <w:t>self assessment</w:t>
            </w:r>
            <w:proofErr w:type="spellEnd"/>
            <w:r>
              <w:t xml:space="preserve"> towards agreed outcomes through the lesson-by-lesson Rehearsal log. This will be </w:t>
            </w:r>
            <w:r>
              <w:lastRenderedPageBreak/>
              <w:t>teacher assessed every two weeks</w:t>
            </w:r>
            <w:r w:rsidR="00BD431F">
              <w:t xml:space="preserve"> against the relevant AO’s.</w:t>
            </w:r>
          </w:p>
          <w:p w14:paraId="407175DB" w14:textId="77777777" w:rsidR="000E7811" w:rsidRDefault="000E7811" w:rsidP="000E7811">
            <w:pPr>
              <w:pStyle w:val="ListParagraph"/>
              <w:cnfStyle w:val="000000100000" w:firstRow="0" w:lastRow="0" w:firstColumn="0" w:lastColumn="0" w:oddVBand="0" w:evenVBand="0" w:oddHBand="1" w:evenHBand="0" w:firstRowFirstColumn="0" w:firstRowLastColumn="0" w:lastRowFirstColumn="0" w:lastRowLastColumn="0"/>
            </w:pPr>
          </w:p>
          <w:p w14:paraId="001F00E1" w14:textId="40682377" w:rsidR="000E7811" w:rsidRDefault="000E7811"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t>Formalised assessments of work in progress for practical devised work will take place in week 3, week 6, week 9 and week 12</w:t>
            </w:r>
            <w:r w:rsidR="00865914">
              <w:t xml:space="preserve"> </w:t>
            </w:r>
            <w:r w:rsidR="00865914">
              <w:t>and form a key part of the C</w:t>
            </w:r>
            <w:r w:rsidR="00153B93">
              <w:t>L</w:t>
            </w:r>
            <w:r w:rsidR="00865914">
              <w:t>A policy for drama</w:t>
            </w:r>
            <w:r>
              <w:t xml:space="preserve"> This will provide opportunities for Re-teach</w:t>
            </w:r>
            <w:r w:rsidR="00BD431F">
              <w:t xml:space="preserve"> against the relevant </w:t>
            </w:r>
            <w:r w:rsidR="00C0401F">
              <w:t>AOs</w:t>
            </w:r>
            <w:r w:rsidR="00BD431F">
              <w:t xml:space="preserve"> within</w:t>
            </w:r>
            <w:r>
              <w:t xml:space="preserve"> the compass of the guidance for Component 1 Devising.</w:t>
            </w:r>
            <w:r w:rsidR="00BD431F">
              <w:t xml:space="preserve"> </w:t>
            </w:r>
            <w:r w:rsidR="00B77AD1">
              <w:t xml:space="preserve"> For </w:t>
            </w:r>
            <w:r w:rsidR="00C0401F">
              <w:t>example,</w:t>
            </w:r>
            <w:r w:rsidR="00B77AD1">
              <w:t xml:space="preserve"> if Brechtian conventions were identified for improvement, Re-teach of Brechtian devices in practice would be undertaken in subsequent lessons until improvement targets were met.</w:t>
            </w:r>
          </w:p>
          <w:p w14:paraId="6ABA7C18" w14:textId="114E7778" w:rsidR="00FC01A5" w:rsidRDefault="00FC01A5" w:rsidP="00CB48F1">
            <w:pPr>
              <w:ind w:left="45"/>
              <w:cnfStyle w:val="000000100000" w:firstRow="0" w:lastRow="0" w:firstColumn="0" w:lastColumn="0" w:oddVBand="0" w:evenVBand="0" w:oddHBand="1" w:evenHBand="0" w:firstRowFirstColumn="0" w:firstRowLastColumn="0" w:lastRowFirstColumn="0" w:lastRowLastColumn="0"/>
            </w:pPr>
          </w:p>
          <w:p w14:paraId="0F378C93" w14:textId="69ED2D10" w:rsidR="00FC01A5" w:rsidRDefault="00FC01A5"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at the dress rehearsal phase at around week </w:t>
            </w:r>
            <w:r w:rsidR="00355EA7">
              <w:t>6</w:t>
            </w:r>
            <w:r>
              <w:t xml:space="preserve">. </w:t>
            </w:r>
            <w:r w:rsidR="00624698">
              <w:t>Following CLA, s</w:t>
            </w:r>
            <w:r w:rsidR="00355EA7">
              <w:t>ubsequent Re-teach</w:t>
            </w:r>
            <w:r>
              <w:t xml:space="preserve"> will focus on how to improve the work that has been </w:t>
            </w:r>
            <w:r w:rsidR="00355EA7">
              <w:t>performed</w:t>
            </w:r>
            <w:r>
              <w:t xml:space="preserve"> prior to the final assessment</w:t>
            </w:r>
            <w:r w:rsidR="00355EA7">
              <w:t>.</w:t>
            </w:r>
          </w:p>
          <w:p w14:paraId="61188D6F" w14:textId="0A49F516" w:rsidR="00FC01A5" w:rsidRDefault="00FC01A5" w:rsidP="00CB48F1">
            <w:pPr>
              <w:pStyle w:val="ListParagraph"/>
              <w:ind w:left="765"/>
              <w:cnfStyle w:val="000000100000" w:firstRow="0" w:lastRow="0" w:firstColumn="0" w:lastColumn="0" w:oddVBand="0" w:evenVBand="0" w:oddHBand="1" w:evenHBand="0" w:firstRowFirstColumn="0" w:firstRowLastColumn="0" w:lastRowFirstColumn="0" w:lastRowLastColumn="0"/>
            </w:pPr>
          </w:p>
          <w:p w14:paraId="05F6D7B6" w14:textId="771D03C8" w:rsidR="00FC01A5" w:rsidRPr="00CB48F1" w:rsidRDefault="00FC01A5"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t xml:space="preserve">Summative assessment of performance work will take </w:t>
            </w:r>
            <w:r w:rsidR="00355EA7">
              <w:t>place in week 9,</w:t>
            </w:r>
            <w:r>
              <w:t xml:space="preserve"> once all work has achieved the required standard.</w:t>
            </w:r>
          </w:p>
          <w:p w14:paraId="69BE024F" w14:textId="77777777" w:rsidR="00FC01A5" w:rsidRDefault="00FC01A5" w:rsidP="00CB48F1">
            <w:pPr>
              <w:pStyle w:val="ListParagraph"/>
              <w:cnfStyle w:val="000000100000" w:firstRow="0" w:lastRow="0" w:firstColumn="0" w:lastColumn="0" w:oddVBand="0" w:evenVBand="0" w:oddHBand="1" w:evenHBand="0" w:firstRowFirstColumn="0" w:firstRowLastColumn="0" w:lastRowFirstColumn="0" w:lastRowLastColumn="0"/>
            </w:pPr>
          </w:p>
          <w:p w14:paraId="396B7C72" w14:textId="7A86F34B" w:rsidR="00FC01A5" w:rsidRPr="00CB48F1" w:rsidRDefault="00FC01A5" w:rsidP="00CB48F1">
            <w:pPr>
              <w:pStyle w:val="ListParagraph"/>
              <w:numPr>
                <w:ilvl w:val="0"/>
                <w:numId w:val="29"/>
              </w:numPr>
              <w:cnfStyle w:val="000000100000" w:firstRow="0" w:lastRow="0" w:firstColumn="0" w:lastColumn="0" w:oddVBand="0" w:evenVBand="0" w:oddHBand="1" w:evenHBand="0" w:firstRowFirstColumn="0" w:firstRowLastColumn="0" w:lastRowFirstColumn="0" w:lastRowLastColumn="0"/>
              <w:rPr>
                <w:rFonts w:cstheme="minorHAnsi"/>
              </w:rPr>
            </w:pPr>
            <w:r>
              <w:t>Formative assessment</w:t>
            </w:r>
            <w:r w:rsidR="00AA4A47">
              <w:t xml:space="preserve"> of written portfolio documentation</w:t>
            </w:r>
            <w:r>
              <w:t xml:space="preserve"> will be undertaken twice over 4 weeks prior to the summative assessment point.</w:t>
            </w:r>
            <w:r w:rsidR="00AA4A47">
              <w:t xml:space="preserve"> </w:t>
            </w:r>
            <w:r w:rsidR="005B139D">
              <w:t>Following CLA activities, f</w:t>
            </w:r>
            <w:r w:rsidR="00AA4A47">
              <w:t>eedback will direct students towards improving the quality of the written coursework and Re-teach will focus on developing the level of depth and sophistication of responses to the three focus questions in order to access the higher attainment levels.</w:t>
            </w:r>
          </w:p>
          <w:p w14:paraId="6B9202E5" w14:textId="77777777" w:rsidR="00FC01A5" w:rsidRPr="006D04AA" w:rsidRDefault="00FC01A5" w:rsidP="00CB48F1">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p w14:paraId="2F465934" w14:textId="0EC68999" w:rsidR="00FC01A5" w:rsidRPr="005B139D" w:rsidRDefault="005B139D" w:rsidP="005B139D">
            <w:pPr>
              <w:numPr>
                <w:ilvl w:val="0"/>
                <w:numId w:val="29"/>
              </w:numPr>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rPr>
            </w:pPr>
            <w:r w:rsidRPr="00E2102F">
              <w:rPr>
                <w:rFonts w:cstheme="minorHAnsi"/>
              </w:rPr>
              <w:t>Students will create an evaluative response document under timed conditions</w:t>
            </w:r>
            <w:r>
              <w:rPr>
                <w:rFonts w:cstheme="minorHAnsi"/>
              </w:rPr>
              <w:t xml:space="preserve"> at a date agreed within the centre</w:t>
            </w:r>
            <w:r w:rsidRPr="00E2102F">
              <w:rPr>
                <w:rFonts w:cstheme="minorHAnsi"/>
              </w:rPr>
              <w:t>. Prior to this, two drafts of evaluation notes will be created and receive substantial formative feedback prior to the completion of the assessment under timed conditions</w:t>
            </w:r>
            <w:r>
              <w:rPr>
                <w:rFonts w:cstheme="minorHAnsi"/>
              </w:rPr>
              <w:t xml:space="preserve"> as part of the ongoing CPA activities.</w:t>
            </w:r>
            <w:r w:rsidRPr="00E2102F">
              <w:rPr>
                <w:rFonts w:cstheme="minorHAnsi"/>
              </w:rPr>
              <w:t xml:space="preserve"> The notes can then be used as prompts to answer the three focus questions for evaluating the performance of the practical devised work. Re-teach will focus on developing the quality of evaluation and analysis.</w:t>
            </w:r>
          </w:p>
        </w:tc>
        <w:tc>
          <w:tcPr>
            <w:tcW w:w="4678" w:type="dxa"/>
          </w:tcPr>
          <w:p w14:paraId="759D337F" w14:textId="7B9696D4" w:rsidR="00FC01A5" w:rsidRDefault="00153B93" w:rsidP="00FC01A5">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CLA and f</w:t>
            </w:r>
            <w:r w:rsidR="00FC01A5">
              <w:t>ormative assessment takes the form of a continuous ‘live’ assessment dialogue within each the lesson – this will focus on close coaching</w:t>
            </w:r>
            <w:r w:rsidR="00AA1789">
              <w:t xml:space="preserve"> and direction</w:t>
            </w:r>
            <w:r w:rsidR="00FC01A5">
              <w:t xml:space="preserve"> to ensure that students are making appropriate personal progress. This process is know</w:t>
            </w:r>
            <w:r w:rsidR="00AA1789">
              <w:t>n</w:t>
            </w:r>
            <w:r w:rsidR="00FC01A5">
              <w:t xml:space="preserve"> as </w:t>
            </w:r>
            <w:r w:rsidR="00FC01A5" w:rsidRPr="00DE7FAC">
              <w:rPr>
                <w:b/>
                <w:bCs/>
              </w:rPr>
              <w:t>directing</w:t>
            </w:r>
            <w:r w:rsidR="00FC01A5">
              <w:t xml:space="preserve">. In this component, it is the </w:t>
            </w:r>
            <w:proofErr w:type="gramStart"/>
            <w:r w:rsidR="00FC01A5">
              <w:t>teachers</w:t>
            </w:r>
            <w:proofErr w:type="gramEnd"/>
            <w:r w:rsidR="00FC01A5">
              <w:t xml:space="preserve"> responsibility to actively </w:t>
            </w:r>
            <w:r w:rsidR="00FC01A5" w:rsidRPr="00DE7FAC">
              <w:rPr>
                <w:b/>
                <w:bCs/>
              </w:rPr>
              <w:t>direct</w:t>
            </w:r>
            <w:r w:rsidR="00FC01A5">
              <w:t xml:space="preserve"> each student towards the realisation of artistic intentions through performance</w:t>
            </w:r>
            <w:r w:rsidR="00AA1789">
              <w:t>, that meet the assessment objectives for Component 2.</w:t>
            </w:r>
          </w:p>
          <w:p w14:paraId="2ACD7963"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pPr>
          </w:p>
          <w:p w14:paraId="27B69452" w14:textId="78072A4B" w:rsidR="00FC01A5" w:rsidRDefault="00FC01A5" w:rsidP="00FC01A5">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Students will keep a record of progress and </w:t>
            </w:r>
            <w:r w:rsidR="00C0401F">
              <w:t>self-assessment</w:t>
            </w:r>
            <w:r>
              <w:t xml:space="preserve"> towards agreed outcomes through the lesson-by-lesson Rehearsal log. This will be teacher assessed every two weeks.</w:t>
            </w:r>
          </w:p>
          <w:p w14:paraId="2264E0F6"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pPr>
            <w:r>
              <w:t xml:space="preserve"> </w:t>
            </w:r>
          </w:p>
          <w:p w14:paraId="42837092" w14:textId="77777777" w:rsidR="00153B93" w:rsidRPr="004255F9" w:rsidRDefault="00153B93" w:rsidP="00153B93">
            <w:pPr>
              <w:numPr>
                <w:ilvl w:val="0"/>
                <w:numId w:val="17"/>
              </w:numPr>
              <w:spacing w:after="160" w:line="259" w:lineRule="auto"/>
              <w:contextualSpacing/>
              <w:cnfStyle w:val="000000100000" w:firstRow="0" w:lastRow="0" w:firstColumn="0" w:lastColumn="0" w:oddVBand="0" w:evenVBand="0" w:oddHBand="1" w:evenHBand="0" w:firstRowFirstColumn="0" w:firstRowLastColumn="0" w:lastRowFirstColumn="0" w:lastRowLastColumn="0"/>
            </w:pPr>
            <w:r w:rsidRPr="004255F9">
              <w:t>Written formative assessment will take place at the dress rehearsal phase at around week 8. Following</w:t>
            </w:r>
            <w:r>
              <w:t xml:space="preserve"> CLA activities, subsequent</w:t>
            </w:r>
            <w:r w:rsidRPr="004255F9">
              <w:t xml:space="preserve"> Re-teach</w:t>
            </w:r>
            <w:r>
              <w:t xml:space="preserve"> will aim at closing identified gaps in knowledge and skills.</w:t>
            </w:r>
            <w:r w:rsidRPr="004255F9">
              <w:t xml:space="preserve"> This will focus on how to improve the work that has been completed prior to the final assessment through informed direction.</w:t>
            </w:r>
          </w:p>
          <w:p w14:paraId="75B47703" w14:textId="157B9EB0" w:rsidR="00FC01A5" w:rsidRDefault="00FC01A5" w:rsidP="00FC01A5">
            <w:pPr>
              <w:pStyle w:val="ListParagraph"/>
              <w:cnfStyle w:val="000000100000" w:firstRow="0" w:lastRow="0" w:firstColumn="0" w:lastColumn="0" w:oddVBand="0" w:evenVBand="0" w:oddHBand="1" w:evenHBand="0" w:firstRowFirstColumn="0" w:firstRowLastColumn="0" w:lastRowFirstColumn="0" w:lastRowLastColumn="0"/>
            </w:pPr>
          </w:p>
          <w:p w14:paraId="5C9C505F" w14:textId="6848636D" w:rsidR="00FC01A5" w:rsidRDefault="00FC01A5" w:rsidP="0023386A">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Summative assessment of performance work will </w:t>
            </w:r>
            <w:r w:rsidR="00235346">
              <w:t xml:space="preserve">be undertaken internally and assessed against the relevant </w:t>
            </w:r>
            <w:r w:rsidR="00C0401F">
              <w:t>AOs</w:t>
            </w:r>
            <w:r w:rsidR="00235346">
              <w:t xml:space="preserve"> by the class teacher.</w:t>
            </w:r>
          </w:p>
          <w:p w14:paraId="38D8EF2A" w14:textId="56ECED39" w:rsidR="00FC01A5" w:rsidRPr="00C53F55" w:rsidRDefault="00FC01A5" w:rsidP="00FC01A5">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4204" w:type="dxa"/>
          </w:tcPr>
          <w:p w14:paraId="5D7BD069" w14:textId="7D5955E4" w:rsidR="00B30EB5" w:rsidRDefault="00B30EB5" w:rsidP="00FC01A5">
            <w:pPr>
              <w:pStyle w:val="ListParagraph"/>
              <w:numPr>
                <w:ilvl w:val="0"/>
                <w:numId w:val="1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lastRenderedPageBreak/>
              <w:t xml:space="preserve">In lessons, focus will be given to Compo 3/ Section A practice small mark questions moving towards the </w:t>
            </w:r>
            <w:proofErr w:type="gramStart"/>
            <w:r>
              <w:rPr>
                <w:rFonts w:cstheme="minorHAnsi"/>
                <w:iCs/>
                <w:color w:val="000000" w:themeColor="text1"/>
              </w:rPr>
              <w:t>15 mark</w:t>
            </w:r>
            <w:proofErr w:type="gramEnd"/>
            <w:r>
              <w:rPr>
                <w:rFonts w:cstheme="minorHAnsi"/>
                <w:iCs/>
                <w:color w:val="000000" w:themeColor="text1"/>
              </w:rPr>
              <w:t xml:space="preserve"> questions.</w:t>
            </w:r>
          </w:p>
          <w:p w14:paraId="768790D1" w14:textId="74216760" w:rsidR="00B30EB5" w:rsidRDefault="00B30EB5" w:rsidP="00B30E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4087CB4E" w14:textId="11BA7A63" w:rsidR="00B30EB5" w:rsidRPr="00B30EB5" w:rsidRDefault="00B30EB5" w:rsidP="00B30EB5">
            <w:pPr>
              <w:pStyle w:val="ListParagraph"/>
              <w:numPr>
                <w:ilvl w:val="0"/>
                <w:numId w:val="3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 xml:space="preserve">CLA analysis will inform subsequent reteach around areas for development. </w:t>
            </w:r>
          </w:p>
          <w:p w14:paraId="32509C85" w14:textId="77777777" w:rsidR="00B30EB5" w:rsidRDefault="00B30EB5" w:rsidP="00B30EB5">
            <w:pPr>
              <w:pStyle w:val="ListParagraph"/>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5D2AE9C9" w14:textId="3687A0BA" w:rsidR="00A40B8B" w:rsidRPr="00A40B8B" w:rsidRDefault="00FC01A5" w:rsidP="00A40B8B">
            <w:pPr>
              <w:pStyle w:val="ListParagraph"/>
              <w:numPr>
                <w:ilvl w:val="0"/>
                <w:numId w:val="1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 xml:space="preserve">Written formative assessment of practice questions will take place </w:t>
            </w:r>
            <w:r w:rsidR="00B30EB5">
              <w:rPr>
                <w:rFonts w:cstheme="minorHAnsi"/>
                <w:iCs/>
                <w:color w:val="000000" w:themeColor="text1"/>
              </w:rPr>
              <w:t xml:space="preserve">from </w:t>
            </w:r>
            <w:r w:rsidR="00B30EB5">
              <w:rPr>
                <w:rFonts w:cstheme="minorHAnsi"/>
                <w:iCs/>
                <w:color w:val="000000" w:themeColor="text1"/>
              </w:rPr>
              <w:lastRenderedPageBreak/>
              <w:t xml:space="preserve">week 2 and subsequently </w:t>
            </w:r>
            <w:r>
              <w:rPr>
                <w:rFonts w:cstheme="minorHAnsi"/>
                <w:iCs/>
                <w:color w:val="000000" w:themeColor="text1"/>
              </w:rPr>
              <w:t>every two weeks.</w:t>
            </w:r>
          </w:p>
          <w:p w14:paraId="5257BD54" w14:textId="77777777" w:rsidR="00A40B8B" w:rsidRPr="00E934A0" w:rsidRDefault="00A40B8B" w:rsidP="00A40B8B">
            <w:pPr>
              <w:autoSpaceDE w:val="0"/>
              <w:autoSpaceDN w:val="0"/>
              <w:adjustRightInd w:val="0"/>
              <w:spacing w:after="160" w:line="259" w:lineRule="auto"/>
              <w:ind w:left="360"/>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0B071C48" w14:textId="77777777" w:rsidR="00A40B8B" w:rsidRPr="00E934A0" w:rsidRDefault="00A40B8B" w:rsidP="00A40B8B">
            <w:pPr>
              <w:numPr>
                <w:ilvl w:val="0"/>
                <w:numId w:val="17"/>
              </w:numPr>
              <w:autoSpaceDE w:val="0"/>
              <w:autoSpaceDN w:val="0"/>
              <w:adjustRightInd w:val="0"/>
              <w:spacing w:after="160" w:line="259" w:lineRule="auto"/>
              <w:contextualSpacing/>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QLA as part of the planned CLA activities</w:t>
            </w:r>
            <w:r w:rsidRPr="00E934A0">
              <w:rPr>
                <w:rFonts w:cstheme="minorHAnsi"/>
                <w:iCs/>
                <w:color w:val="000000" w:themeColor="text1"/>
              </w:rPr>
              <w:t xml:space="preserve"> will be undertaken to </w:t>
            </w:r>
            <w:r>
              <w:rPr>
                <w:rFonts w:cstheme="minorHAnsi"/>
                <w:iCs/>
                <w:color w:val="000000" w:themeColor="text1"/>
              </w:rPr>
              <w:t xml:space="preserve">inform re-teach and </w:t>
            </w:r>
            <w:r w:rsidRPr="00E934A0">
              <w:rPr>
                <w:rFonts w:cstheme="minorHAnsi"/>
                <w:iCs/>
                <w:color w:val="000000" w:themeColor="text1"/>
              </w:rPr>
              <w:t xml:space="preserve">give opportunities for development and close gaps in knowledge against relevant AOs. </w:t>
            </w:r>
          </w:p>
          <w:p w14:paraId="7B9E3C06" w14:textId="77777777" w:rsidR="00A40B8B" w:rsidRPr="00A40B8B" w:rsidRDefault="00A40B8B" w:rsidP="00A40B8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296BBEA7" w14:textId="208D9011" w:rsidR="00B30EB5" w:rsidRDefault="00A40B8B" w:rsidP="00FC01A5">
            <w:pPr>
              <w:pStyle w:val="ListParagraph"/>
              <w:numPr>
                <w:ilvl w:val="0"/>
                <w:numId w:val="17"/>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CLA/QLA activities, will inform and direct subsequent op</w:t>
            </w:r>
            <w:r w:rsidR="00B30EB5">
              <w:rPr>
                <w:rFonts w:cstheme="minorHAnsi"/>
                <w:iCs/>
                <w:color w:val="000000" w:themeColor="text1"/>
              </w:rPr>
              <w:t xml:space="preserve">portunities for development and close gaps in knowledge against relevant AOs. </w:t>
            </w:r>
          </w:p>
          <w:p w14:paraId="4A95131D" w14:textId="674113E5" w:rsidR="00FC01A5" w:rsidRDefault="00FC01A5" w:rsidP="00FC01A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46A53300" w14:textId="2FC82CF1" w:rsidR="00B30EB5" w:rsidRDefault="00B30EB5" w:rsidP="00B30EB5">
            <w:pPr>
              <w:pStyle w:val="ListParagraph"/>
              <w:numPr>
                <w:ilvl w:val="0"/>
                <w:numId w:val="3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 xml:space="preserve">In lessons, for Comp 3, Section B students will watch two scenes of a streamed live performance. Analysis and evaluation of this will be undertaken leading towards a practice question. </w:t>
            </w:r>
          </w:p>
          <w:p w14:paraId="2D70DE09" w14:textId="77777777" w:rsidR="00E25907" w:rsidRDefault="00E25907" w:rsidP="00E25907">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108F4CB8" w14:textId="2DA05CFD" w:rsidR="00B30EB5" w:rsidRDefault="00E25907" w:rsidP="00B30EB5">
            <w:pPr>
              <w:pStyle w:val="ListParagraph"/>
              <w:numPr>
                <w:ilvl w:val="0"/>
                <w:numId w:val="3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Following QLA, opportunities for r</w:t>
            </w:r>
            <w:r w:rsidR="00B30EB5">
              <w:rPr>
                <w:rFonts w:cstheme="minorHAnsi"/>
                <w:iCs/>
                <w:color w:val="000000" w:themeColor="text1"/>
              </w:rPr>
              <w:t xml:space="preserve">eteach will focus on developing students ability to effectively analyse and evaluate live performance. </w:t>
            </w:r>
          </w:p>
          <w:p w14:paraId="0BD0B9D6" w14:textId="77777777" w:rsidR="00B30EB5" w:rsidRPr="00B30EB5" w:rsidRDefault="00B30EB5" w:rsidP="00B30EB5">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7ACDFCF8" w14:textId="684926EF" w:rsidR="00FC01A5" w:rsidRDefault="00B30EB5" w:rsidP="00B30EB5">
            <w:pPr>
              <w:pStyle w:val="ListParagraph"/>
              <w:numPr>
                <w:ilvl w:val="0"/>
                <w:numId w:val="3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sidRPr="00B30EB5">
              <w:rPr>
                <w:rFonts w:cstheme="minorHAnsi"/>
                <w:iCs/>
                <w:color w:val="000000" w:themeColor="text1"/>
              </w:rPr>
              <w:t>S</w:t>
            </w:r>
            <w:r w:rsidR="00FC01A5" w:rsidRPr="00B30EB5">
              <w:rPr>
                <w:rFonts w:cstheme="minorHAnsi"/>
                <w:iCs/>
                <w:color w:val="000000" w:themeColor="text1"/>
              </w:rPr>
              <w:t>tudents will work towards the completion of</w:t>
            </w:r>
            <w:r>
              <w:rPr>
                <w:rFonts w:cstheme="minorHAnsi"/>
                <w:iCs/>
                <w:color w:val="000000" w:themeColor="text1"/>
              </w:rPr>
              <w:t xml:space="preserve"> a</w:t>
            </w:r>
            <w:r w:rsidR="00FC01A5" w:rsidRPr="00B30EB5">
              <w:rPr>
                <w:rFonts w:cstheme="minorHAnsi"/>
                <w:iCs/>
                <w:color w:val="000000" w:themeColor="text1"/>
              </w:rPr>
              <w:t xml:space="preserve"> full </w:t>
            </w:r>
            <w:r>
              <w:rPr>
                <w:rFonts w:cstheme="minorHAnsi"/>
                <w:iCs/>
                <w:color w:val="000000" w:themeColor="text1"/>
              </w:rPr>
              <w:t xml:space="preserve">mock </w:t>
            </w:r>
            <w:r w:rsidR="00FC01A5" w:rsidRPr="00B30EB5">
              <w:rPr>
                <w:rFonts w:cstheme="minorHAnsi"/>
                <w:iCs/>
                <w:color w:val="000000" w:themeColor="text1"/>
              </w:rPr>
              <w:t>examination paper</w:t>
            </w:r>
            <w:r>
              <w:rPr>
                <w:rFonts w:cstheme="minorHAnsi"/>
                <w:iCs/>
                <w:color w:val="000000" w:themeColor="text1"/>
              </w:rPr>
              <w:t xml:space="preserve"> </w:t>
            </w:r>
            <w:r w:rsidR="00FC01A5" w:rsidRPr="00B30EB5">
              <w:rPr>
                <w:rFonts w:cstheme="minorHAnsi"/>
                <w:iCs/>
                <w:color w:val="000000" w:themeColor="text1"/>
              </w:rPr>
              <w:t>prior to the final assessment. This will allow students to receive effective feedback on the level and sophistication of their response and to become used to the layout and time constraints of the Component 3 examination.</w:t>
            </w:r>
            <w:r>
              <w:rPr>
                <w:rFonts w:cstheme="minorHAnsi"/>
                <w:iCs/>
                <w:color w:val="000000" w:themeColor="text1"/>
              </w:rPr>
              <w:t xml:space="preserve"> </w:t>
            </w:r>
          </w:p>
          <w:p w14:paraId="5967950F" w14:textId="77777777" w:rsidR="00B30EB5" w:rsidRPr="00B30EB5" w:rsidRDefault="00B30EB5" w:rsidP="00B30EB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0EDFFFEB" w14:textId="678703A0" w:rsidR="00B30EB5" w:rsidRPr="00B30EB5" w:rsidRDefault="00B30EB5" w:rsidP="00B30EB5">
            <w:pPr>
              <w:pStyle w:val="ListParagraph"/>
              <w:numPr>
                <w:ilvl w:val="0"/>
                <w:numId w:val="3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r>
              <w:rPr>
                <w:rFonts w:cstheme="minorHAnsi"/>
                <w:iCs/>
                <w:color w:val="000000" w:themeColor="text1"/>
              </w:rPr>
              <w:t xml:space="preserve">CLA will inform the direction of subsequent re-teach following the outcomes of the mock examination. </w:t>
            </w:r>
          </w:p>
        </w:tc>
      </w:tr>
      <w:tr w:rsidR="00FC01A5" w:rsidRPr="00C53F55" w14:paraId="768FCD35" w14:textId="77777777" w:rsidTr="00C25B40">
        <w:trPr>
          <w:trHeight w:val="460"/>
        </w:trPr>
        <w:tc>
          <w:tcPr>
            <w:cnfStyle w:val="001000000000" w:firstRow="0" w:lastRow="0" w:firstColumn="1" w:lastColumn="0" w:oddVBand="0" w:evenVBand="0" w:oddHBand="0" w:evenHBand="0" w:firstRowFirstColumn="0" w:firstRowLastColumn="0" w:lastRowFirstColumn="0" w:lastRowLastColumn="0"/>
            <w:tcW w:w="1985" w:type="dxa"/>
          </w:tcPr>
          <w:p w14:paraId="3D9D07AA" w14:textId="77777777" w:rsidR="00FC01A5" w:rsidRPr="00C53F55" w:rsidRDefault="00FC01A5" w:rsidP="00FC01A5">
            <w:pPr>
              <w:rPr>
                <w:rFonts w:cstheme="minorHAnsi"/>
                <w:b w:val="0"/>
              </w:rPr>
            </w:pPr>
            <w:r w:rsidRPr="00C53F55">
              <w:rPr>
                <w:rFonts w:cstheme="minorHAnsi"/>
                <w:b w:val="0"/>
              </w:rPr>
              <w:lastRenderedPageBreak/>
              <w:t>Resources available</w:t>
            </w:r>
          </w:p>
        </w:tc>
        <w:tc>
          <w:tcPr>
            <w:tcW w:w="4819" w:type="dxa"/>
          </w:tcPr>
          <w:p w14:paraId="5EF79C09" w14:textId="77777777" w:rsidR="00FC6DB3" w:rsidRDefault="00FC6DB3" w:rsidP="00FC6DB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5C29F0B7" w14:textId="77777777" w:rsidR="00FC6DB3" w:rsidRDefault="00FC6DB3" w:rsidP="00FC6DB3">
            <w:pPr>
              <w:cnfStyle w:val="000000000000" w:firstRow="0" w:lastRow="0" w:firstColumn="0" w:lastColumn="0" w:oddVBand="0" w:evenVBand="0" w:oddHBand="0" w:evenHBand="0" w:firstRowFirstColumn="0" w:firstRowLastColumn="0" w:lastRowFirstColumn="0" w:lastRowLastColumn="0"/>
              <w:rPr>
                <w:rFonts w:cstheme="minorHAnsi"/>
              </w:rPr>
            </w:pPr>
          </w:p>
          <w:p w14:paraId="50048874" w14:textId="77777777" w:rsidR="00FC6DB3" w:rsidRPr="00C53F55" w:rsidRDefault="00FC6DB3" w:rsidP="00FC6DB3">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2E938DE6" w14:textId="14EEDCA0"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b/>
              </w:rPr>
            </w:pPr>
          </w:p>
        </w:tc>
        <w:tc>
          <w:tcPr>
            <w:tcW w:w="5245" w:type="dxa"/>
          </w:tcPr>
          <w:p w14:paraId="3C7F00C2"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6F4CE08D"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734F6566"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Each student will be provided with exemplar resources for both Portfolio and Evaluation documents.</w:t>
            </w:r>
          </w:p>
          <w:p w14:paraId="6DB77D6E" w14:textId="1BB8DA5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tc>
        <w:tc>
          <w:tcPr>
            <w:tcW w:w="4678" w:type="dxa"/>
          </w:tcPr>
          <w:p w14:paraId="08A7792D"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1BE07463" w14:textId="77777777" w:rsidR="00FC01A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0CDDC6EB"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Exemplar performances are stored on file and will be shared with the class during peer assessment sessions.</w:t>
            </w:r>
          </w:p>
          <w:p w14:paraId="3353CCBD"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tc>
        <w:tc>
          <w:tcPr>
            <w:tcW w:w="4204" w:type="dxa"/>
          </w:tcPr>
          <w:p w14:paraId="3324EDC1"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b/>
              </w:rPr>
              <w:t xml:space="preserve">Examples of good practice and lesson plans are in the </w:t>
            </w:r>
            <w:r w:rsidRPr="00C53F55">
              <w:rPr>
                <w:rFonts w:cstheme="minorHAnsi"/>
                <w:b/>
              </w:rPr>
              <w:t>Shared area</w:t>
            </w:r>
            <w:r w:rsidRPr="00C53F55">
              <w:rPr>
                <w:rFonts w:cstheme="minorHAnsi"/>
              </w:rPr>
              <w:t xml:space="preserve">- </w:t>
            </w:r>
          </w:p>
          <w:p w14:paraId="2AC1CA6C"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677F6BBF"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p w14:paraId="7191845D" w14:textId="77777777" w:rsidR="00FC01A5" w:rsidRPr="00C53F55" w:rsidRDefault="00FC01A5" w:rsidP="00FC01A5">
            <w:pPr>
              <w:cnfStyle w:val="000000000000" w:firstRow="0" w:lastRow="0" w:firstColumn="0" w:lastColumn="0" w:oddVBand="0" w:evenVBand="0" w:oddHBand="0" w:evenHBand="0" w:firstRowFirstColumn="0" w:firstRowLastColumn="0" w:lastRowFirstColumn="0" w:lastRowLastColumn="0"/>
              <w:rPr>
                <w:rFonts w:cstheme="minorHAnsi"/>
              </w:rPr>
            </w:pPr>
          </w:p>
        </w:tc>
      </w:tr>
      <w:tr w:rsidR="00FC01A5" w:rsidRPr="00C53F55" w14:paraId="3EAAC163" w14:textId="77777777" w:rsidTr="00C25B4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85" w:type="dxa"/>
          </w:tcPr>
          <w:p w14:paraId="5A4B63A9" w14:textId="77777777" w:rsidR="00FC01A5" w:rsidRPr="00C53F55" w:rsidRDefault="00FC01A5" w:rsidP="00FC01A5">
            <w:pPr>
              <w:rPr>
                <w:rFonts w:cstheme="minorHAnsi"/>
                <w:b w:val="0"/>
                <w:bCs w:val="0"/>
              </w:rPr>
            </w:pPr>
            <w:r w:rsidRPr="00C53F55">
              <w:rPr>
                <w:rFonts w:cstheme="minorHAnsi"/>
              </w:rPr>
              <w:t>Why this topic is important…</w:t>
            </w:r>
          </w:p>
          <w:p w14:paraId="193B352C" w14:textId="77777777" w:rsidR="00FC01A5" w:rsidRPr="00C53F55" w:rsidRDefault="00FC01A5" w:rsidP="00FC01A5">
            <w:pPr>
              <w:rPr>
                <w:rFonts w:cstheme="minorHAnsi"/>
              </w:rPr>
            </w:pPr>
          </w:p>
        </w:tc>
        <w:tc>
          <w:tcPr>
            <w:tcW w:w="4819" w:type="dxa"/>
          </w:tcPr>
          <w:p w14:paraId="20E57B92" w14:textId="115DC334" w:rsidR="006C26DF" w:rsidRDefault="006C26DF" w:rsidP="00F916A4">
            <w:pPr>
              <w:cnfStyle w:val="000000100000" w:firstRow="0" w:lastRow="0" w:firstColumn="0" w:lastColumn="0" w:oddVBand="0" w:evenVBand="0" w:oddHBand="1" w:evenHBand="0" w:firstRowFirstColumn="0" w:firstRowLastColumn="0" w:lastRowFirstColumn="0" w:lastRowLastColumn="0"/>
            </w:pPr>
            <w:r>
              <w:t xml:space="preserve">This topic is important because it allows students to demonstrate their level of performance and analytical ability thereby providing important baseline information that will allow the teacher to make increasingly tailored and informed choices about a </w:t>
            </w:r>
            <w:proofErr w:type="gramStart"/>
            <w:r>
              <w:t>student’s  specific</w:t>
            </w:r>
            <w:proofErr w:type="gramEnd"/>
            <w:r>
              <w:t xml:space="preserve"> route through the G.C.S.E. in drama.</w:t>
            </w:r>
          </w:p>
          <w:p w14:paraId="219BA2FA" w14:textId="55164B06" w:rsidR="006C26DF" w:rsidRDefault="006C26DF" w:rsidP="00F916A4">
            <w:pPr>
              <w:cnfStyle w:val="000000100000" w:firstRow="0" w:lastRow="0" w:firstColumn="0" w:lastColumn="0" w:oddVBand="0" w:evenVBand="0" w:oddHBand="1" w:evenHBand="0" w:firstRowFirstColumn="0" w:firstRowLastColumn="0" w:lastRowFirstColumn="0" w:lastRowLastColumn="0"/>
            </w:pPr>
          </w:p>
          <w:p w14:paraId="53491AAB" w14:textId="593FEEB2" w:rsidR="006C26DF" w:rsidRDefault="006C26DF" w:rsidP="00F916A4">
            <w:pPr>
              <w:cnfStyle w:val="000000100000" w:firstRow="0" w:lastRow="0" w:firstColumn="0" w:lastColumn="0" w:oddVBand="0" w:evenVBand="0" w:oddHBand="1" w:evenHBand="0" w:firstRowFirstColumn="0" w:firstRowLastColumn="0" w:lastRowFirstColumn="0" w:lastRowLastColumn="0"/>
            </w:pPr>
            <w:proofErr w:type="spellStart"/>
            <w:r>
              <w:t>Tis</w:t>
            </w:r>
            <w:proofErr w:type="spellEnd"/>
            <w:r>
              <w:t xml:space="preserve"> topic is important because it provides the opportunity for a student to showcase their individual skills set. This in turn will inform the level of challenge for each student in terms of appropriate scripts and strategic groupings of students.</w:t>
            </w:r>
          </w:p>
          <w:p w14:paraId="04B50CB1" w14:textId="77777777" w:rsidR="006C26DF" w:rsidRDefault="006C26DF" w:rsidP="00F916A4">
            <w:pPr>
              <w:cnfStyle w:val="000000100000" w:firstRow="0" w:lastRow="0" w:firstColumn="0" w:lastColumn="0" w:oddVBand="0" w:evenVBand="0" w:oddHBand="1" w:evenHBand="0" w:firstRowFirstColumn="0" w:firstRowLastColumn="0" w:lastRowFirstColumn="0" w:lastRowLastColumn="0"/>
            </w:pPr>
          </w:p>
          <w:p w14:paraId="7AE973AF" w14:textId="77777777" w:rsidR="006C26DF" w:rsidRDefault="006C26DF" w:rsidP="00F916A4">
            <w:pPr>
              <w:cnfStyle w:val="000000100000" w:firstRow="0" w:lastRow="0" w:firstColumn="0" w:lastColumn="0" w:oddVBand="0" w:evenVBand="0" w:oddHBand="1" w:evenHBand="0" w:firstRowFirstColumn="0" w:firstRowLastColumn="0" w:lastRowFirstColumn="0" w:lastRowLastColumn="0"/>
            </w:pPr>
            <w:r>
              <w:t>This topic is important because it affords each student the opportunity to:</w:t>
            </w:r>
          </w:p>
          <w:p w14:paraId="07B21A28" w14:textId="4DA702CD"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apply knowledge and understanding when making, performing and responding to drama</w:t>
            </w:r>
            <w:r w:rsidR="006C26DF">
              <w:t>,</w:t>
            </w:r>
            <w:r>
              <w:t xml:space="preserve">  </w:t>
            </w:r>
          </w:p>
          <w:p w14:paraId="56A2285A" w14:textId="7115DB01"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explore performance texts, understanding their social, cultural and historical context including the theatrical conventions of the period in which they were created  </w:t>
            </w:r>
          </w:p>
          <w:p w14:paraId="732A4A1A" w14:textId="53369697"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 range of theatrical skills and apply them to create performances  </w:t>
            </w:r>
          </w:p>
          <w:p w14:paraId="3869AB67" w14:textId="489B0C82"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as creative, effective, independent and reflective learners able to make informed choices in process and performance  </w:t>
            </w:r>
          </w:p>
          <w:p w14:paraId="48E14DE2" w14:textId="2F07B63B"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contribute as an individual to a theatrical performance  </w:t>
            </w:r>
          </w:p>
          <w:p w14:paraId="0675AB2D" w14:textId="0F7A26D5"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reflect on and evaluate their own work and that of others  </w:t>
            </w:r>
          </w:p>
          <w:p w14:paraId="6B34892E" w14:textId="4BA6FE62" w:rsidR="00F916A4"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pPr>
            <w:r>
              <w:t xml:space="preserve">develop an awareness and understanding of the roles and processes undertaken in contemporary professional theatre practice  </w:t>
            </w:r>
          </w:p>
          <w:p w14:paraId="2751D36E" w14:textId="3A630761" w:rsidR="00FC01A5" w:rsidRPr="006C26DF" w:rsidRDefault="00F916A4" w:rsidP="006C26DF">
            <w:pPr>
              <w:pStyle w:val="ListParagraph"/>
              <w:numPr>
                <w:ilvl w:val="0"/>
                <w:numId w:val="26"/>
              </w:numPr>
              <w:cnfStyle w:val="000000100000" w:firstRow="0" w:lastRow="0" w:firstColumn="0" w:lastColumn="0" w:oddVBand="0" w:evenVBand="0" w:oddHBand="1" w:evenHBand="0" w:firstRowFirstColumn="0" w:firstRowLastColumn="0" w:lastRowFirstColumn="0" w:lastRowLastColumn="0"/>
              <w:rPr>
                <w:rFonts w:cstheme="minorHAnsi"/>
              </w:rPr>
            </w:pPr>
            <w:r>
              <w:t>adopt safe working practices.</w:t>
            </w:r>
          </w:p>
        </w:tc>
        <w:tc>
          <w:tcPr>
            <w:tcW w:w="5245" w:type="dxa"/>
          </w:tcPr>
          <w:p w14:paraId="47F1F4B6"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rPr>
              <w:t xml:space="preserve">This topic is important because it allows pupils to </w:t>
            </w:r>
            <w:r>
              <w:rPr>
                <w:rFonts w:cstheme="minorHAnsi"/>
              </w:rPr>
              <w:t>explore a range of contemporary issues and understand how theatre can be used as a vehicle for social and political change.</w:t>
            </w:r>
          </w:p>
          <w:p w14:paraId="2845D14C"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197B08A9"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articulate a point of view through dramatic action.</w:t>
            </w:r>
          </w:p>
          <w:p w14:paraId="2007E9C7"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6AA03B7A"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p>
          <w:p w14:paraId="20169C67"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1E7AD02B"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6890D6AA"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178817D2"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creation of original drama,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5B068185"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23A3A7EE"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w:t>
            </w:r>
          </w:p>
          <w:p w14:paraId="586E1C6B"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Respect and Tolerance</w:t>
            </w:r>
            <w:r w:rsidRPr="00C53F55">
              <w:rPr>
                <w:rFonts w:cstheme="minorHAnsi"/>
              </w:rPr>
              <w:t xml:space="preserve"> </w:t>
            </w:r>
            <w:r>
              <w:rPr>
                <w:rFonts w:cstheme="minorHAnsi"/>
              </w:rPr>
              <w:t>How does respect and tolerance manifest itself? How can we overcome prejudice and bigotry?</w:t>
            </w:r>
          </w:p>
          <w:p w14:paraId="13450F3D"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84493B">
              <w:rPr>
                <w:rFonts w:cstheme="minorHAnsi"/>
                <w:b/>
                <w:bCs/>
              </w:rPr>
              <w:t>Diversity</w:t>
            </w:r>
            <w:r w:rsidRPr="00C53F55">
              <w:rPr>
                <w:rFonts w:cstheme="minorHAnsi"/>
              </w:rPr>
              <w:t>– understanding</w:t>
            </w:r>
            <w:r>
              <w:rPr>
                <w:rFonts w:cstheme="minorHAnsi"/>
              </w:rPr>
              <w:t>, respecting</w:t>
            </w:r>
            <w:r w:rsidRPr="00C53F55">
              <w:rPr>
                <w:rFonts w:cstheme="minorHAnsi"/>
              </w:rPr>
              <w:t xml:space="preserve"> </w:t>
            </w:r>
            <w:r>
              <w:rPr>
                <w:rFonts w:cstheme="minorHAnsi"/>
              </w:rPr>
              <w:t xml:space="preserve">and valuing </w:t>
            </w:r>
            <w:r w:rsidRPr="00C53F55">
              <w:rPr>
                <w:rFonts w:cstheme="minorHAnsi"/>
              </w:rPr>
              <w:t>people’s decisions to liv</w:t>
            </w:r>
            <w:r>
              <w:rPr>
                <w:rFonts w:cstheme="minorHAnsi"/>
              </w:rPr>
              <w:t>e in the way they choose</w:t>
            </w:r>
            <w:r w:rsidRPr="00C53F55">
              <w:rPr>
                <w:rFonts w:cstheme="minorHAnsi"/>
              </w:rPr>
              <w:t>.</w:t>
            </w:r>
          </w:p>
          <w:p w14:paraId="5B664CE2"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Democracy </w:t>
            </w:r>
            <w:r w:rsidRPr="00C53F55">
              <w:rPr>
                <w:rFonts w:cstheme="minorHAnsi"/>
              </w:rPr>
              <w:t xml:space="preserve">– </w:t>
            </w:r>
            <w:r>
              <w:rPr>
                <w:rFonts w:cstheme="minorHAnsi"/>
              </w:rPr>
              <w:t>Exploring the voice of the oppressed.</w:t>
            </w:r>
          </w:p>
          <w:p w14:paraId="7EA05D01"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Moral</w:t>
            </w:r>
            <w:r w:rsidRPr="00C53F55">
              <w:rPr>
                <w:rFonts w:cstheme="minorHAnsi"/>
              </w:rPr>
              <w:t xml:space="preserve"> – is it our duty to </w:t>
            </w:r>
            <w:r>
              <w:rPr>
                <w:rFonts w:cstheme="minorHAnsi"/>
              </w:rPr>
              <w:t>challenge conventions and stereotypes etc…</w:t>
            </w:r>
          </w:p>
          <w:p w14:paraId="691CE692"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Social </w:t>
            </w:r>
            <w:r w:rsidRPr="00C53F55">
              <w:rPr>
                <w:rFonts w:cstheme="minorHAnsi"/>
              </w:rPr>
              <w:t xml:space="preserve">– </w:t>
            </w:r>
            <w:r>
              <w:rPr>
                <w:rFonts w:cstheme="minorHAnsi"/>
              </w:rPr>
              <w:t>How society works and exploring possible models for the future.</w:t>
            </w:r>
            <w:r w:rsidRPr="00C53F55">
              <w:rPr>
                <w:rFonts w:cstheme="minorHAnsi"/>
              </w:rPr>
              <w:t xml:space="preserve"> </w:t>
            </w:r>
          </w:p>
          <w:p w14:paraId="0928E401" w14:textId="14C66EF2"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 xml:space="preserve">Spiritual </w:t>
            </w:r>
            <w:r w:rsidRPr="00C53F55">
              <w:rPr>
                <w:rFonts w:cstheme="minorHAnsi"/>
              </w:rPr>
              <w:t xml:space="preserve">– reasons why people </w:t>
            </w:r>
            <w:r>
              <w:rPr>
                <w:rFonts w:cstheme="minorHAnsi"/>
              </w:rPr>
              <w:t>might behave in the way they do</w:t>
            </w:r>
          </w:p>
        </w:tc>
        <w:tc>
          <w:tcPr>
            <w:tcW w:w="4678" w:type="dxa"/>
          </w:tcPr>
          <w:p w14:paraId="49050606"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60C4E5DA"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demonstrate the ability to respond to direction and articulate a point of view through dramatic action.</w:t>
            </w:r>
          </w:p>
          <w:p w14:paraId="7CB2B595"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6EED09B7"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experience of an actor working closely with a director in the realisation of artistic intentions. This will allow students to consider, from an informed perspective, the demands of Component 3 and develop increasingly insightful and effective responses in the examination.</w:t>
            </w:r>
          </w:p>
          <w:p w14:paraId="169AA399"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4582F0A2"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in component 3 or how directorial decisions can manipulate an audience experience to achieve a desired effect or response.</w:t>
            </w:r>
          </w:p>
          <w:p w14:paraId="4B565EB4"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4B7BEFCA"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Through the realisation of artistic intentions under direction, students will gain a deeper understanding of how ideas can be organised, shaped and presented to achieve an effect from the point of view of an actor and director. This will allow students to use this knowledge in Component 3 when considering acting, designing and directing decisions related to war Horse or the Live Theatre review.</w:t>
            </w:r>
          </w:p>
          <w:p w14:paraId="6CAAEE66"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7488ACF9"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3A60B848"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it can allow students an insight into how performance is realised and could develop a </w:t>
            </w:r>
            <w:proofErr w:type="spellStart"/>
            <w:r>
              <w:rPr>
                <w:rFonts w:cstheme="minorHAnsi"/>
              </w:rPr>
              <w:t>life long</w:t>
            </w:r>
            <w:proofErr w:type="spellEnd"/>
            <w:r>
              <w:rPr>
                <w:rFonts w:cstheme="minorHAnsi"/>
              </w:rPr>
              <w:t xml:space="preserve"> love of the Theatre and Arts from an informed point of view.</w:t>
            </w:r>
          </w:p>
          <w:p w14:paraId="2B8A6452"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7737602C"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Links to British Value/SMSC/careers/</w:t>
            </w:r>
          </w:p>
          <w:p w14:paraId="227175A4"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b/>
              </w:rPr>
            </w:pPr>
            <w:r w:rsidRPr="00C53F55">
              <w:rPr>
                <w:rFonts w:cstheme="minorHAnsi"/>
                <w:b/>
              </w:rPr>
              <w:t xml:space="preserve">Cultural capital </w:t>
            </w:r>
            <w:r w:rsidRPr="00C53F55">
              <w:rPr>
                <w:rFonts w:cstheme="minorHAnsi"/>
                <w:bCs/>
              </w:rPr>
              <w:t xml:space="preserve">– </w:t>
            </w:r>
            <w:r>
              <w:rPr>
                <w:rFonts w:cstheme="minorHAnsi"/>
                <w:bCs/>
              </w:rPr>
              <w:t>Widening horizons</w:t>
            </w:r>
          </w:p>
          <w:p w14:paraId="00BFA0F5" w14:textId="75BADF94"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360465">
              <w:rPr>
                <w:rFonts w:cstheme="minorHAnsi"/>
                <w:b/>
                <w:bCs/>
              </w:rPr>
              <w:t>Values:</w:t>
            </w:r>
            <w:r>
              <w:rPr>
                <w:rFonts w:cstheme="minorHAnsi"/>
              </w:rPr>
              <w:t xml:space="preserve"> How theatre can be used as a vehicle for social and political change.</w:t>
            </w:r>
          </w:p>
        </w:tc>
        <w:tc>
          <w:tcPr>
            <w:tcW w:w="4204" w:type="dxa"/>
          </w:tcPr>
          <w:p w14:paraId="1D202A27"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75FDD788"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pint of view.</w:t>
            </w:r>
          </w:p>
          <w:p w14:paraId="2642738B"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5E576E24"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appreciate how production elements can be combined in the professional theatre to achieve a desired effect and gives them the opportunity to consider hoe they could make directorial and design decision to achieve their r own ideas for a production.</w:t>
            </w:r>
          </w:p>
          <w:p w14:paraId="5B294254"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58E275E4"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topic also allows opportunities </w:t>
            </w:r>
            <w:proofErr w:type="spellStart"/>
            <w:r>
              <w:rPr>
                <w:rFonts w:cstheme="minorHAnsi"/>
              </w:rPr>
              <w:t>top</w:t>
            </w:r>
            <w:proofErr w:type="spellEnd"/>
            <w:r>
              <w:rPr>
                <w:rFonts w:cstheme="minorHAnsi"/>
              </w:rPr>
              <w:t xml:space="preserve"> acquire cultural capital and broaden the horizons of those who do not have a tradition of exposure to the theatre in the hope of developing and awareness and life long relationship with the arts.</w:t>
            </w:r>
          </w:p>
          <w:p w14:paraId="02D1A2D1"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3F5FF07C"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is also important as it encourages students to be critical viewers and not passive recipients of information.</w:t>
            </w:r>
          </w:p>
          <w:p w14:paraId="5E99A69B"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479965D2" w14:textId="77777777" w:rsidR="00FC01A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topic allows students to develop their critical and analytical written skills which could be transferred and applied in subsequent contexts after college.</w:t>
            </w:r>
          </w:p>
          <w:p w14:paraId="62E3F723" w14:textId="77777777"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p>
          <w:p w14:paraId="3EC5A07D" w14:textId="5E8CEF5A" w:rsidR="00FC01A5" w:rsidRPr="00C53F55" w:rsidRDefault="00FC01A5" w:rsidP="00FC01A5">
            <w:pPr>
              <w:cnfStyle w:val="000000100000" w:firstRow="0" w:lastRow="0" w:firstColumn="0" w:lastColumn="0" w:oddVBand="0" w:evenVBand="0" w:oddHBand="1" w:evenHBand="0" w:firstRowFirstColumn="0" w:firstRowLastColumn="0" w:lastRowFirstColumn="0" w:lastRowLastColumn="0"/>
              <w:rPr>
                <w:rFonts w:cstheme="minorHAnsi"/>
              </w:rPr>
            </w:pPr>
            <w:r w:rsidRPr="00C53F55">
              <w:rPr>
                <w:rFonts w:cstheme="minorHAnsi"/>
                <w:b/>
              </w:rPr>
              <w:t>Cultural Capital</w:t>
            </w:r>
            <w:r w:rsidRPr="00C53F55">
              <w:rPr>
                <w:rFonts w:cstheme="minorHAnsi"/>
              </w:rPr>
              <w:t xml:space="preserve"> – </w:t>
            </w:r>
            <w:r>
              <w:rPr>
                <w:rFonts w:cstheme="minorHAnsi"/>
              </w:rPr>
              <w:t>Theatre visits.</w:t>
            </w: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3371"/>
    <w:multiLevelType w:val="hybridMultilevel"/>
    <w:tmpl w:val="6AB8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644AF"/>
    <w:multiLevelType w:val="hybridMultilevel"/>
    <w:tmpl w:val="3E6E7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F307AF"/>
    <w:multiLevelType w:val="multilevel"/>
    <w:tmpl w:val="FC365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E52D5"/>
    <w:multiLevelType w:val="hybridMultilevel"/>
    <w:tmpl w:val="60122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63498"/>
    <w:multiLevelType w:val="multilevel"/>
    <w:tmpl w:val="DE2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6B33C0"/>
    <w:multiLevelType w:val="multilevel"/>
    <w:tmpl w:val="0E44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3E62F5"/>
    <w:multiLevelType w:val="hybridMultilevel"/>
    <w:tmpl w:val="26946D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70103A3"/>
    <w:multiLevelType w:val="hybridMultilevel"/>
    <w:tmpl w:val="57F00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6D0702"/>
    <w:multiLevelType w:val="hybridMultilevel"/>
    <w:tmpl w:val="CF5473A0"/>
    <w:lvl w:ilvl="0" w:tplc="08090001">
      <w:start w:val="1"/>
      <w:numFmt w:val="bullet"/>
      <w:lvlText w:val=""/>
      <w:lvlJc w:val="left"/>
      <w:pPr>
        <w:ind w:left="720" w:hanging="360"/>
      </w:pPr>
      <w:rPr>
        <w:rFonts w:ascii="Symbol" w:hAnsi="Symbol" w:hint="default"/>
      </w:rPr>
    </w:lvl>
    <w:lvl w:ilvl="1" w:tplc="1A4E6D18">
      <w:numFmt w:val="bullet"/>
      <w:lvlText w:val="-"/>
      <w:lvlJc w:val="left"/>
      <w:pPr>
        <w:ind w:left="1695" w:hanging="615"/>
      </w:pPr>
      <w:rPr>
        <w:rFonts w:ascii="Calibri" w:eastAsiaTheme="minorHAnsi" w:hAnsi="Calibri" w:cs="Calibri"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8E785D"/>
    <w:multiLevelType w:val="hybridMultilevel"/>
    <w:tmpl w:val="9542A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314927"/>
    <w:multiLevelType w:val="hybridMultilevel"/>
    <w:tmpl w:val="6666B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BBB352B"/>
    <w:multiLevelType w:val="hybridMultilevel"/>
    <w:tmpl w:val="10D07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D16D12"/>
    <w:multiLevelType w:val="hybridMultilevel"/>
    <w:tmpl w:val="DD768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15C35F0"/>
    <w:multiLevelType w:val="hybridMultilevel"/>
    <w:tmpl w:val="004A6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253E3"/>
    <w:multiLevelType w:val="singleLevel"/>
    <w:tmpl w:val="E4901704"/>
    <w:name w:val="Bullet 39"/>
    <w:lvl w:ilvl="0">
      <w:numFmt w:val="bullet"/>
      <w:lvlText w:val=""/>
      <w:lvlJc w:val="left"/>
      <w:pPr>
        <w:ind w:left="0" w:firstLine="0"/>
      </w:pPr>
      <w:rPr>
        <w:rFonts w:ascii="Wingdings" w:eastAsia="Wingdings" w:hAnsi="Wingdings" w:cs="Wingdings"/>
      </w:rPr>
    </w:lvl>
  </w:abstractNum>
  <w:abstractNum w:abstractNumId="1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8E5A80"/>
    <w:multiLevelType w:val="hybridMultilevel"/>
    <w:tmpl w:val="79FE60C0"/>
    <w:lvl w:ilvl="0" w:tplc="FE1AC5B6">
      <w:start w:val="1"/>
      <w:numFmt w:val="bullet"/>
      <w:lvlText w:val="•"/>
      <w:lvlJc w:val="left"/>
      <w:pPr>
        <w:tabs>
          <w:tab w:val="num" w:pos="720"/>
        </w:tabs>
        <w:ind w:left="720" w:hanging="360"/>
      </w:pPr>
      <w:rPr>
        <w:rFonts w:ascii="Arial" w:hAnsi="Arial" w:hint="default"/>
      </w:rPr>
    </w:lvl>
    <w:lvl w:ilvl="1" w:tplc="747C233A">
      <w:start w:val="1"/>
      <w:numFmt w:val="bullet"/>
      <w:lvlText w:val="•"/>
      <w:lvlJc w:val="left"/>
      <w:pPr>
        <w:tabs>
          <w:tab w:val="num" w:pos="1440"/>
        </w:tabs>
        <w:ind w:left="1440" w:hanging="360"/>
      </w:pPr>
      <w:rPr>
        <w:rFonts w:ascii="Arial" w:hAnsi="Arial" w:hint="default"/>
      </w:rPr>
    </w:lvl>
    <w:lvl w:ilvl="2" w:tplc="D69220A8" w:tentative="1">
      <w:start w:val="1"/>
      <w:numFmt w:val="bullet"/>
      <w:lvlText w:val="•"/>
      <w:lvlJc w:val="left"/>
      <w:pPr>
        <w:tabs>
          <w:tab w:val="num" w:pos="2160"/>
        </w:tabs>
        <w:ind w:left="2160" w:hanging="360"/>
      </w:pPr>
      <w:rPr>
        <w:rFonts w:ascii="Arial" w:hAnsi="Arial" w:hint="default"/>
      </w:rPr>
    </w:lvl>
    <w:lvl w:ilvl="3" w:tplc="12C69F10" w:tentative="1">
      <w:start w:val="1"/>
      <w:numFmt w:val="bullet"/>
      <w:lvlText w:val="•"/>
      <w:lvlJc w:val="left"/>
      <w:pPr>
        <w:tabs>
          <w:tab w:val="num" w:pos="2880"/>
        </w:tabs>
        <w:ind w:left="2880" w:hanging="360"/>
      </w:pPr>
      <w:rPr>
        <w:rFonts w:ascii="Arial" w:hAnsi="Arial" w:hint="default"/>
      </w:rPr>
    </w:lvl>
    <w:lvl w:ilvl="4" w:tplc="AD54073C" w:tentative="1">
      <w:start w:val="1"/>
      <w:numFmt w:val="bullet"/>
      <w:lvlText w:val="•"/>
      <w:lvlJc w:val="left"/>
      <w:pPr>
        <w:tabs>
          <w:tab w:val="num" w:pos="3600"/>
        </w:tabs>
        <w:ind w:left="3600" w:hanging="360"/>
      </w:pPr>
      <w:rPr>
        <w:rFonts w:ascii="Arial" w:hAnsi="Arial" w:hint="default"/>
      </w:rPr>
    </w:lvl>
    <w:lvl w:ilvl="5" w:tplc="D9E487F2" w:tentative="1">
      <w:start w:val="1"/>
      <w:numFmt w:val="bullet"/>
      <w:lvlText w:val="•"/>
      <w:lvlJc w:val="left"/>
      <w:pPr>
        <w:tabs>
          <w:tab w:val="num" w:pos="4320"/>
        </w:tabs>
        <w:ind w:left="4320" w:hanging="360"/>
      </w:pPr>
      <w:rPr>
        <w:rFonts w:ascii="Arial" w:hAnsi="Arial" w:hint="default"/>
      </w:rPr>
    </w:lvl>
    <w:lvl w:ilvl="6" w:tplc="CE320480" w:tentative="1">
      <w:start w:val="1"/>
      <w:numFmt w:val="bullet"/>
      <w:lvlText w:val="•"/>
      <w:lvlJc w:val="left"/>
      <w:pPr>
        <w:tabs>
          <w:tab w:val="num" w:pos="5040"/>
        </w:tabs>
        <w:ind w:left="5040" w:hanging="360"/>
      </w:pPr>
      <w:rPr>
        <w:rFonts w:ascii="Arial" w:hAnsi="Arial" w:hint="default"/>
      </w:rPr>
    </w:lvl>
    <w:lvl w:ilvl="7" w:tplc="FC4466DC" w:tentative="1">
      <w:start w:val="1"/>
      <w:numFmt w:val="bullet"/>
      <w:lvlText w:val="•"/>
      <w:lvlJc w:val="left"/>
      <w:pPr>
        <w:tabs>
          <w:tab w:val="num" w:pos="5760"/>
        </w:tabs>
        <w:ind w:left="5760" w:hanging="360"/>
      </w:pPr>
      <w:rPr>
        <w:rFonts w:ascii="Arial" w:hAnsi="Arial" w:hint="default"/>
      </w:rPr>
    </w:lvl>
    <w:lvl w:ilvl="8" w:tplc="68CA62F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824479B"/>
    <w:multiLevelType w:val="multilevel"/>
    <w:tmpl w:val="9B64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1051F9"/>
    <w:multiLevelType w:val="hybridMultilevel"/>
    <w:tmpl w:val="8FAA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B7503D"/>
    <w:multiLevelType w:val="hybridMultilevel"/>
    <w:tmpl w:val="94062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0C7C67"/>
    <w:multiLevelType w:val="hybridMultilevel"/>
    <w:tmpl w:val="047C5A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15:restartNumberingAfterBreak="0">
    <w:nsid w:val="656E6CAA"/>
    <w:multiLevelType w:val="singleLevel"/>
    <w:tmpl w:val="F3B89FEC"/>
    <w:name w:val="Bullet 41"/>
    <w:lvl w:ilvl="0">
      <w:numFmt w:val="bullet"/>
      <w:lvlText w:val="-"/>
      <w:lvlJc w:val="left"/>
      <w:pPr>
        <w:ind w:left="0" w:firstLine="0"/>
      </w:pPr>
      <w:rPr>
        <w:rFonts w:ascii="Calibri" w:eastAsia="Calibri" w:hAnsi="Calibri"/>
      </w:rPr>
    </w:lvl>
  </w:abstractNum>
  <w:abstractNum w:abstractNumId="26" w15:restartNumberingAfterBreak="0">
    <w:nsid w:val="66BA4761"/>
    <w:multiLevelType w:val="hybridMultilevel"/>
    <w:tmpl w:val="2A0A2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FF966B4"/>
    <w:multiLevelType w:val="hybridMultilevel"/>
    <w:tmpl w:val="86E6BC6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31F3148"/>
    <w:multiLevelType w:val="multilevel"/>
    <w:tmpl w:val="AF5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35648A"/>
    <w:multiLevelType w:val="hybridMultilevel"/>
    <w:tmpl w:val="8DDEFD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7"/>
  </w:num>
  <w:num w:numId="2">
    <w:abstractNumId w:val="17"/>
  </w:num>
  <w:num w:numId="3">
    <w:abstractNumId w:val="19"/>
  </w:num>
  <w:num w:numId="4">
    <w:abstractNumId w:val="4"/>
  </w:num>
  <w:num w:numId="5">
    <w:abstractNumId w:val="10"/>
  </w:num>
  <w:num w:numId="6">
    <w:abstractNumId w:val="3"/>
  </w:num>
  <w:num w:numId="7">
    <w:abstractNumId w:val="20"/>
  </w:num>
  <w:num w:numId="8">
    <w:abstractNumId w:val="7"/>
  </w:num>
  <w:num w:numId="9">
    <w:abstractNumId w:val="16"/>
  </w:num>
  <w:num w:numId="10">
    <w:abstractNumId w:val="9"/>
  </w:num>
  <w:num w:numId="11">
    <w:abstractNumId w:val="8"/>
  </w:num>
  <w:num w:numId="12">
    <w:abstractNumId w:val="1"/>
  </w:num>
  <w:num w:numId="13">
    <w:abstractNumId w:val="28"/>
  </w:num>
  <w:num w:numId="14">
    <w:abstractNumId w:val="15"/>
  </w:num>
  <w:num w:numId="15">
    <w:abstractNumId w:val="30"/>
  </w:num>
  <w:num w:numId="16">
    <w:abstractNumId w:val="5"/>
  </w:num>
  <w:num w:numId="17">
    <w:abstractNumId w:val="24"/>
  </w:num>
  <w:num w:numId="18">
    <w:abstractNumId w:val="29"/>
  </w:num>
  <w:num w:numId="19">
    <w:abstractNumId w:val="2"/>
  </w:num>
  <w:num w:numId="20">
    <w:abstractNumId w:val="21"/>
  </w:num>
  <w:num w:numId="21">
    <w:abstractNumId w:val="6"/>
  </w:num>
  <w:num w:numId="22">
    <w:abstractNumId w:val="22"/>
  </w:num>
  <w:num w:numId="23">
    <w:abstractNumId w:val="18"/>
  </w:num>
  <w:num w:numId="24">
    <w:abstractNumId w:val="25"/>
  </w:num>
  <w:num w:numId="25">
    <w:abstractNumId w:val="11"/>
  </w:num>
  <w:num w:numId="26">
    <w:abstractNumId w:val="0"/>
  </w:num>
  <w:num w:numId="27">
    <w:abstractNumId w:val="23"/>
  </w:num>
  <w:num w:numId="28">
    <w:abstractNumId w:val="14"/>
  </w:num>
  <w:num w:numId="29">
    <w:abstractNumId w:val="26"/>
  </w:num>
  <w:num w:numId="30">
    <w:abstractNumId w:val="13"/>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8150D"/>
    <w:rsid w:val="000B17EC"/>
    <w:rsid w:val="000B2C1D"/>
    <w:rsid w:val="000C5440"/>
    <w:rsid w:val="000D1ABD"/>
    <w:rsid w:val="000E5B98"/>
    <w:rsid w:val="000E7811"/>
    <w:rsid w:val="000F0D89"/>
    <w:rsid w:val="000F4C5B"/>
    <w:rsid w:val="001279FB"/>
    <w:rsid w:val="00153B93"/>
    <w:rsid w:val="0016125E"/>
    <w:rsid w:val="00163EED"/>
    <w:rsid w:val="00164D56"/>
    <w:rsid w:val="00175DEF"/>
    <w:rsid w:val="00192549"/>
    <w:rsid w:val="001A7A32"/>
    <w:rsid w:val="001C417F"/>
    <w:rsid w:val="001D16AB"/>
    <w:rsid w:val="001F3CC3"/>
    <w:rsid w:val="001F4A41"/>
    <w:rsid w:val="00235346"/>
    <w:rsid w:val="002475CF"/>
    <w:rsid w:val="002A0F66"/>
    <w:rsid w:val="002A2E83"/>
    <w:rsid w:val="002B191F"/>
    <w:rsid w:val="003060A4"/>
    <w:rsid w:val="00311588"/>
    <w:rsid w:val="00315872"/>
    <w:rsid w:val="0033391E"/>
    <w:rsid w:val="00355EA7"/>
    <w:rsid w:val="0038346C"/>
    <w:rsid w:val="00390C59"/>
    <w:rsid w:val="003A439E"/>
    <w:rsid w:val="003B299C"/>
    <w:rsid w:val="003B29DF"/>
    <w:rsid w:val="00434AA2"/>
    <w:rsid w:val="00460AC4"/>
    <w:rsid w:val="00464498"/>
    <w:rsid w:val="00482A41"/>
    <w:rsid w:val="00485B81"/>
    <w:rsid w:val="004A0284"/>
    <w:rsid w:val="004C610B"/>
    <w:rsid w:val="004F0F6D"/>
    <w:rsid w:val="00530E48"/>
    <w:rsid w:val="005931C7"/>
    <w:rsid w:val="005A487B"/>
    <w:rsid w:val="005B139D"/>
    <w:rsid w:val="005B4C33"/>
    <w:rsid w:val="005C167A"/>
    <w:rsid w:val="00606456"/>
    <w:rsid w:val="00624698"/>
    <w:rsid w:val="006422EC"/>
    <w:rsid w:val="00666D58"/>
    <w:rsid w:val="006742F7"/>
    <w:rsid w:val="006C26DF"/>
    <w:rsid w:val="006D3263"/>
    <w:rsid w:val="006D4896"/>
    <w:rsid w:val="007165B9"/>
    <w:rsid w:val="00724CAB"/>
    <w:rsid w:val="00795FEE"/>
    <w:rsid w:val="007A4FEE"/>
    <w:rsid w:val="007E3EB7"/>
    <w:rsid w:val="00807723"/>
    <w:rsid w:val="0085281E"/>
    <w:rsid w:val="00865914"/>
    <w:rsid w:val="00877232"/>
    <w:rsid w:val="008A79D2"/>
    <w:rsid w:val="008A7E3F"/>
    <w:rsid w:val="008B2BD1"/>
    <w:rsid w:val="008B442F"/>
    <w:rsid w:val="008E28A5"/>
    <w:rsid w:val="008F4529"/>
    <w:rsid w:val="00931BFC"/>
    <w:rsid w:val="00944938"/>
    <w:rsid w:val="0095617E"/>
    <w:rsid w:val="009903C8"/>
    <w:rsid w:val="009A721D"/>
    <w:rsid w:val="009B17BF"/>
    <w:rsid w:val="009D5AE6"/>
    <w:rsid w:val="009E31BD"/>
    <w:rsid w:val="009F24EB"/>
    <w:rsid w:val="00A342F0"/>
    <w:rsid w:val="00A40B8B"/>
    <w:rsid w:val="00A80DAF"/>
    <w:rsid w:val="00A859D6"/>
    <w:rsid w:val="00A9027D"/>
    <w:rsid w:val="00AA1789"/>
    <w:rsid w:val="00AA4A47"/>
    <w:rsid w:val="00AA529B"/>
    <w:rsid w:val="00AD0449"/>
    <w:rsid w:val="00AD2680"/>
    <w:rsid w:val="00AD43A7"/>
    <w:rsid w:val="00B03457"/>
    <w:rsid w:val="00B30EB5"/>
    <w:rsid w:val="00B463A8"/>
    <w:rsid w:val="00B528AE"/>
    <w:rsid w:val="00B66244"/>
    <w:rsid w:val="00B77AD1"/>
    <w:rsid w:val="00BA110C"/>
    <w:rsid w:val="00BA7B1E"/>
    <w:rsid w:val="00BB1FF6"/>
    <w:rsid w:val="00BB40B8"/>
    <w:rsid w:val="00BC1168"/>
    <w:rsid w:val="00BC4966"/>
    <w:rsid w:val="00BC516B"/>
    <w:rsid w:val="00BD431F"/>
    <w:rsid w:val="00BE0C5B"/>
    <w:rsid w:val="00BE3A70"/>
    <w:rsid w:val="00BF075E"/>
    <w:rsid w:val="00C0401F"/>
    <w:rsid w:val="00C25B40"/>
    <w:rsid w:val="00C357ED"/>
    <w:rsid w:val="00C53F55"/>
    <w:rsid w:val="00C6063E"/>
    <w:rsid w:val="00C87017"/>
    <w:rsid w:val="00CA3CA3"/>
    <w:rsid w:val="00CA4A34"/>
    <w:rsid w:val="00CB48F1"/>
    <w:rsid w:val="00CC36DB"/>
    <w:rsid w:val="00CC70EA"/>
    <w:rsid w:val="00CD1790"/>
    <w:rsid w:val="00CD79B7"/>
    <w:rsid w:val="00CE5B77"/>
    <w:rsid w:val="00D01981"/>
    <w:rsid w:val="00D05490"/>
    <w:rsid w:val="00D10434"/>
    <w:rsid w:val="00D17002"/>
    <w:rsid w:val="00D46B19"/>
    <w:rsid w:val="00D61E43"/>
    <w:rsid w:val="00D847F5"/>
    <w:rsid w:val="00D86CFF"/>
    <w:rsid w:val="00D93B73"/>
    <w:rsid w:val="00DD6856"/>
    <w:rsid w:val="00DE141B"/>
    <w:rsid w:val="00DF11B3"/>
    <w:rsid w:val="00DF2370"/>
    <w:rsid w:val="00E14804"/>
    <w:rsid w:val="00E2401E"/>
    <w:rsid w:val="00E24FC4"/>
    <w:rsid w:val="00E25907"/>
    <w:rsid w:val="00E36EDE"/>
    <w:rsid w:val="00E470FC"/>
    <w:rsid w:val="00E55FDA"/>
    <w:rsid w:val="00E73206"/>
    <w:rsid w:val="00EA73A2"/>
    <w:rsid w:val="00EB37C0"/>
    <w:rsid w:val="00EB3881"/>
    <w:rsid w:val="00ED0A0C"/>
    <w:rsid w:val="00ED525A"/>
    <w:rsid w:val="00EE6459"/>
    <w:rsid w:val="00F35D16"/>
    <w:rsid w:val="00F44DB6"/>
    <w:rsid w:val="00F54F0C"/>
    <w:rsid w:val="00F76F34"/>
    <w:rsid w:val="00F916A4"/>
    <w:rsid w:val="00FB7037"/>
    <w:rsid w:val="00FC01A5"/>
    <w:rsid w:val="00FC2FAB"/>
    <w:rsid w:val="00FC6DB3"/>
    <w:rsid w:val="00FE3927"/>
    <w:rsid w:val="00FE5AD9"/>
    <w:rsid w:val="00FE6087"/>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 w:type="paragraph" w:styleId="NoSpacing">
    <w:name w:val="No Spacing"/>
    <w:qFormat/>
    <w:rsid w:val="00D61E43"/>
    <w:pPr>
      <w:spacing w:after="0" w:line="240" w:lineRule="auto"/>
    </w:pPr>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29E13F9-E529-4603-96A7-7EFEE0A817EC}"/>
</file>

<file path=customXml/itemProps3.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customXml/itemProps4.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4959</Words>
  <Characters>28269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Stead</cp:lastModifiedBy>
  <cp:revision>58</cp:revision>
  <dcterms:created xsi:type="dcterms:W3CDTF">2022-09-16T06:58:00Z</dcterms:created>
  <dcterms:modified xsi:type="dcterms:W3CDTF">2023-03-09T08:56:00Z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