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Pr="00D15869" w:rsidRDefault="000A4E54" w:rsidP="000A4E54">
      <w:pPr>
        <w:jc w:val="right"/>
        <w:rPr>
          <w:rFonts w:ascii="Calibri" w:hAnsi="Calibri" w:cs="Calibri"/>
          <w:color w:val="000000" w:themeColor="text1"/>
        </w:rPr>
      </w:pPr>
      <w:r w:rsidRPr="00D15869">
        <w:rPr>
          <w:rFonts w:ascii="Calibri" w:hAnsi="Calibri" w:cs="Calibri"/>
          <w:noProof/>
          <w:color w:val="000000" w:themeColor="text1"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Pr="00D15869" w:rsidRDefault="00FC2FAB">
      <w:pPr>
        <w:rPr>
          <w:rFonts w:ascii="Calibri" w:hAnsi="Calibri" w:cs="Calibri"/>
          <w:color w:val="000000" w:themeColor="text1"/>
        </w:rPr>
      </w:pPr>
      <w:r w:rsidRPr="00D15869">
        <w:rPr>
          <w:rFonts w:ascii="Calibri" w:hAnsi="Calibri" w:cs="Calibri"/>
          <w:color w:val="000000" w:themeColor="text1"/>
        </w:rPr>
        <w:t>Share Multi Academy Trust</w:t>
      </w:r>
    </w:p>
    <w:p w14:paraId="13A025D8" w14:textId="1BB8C5E5" w:rsidR="00CD1790" w:rsidRPr="00D15869" w:rsidRDefault="00FC2FAB">
      <w:pPr>
        <w:rPr>
          <w:rFonts w:ascii="Calibri" w:hAnsi="Calibri" w:cs="Calibri"/>
          <w:color w:val="000000" w:themeColor="text1"/>
        </w:rPr>
      </w:pPr>
      <w:r w:rsidRPr="6229935C">
        <w:rPr>
          <w:rFonts w:ascii="Calibri" w:hAnsi="Calibri" w:cs="Calibri"/>
          <w:color w:val="000000" w:themeColor="text1"/>
        </w:rPr>
        <w:t>Curriculum Planning Template</w:t>
      </w:r>
    </w:p>
    <w:p w14:paraId="1A8C9B5D" w14:textId="1F3108F7" w:rsidR="002475CF" w:rsidRPr="00D15869" w:rsidRDefault="002475CF">
      <w:pPr>
        <w:rPr>
          <w:rFonts w:ascii="Calibri" w:hAnsi="Calibri" w:cs="Calibri"/>
          <w:color w:val="000000" w:themeColor="text1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559"/>
      </w:tblGrid>
      <w:tr w:rsidR="00D15869" w:rsidRPr="00D15869" w14:paraId="50BBD655" w14:textId="2999313B" w:rsidTr="622993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02F02DE6" w:rsidR="002475CF" w:rsidRPr="00D15869" w:rsidRDefault="002475CF" w:rsidP="00597073">
            <w:pPr>
              <w:rPr>
                <w:rFonts w:ascii="Calibri" w:hAnsi="Calibri" w:cs="Calibri"/>
              </w:rPr>
            </w:pPr>
            <w:r w:rsidRPr="00D15869">
              <w:rPr>
                <w:rFonts w:ascii="Calibri" w:hAnsi="Calibri" w:cs="Calibri"/>
              </w:rPr>
              <w:t>Subject:</w:t>
            </w:r>
            <w:r w:rsidR="007840CC" w:rsidRPr="00D15869">
              <w:rPr>
                <w:rFonts w:ascii="Calibri" w:hAnsi="Calibri" w:cs="Calibri"/>
              </w:rPr>
              <w:t xml:space="preserve">  </w:t>
            </w:r>
          </w:p>
        </w:tc>
        <w:tc>
          <w:tcPr>
            <w:tcW w:w="2552" w:type="dxa"/>
          </w:tcPr>
          <w:p w14:paraId="572DE178" w14:textId="35024488" w:rsidR="002475CF" w:rsidRPr="00D15869" w:rsidRDefault="007840CC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D15869">
              <w:rPr>
                <w:rFonts w:ascii="Calibri" w:hAnsi="Calibri" w:cs="Calibri"/>
              </w:rPr>
              <w:t>Music</w:t>
            </w:r>
          </w:p>
        </w:tc>
        <w:tc>
          <w:tcPr>
            <w:tcW w:w="709" w:type="dxa"/>
          </w:tcPr>
          <w:p w14:paraId="162FAC83" w14:textId="3736EDB8" w:rsidR="002475CF" w:rsidRPr="00D15869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6229935C">
              <w:rPr>
                <w:rFonts w:ascii="Calibri" w:hAnsi="Calibri" w:cs="Calibri"/>
              </w:rPr>
              <w:t>Year</w:t>
            </w:r>
            <w:r w:rsidR="007840CC" w:rsidRPr="6229935C">
              <w:rPr>
                <w:rFonts w:ascii="Calibri" w:hAnsi="Calibri" w:cs="Calibri"/>
              </w:rPr>
              <w:t>:</w:t>
            </w:r>
          </w:p>
        </w:tc>
        <w:tc>
          <w:tcPr>
            <w:tcW w:w="2126" w:type="dxa"/>
          </w:tcPr>
          <w:p w14:paraId="3DF9D0FE" w14:textId="1343A3A6" w:rsidR="002475CF" w:rsidRPr="00D15869" w:rsidRDefault="00260FDE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6229935C">
              <w:rPr>
                <w:rFonts w:ascii="Calibri" w:hAnsi="Calibri" w:cs="Calibri"/>
              </w:rPr>
              <w:t>12</w:t>
            </w:r>
          </w:p>
        </w:tc>
        <w:tc>
          <w:tcPr>
            <w:tcW w:w="1276" w:type="dxa"/>
          </w:tcPr>
          <w:p w14:paraId="33D36AFA" w14:textId="6FDA30B1" w:rsidR="002475CF" w:rsidRPr="00D15869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D15869">
              <w:rPr>
                <w:rFonts w:ascii="Calibri" w:hAnsi="Calibri" w:cs="Calibri"/>
              </w:rPr>
              <w:t xml:space="preserve">Ability </w:t>
            </w:r>
          </w:p>
        </w:tc>
        <w:tc>
          <w:tcPr>
            <w:tcW w:w="1559" w:type="dxa"/>
          </w:tcPr>
          <w:p w14:paraId="75027CB2" w14:textId="5108EB25" w:rsidR="002475CF" w:rsidRPr="00D15869" w:rsidRDefault="005E2E47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D15869">
              <w:rPr>
                <w:rFonts w:ascii="Calibri" w:hAnsi="Calibri" w:cs="Calibri"/>
              </w:rPr>
              <w:t>All/</w:t>
            </w:r>
            <w:r w:rsidR="007840CC" w:rsidRPr="00D15869">
              <w:rPr>
                <w:rFonts w:ascii="Calibri" w:hAnsi="Calibri" w:cs="Calibri"/>
              </w:rPr>
              <w:t>Mixed Ability</w:t>
            </w:r>
          </w:p>
        </w:tc>
      </w:tr>
    </w:tbl>
    <w:p w14:paraId="01D89515" w14:textId="77777777" w:rsidR="00FC2FAB" w:rsidRPr="00D15869" w:rsidRDefault="00FC2FAB">
      <w:pPr>
        <w:rPr>
          <w:rFonts w:ascii="Calibri" w:hAnsi="Calibri" w:cs="Calibri"/>
          <w:color w:val="000000" w:themeColor="text1"/>
        </w:rPr>
      </w:pPr>
    </w:p>
    <w:tbl>
      <w:tblPr>
        <w:tblStyle w:val="GridTable2"/>
        <w:tblW w:w="20975" w:type="dxa"/>
        <w:tblLayout w:type="fixed"/>
        <w:tblLook w:val="04A0" w:firstRow="1" w:lastRow="0" w:firstColumn="1" w:lastColumn="0" w:noHBand="0" w:noVBand="1"/>
      </w:tblPr>
      <w:tblGrid>
        <w:gridCol w:w="3287"/>
        <w:gridCol w:w="5896"/>
        <w:gridCol w:w="5896"/>
        <w:gridCol w:w="5896"/>
      </w:tblGrid>
      <w:tr w:rsidR="004303C8" w:rsidRPr="00D15869" w14:paraId="72384581" w14:textId="1967BB43" w:rsidTr="004303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7" w:type="dxa"/>
          </w:tcPr>
          <w:p w14:paraId="6CDBF049" w14:textId="77777777" w:rsidR="004303C8" w:rsidRPr="00D15869" w:rsidRDefault="004303C8" w:rsidP="0081403D">
            <w:pPr>
              <w:rPr>
                <w:rFonts w:ascii="Calibri" w:hAnsi="Calibri" w:cs="Calibri"/>
                <w:color w:val="000000" w:themeColor="text1"/>
              </w:rPr>
            </w:pPr>
            <w:r w:rsidRPr="00D15869">
              <w:rPr>
                <w:rFonts w:ascii="Calibri" w:hAnsi="Calibri" w:cs="Calibri"/>
                <w:color w:val="000000" w:themeColor="text1"/>
              </w:rPr>
              <w:t>Term / Date(s)</w:t>
            </w:r>
          </w:p>
        </w:tc>
        <w:tc>
          <w:tcPr>
            <w:tcW w:w="5896" w:type="dxa"/>
          </w:tcPr>
          <w:p w14:paraId="4C9E206D" w14:textId="51DB4661" w:rsidR="004303C8" w:rsidRPr="00D15869" w:rsidRDefault="004303C8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Terms 1-3 (KP) – 4 lessons per fortnight</w:t>
            </w:r>
          </w:p>
        </w:tc>
        <w:tc>
          <w:tcPr>
            <w:tcW w:w="5896" w:type="dxa"/>
          </w:tcPr>
          <w:p w14:paraId="694EC266" w14:textId="024B8DC1" w:rsidR="004303C8" w:rsidRPr="00D15869" w:rsidRDefault="004303C8" w:rsidP="00FB41B5">
            <w:pPr>
              <w:tabs>
                <w:tab w:val="left" w:pos="549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 xml:space="preserve">Terms 1-3 (VC) – 3 lessons per fortnight </w:t>
            </w:r>
          </w:p>
        </w:tc>
        <w:tc>
          <w:tcPr>
            <w:tcW w:w="5896" w:type="dxa"/>
          </w:tcPr>
          <w:p w14:paraId="3B87A6BF" w14:textId="57AD8FAB" w:rsidR="004303C8" w:rsidRDefault="004303C8" w:rsidP="00FB41B5">
            <w:pPr>
              <w:tabs>
                <w:tab w:val="left" w:pos="549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Terms 1-3 (VC) – 2 lessons per fortnight – holistic unit</w:t>
            </w:r>
          </w:p>
        </w:tc>
      </w:tr>
      <w:tr w:rsidR="004303C8" w:rsidRPr="00D15869" w14:paraId="6B62B51A" w14:textId="2FF48342" w:rsidTr="004303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7" w:type="dxa"/>
            <w:tcBorders>
              <w:top w:val="single" w:sz="12" w:space="0" w:color="666666"/>
              <w:left w:val="single" w:sz="4" w:space="0" w:color="auto"/>
              <w:bottom w:val="single" w:sz="2" w:space="0" w:color="666666"/>
            </w:tcBorders>
          </w:tcPr>
          <w:p w14:paraId="73CF56ED" w14:textId="77777777" w:rsidR="004303C8" w:rsidRPr="00D15869" w:rsidRDefault="004303C8" w:rsidP="0081403D">
            <w:pPr>
              <w:rPr>
                <w:rFonts w:ascii="Calibri" w:hAnsi="Calibri" w:cs="Calibri"/>
                <w:color w:val="000000" w:themeColor="text1"/>
              </w:rPr>
            </w:pPr>
            <w:r w:rsidRPr="00D15869">
              <w:rPr>
                <w:rFonts w:ascii="Calibri" w:hAnsi="Calibri" w:cs="Calibri"/>
                <w:color w:val="000000" w:themeColor="text1"/>
              </w:rPr>
              <w:t>Topic</w:t>
            </w:r>
          </w:p>
        </w:tc>
        <w:tc>
          <w:tcPr>
            <w:tcW w:w="5896" w:type="dxa"/>
          </w:tcPr>
          <w:p w14:paraId="7446C60B" w14:textId="7F3C5444" w:rsidR="004303C8" w:rsidRPr="00D15869" w:rsidRDefault="004303C8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D15869">
              <w:rPr>
                <w:rFonts w:ascii="Calibri" w:hAnsi="Calibri" w:cs="Calibri"/>
                <w:color w:val="000000" w:themeColor="text1"/>
              </w:rPr>
              <w:t>Unit 1: Practical Music Theory and Harmony</w:t>
            </w:r>
          </w:p>
        </w:tc>
        <w:tc>
          <w:tcPr>
            <w:tcW w:w="5896" w:type="dxa"/>
            <w:tcBorders>
              <w:bottom w:val="single" w:sz="2" w:space="0" w:color="666666"/>
              <w:right w:val="single" w:sz="4" w:space="0" w:color="auto"/>
            </w:tcBorders>
          </w:tcPr>
          <w:p w14:paraId="5A288F40" w14:textId="6C8BCEAB" w:rsidR="004303C8" w:rsidRPr="00D15869" w:rsidRDefault="004303C8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D15869">
              <w:rPr>
                <w:rFonts w:ascii="Calibri" w:hAnsi="Calibri" w:cs="Calibri"/>
                <w:color w:val="000000" w:themeColor="text1"/>
              </w:rPr>
              <w:t>Unit 2: Professional Practice in the Music Industry</w:t>
            </w:r>
          </w:p>
        </w:tc>
        <w:tc>
          <w:tcPr>
            <w:tcW w:w="5896" w:type="dxa"/>
            <w:tcBorders>
              <w:bottom w:val="single" w:sz="2" w:space="0" w:color="666666"/>
              <w:right w:val="single" w:sz="4" w:space="0" w:color="auto"/>
            </w:tcBorders>
          </w:tcPr>
          <w:p w14:paraId="525C5770" w14:textId="4BE64F54" w:rsidR="004303C8" w:rsidRPr="00D15869" w:rsidRDefault="004303C8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Unit 3: Ensemble Music Performance</w:t>
            </w:r>
          </w:p>
        </w:tc>
      </w:tr>
      <w:tr w:rsidR="004303C8" w:rsidRPr="00D15869" w14:paraId="3E69A59A" w14:textId="3BF022C8" w:rsidTr="004303C8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7" w:type="dxa"/>
            <w:tcBorders>
              <w:left w:val="single" w:sz="4" w:space="0" w:color="auto"/>
              <w:bottom w:val="single" w:sz="2" w:space="0" w:color="666666"/>
            </w:tcBorders>
          </w:tcPr>
          <w:p w14:paraId="44CA9B2F" w14:textId="77777777" w:rsidR="004303C8" w:rsidRPr="00D15869" w:rsidRDefault="004303C8" w:rsidP="0081403D">
            <w:pPr>
              <w:rPr>
                <w:rFonts w:ascii="Calibri" w:hAnsi="Calibri" w:cs="Calibri"/>
                <w:b w:val="0"/>
                <w:color w:val="000000" w:themeColor="text1"/>
              </w:rPr>
            </w:pPr>
            <w:r w:rsidRPr="00D15869">
              <w:rPr>
                <w:rFonts w:ascii="Calibri" w:hAnsi="Calibri" w:cs="Calibri"/>
                <w:b w:val="0"/>
                <w:color w:val="000000" w:themeColor="text1"/>
              </w:rPr>
              <w:t>Topic overview</w:t>
            </w:r>
          </w:p>
          <w:p w14:paraId="2BB033EA" w14:textId="77777777" w:rsidR="004303C8" w:rsidRPr="00D15869" w:rsidRDefault="004303C8" w:rsidP="0081403D">
            <w:pPr>
              <w:rPr>
                <w:rFonts w:ascii="Calibri" w:hAnsi="Calibri" w:cs="Calibri"/>
                <w:color w:val="000000" w:themeColor="text1"/>
              </w:rPr>
            </w:pPr>
          </w:p>
          <w:p w14:paraId="21C469AF" w14:textId="50E4D3FF" w:rsidR="004303C8" w:rsidRPr="00D15869" w:rsidRDefault="004303C8" w:rsidP="0081403D">
            <w:pPr>
              <w:rPr>
                <w:rFonts w:ascii="Calibri" w:hAnsi="Calibri" w:cs="Calibri"/>
                <w:color w:val="000000" w:themeColor="text1"/>
              </w:rPr>
            </w:pPr>
            <w:r w:rsidRPr="00D15869">
              <w:rPr>
                <w:rFonts w:ascii="Calibri" w:hAnsi="Calibri" w:cs="Calibri"/>
                <w:color w:val="000000" w:themeColor="text1"/>
              </w:rPr>
              <w:t>Students will learn…</w:t>
            </w:r>
          </w:p>
          <w:p w14:paraId="0717119B" w14:textId="77777777" w:rsidR="004303C8" w:rsidRPr="00D15869" w:rsidRDefault="004303C8" w:rsidP="0081403D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5896" w:type="dxa"/>
          </w:tcPr>
          <w:p w14:paraId="176DA86D" w14:textId="77777777" w:rsidR="004303C8" w:rsidRPr="00D15869" w:rsidRDefault="004303C8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D15869">
              <w:rPr>
                <w:rFonts w:ascii="Calibri" w:hAnsi="Calibri" w:cs="Calibri"/>
                <w:color w:val="000000" w:themeColor="text1"/>
              </w:rPr>
              <w:t>Students will learn to;</w:t>
            </w:r>
          </w:p>
          <w:p w14:paraId="5BA11EB1" w14:textId="77777777" w:rsidR="004303C8" w:rsidRPr="00D15869" w:rsidRDefault="004303C8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D15869">
              <w:rPr>
                <w:rFonts w:ascii="Calibri" w:hAnsi="Calibri" w:cs="Calibri"/>
                <w:color w:val="000000" w:themeColor="text1"/>
              </w:rPr>
              <w:t>- Examine the signs and symbols used in standard notation.</w:t>
            </w:r>
          </w:p>
          <w:p w14:paraId="21119B86" w14:textId="77777777" w:rsidR="004303C8" w:rsidRPr="00D15869" w:rsidRDefault="004303C8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D15869">
              <w:rPr>
                <w:rFonts w:ascii="Calibri" w:hAnsi="Calibri" w:cs="Calibri"/>
                <w:color w:val="000000" w:themeColor="text1"/>
              </w:rPr>
              <w:t>- Explore the application of melodic composition based on musical elements.</w:t>
            </w:r>
          </w:p>
          <w:p w14:paraId="6178ACEE" w14:textId="77777777" w:rsidR="004303C8" w:rsidRPr="00D15869" w:rsidRDefault="004303C8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D15869">
              <w:rPr>
                <w:rFonts w:ascii="Calibri" w:hAnsi="Calibri" w:cs="Calibri"/>
                <w:color w:val="000000" w:themeColor="text1"/>
              </w:rPr>
              <w:t>- Explore the application of chords and cadences for composition or arrangement.</w:t>
            </w:r>
          </w:p>
          <w:p w14:paraId="6D41D173" w14:textId="77777777" w:rsidR="004303C8" w:rsidRPr="00D15869" w:rsidRDefault="004303C8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D15869">
              <w:rPr>
                <w:rFonts w:ascii="Calibri" w:hAnsi="Calibri" w:cs="Calibri"/>
                <w:color w:val="000000" w:themeColor="text1"/>
              </w:rPr>
              <w:t>- Produce correct musical notation for performance.</w:t>
            </w:r>
          </w:p>
          <w:p w14:paraId="1B0B0F2C" w14:textId="07EEBFD4" w:rsidR="004303C8" w:rsidRPr="00D15869" w:rsidRDefault="004303C8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5896" w:type="dxa"/>
            <w:tcBorders>
              <w:bottom w:val="single" w:sz="2" w:space="0" w:color="666666"/>
              <w:right w:val="single" w:sz="4" w:space="0" w:color="auto"/>
            </w:tcBorders>
          </w:tcPr>
          <w:p w14:paraId="7D81BF60" w14:textId="5ADA9976" w:rsidR="004303C8" w:rsidRPr="00392FF0" w:rsidRDefault="004303C8" w:rsidP="00392F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Student will learn:</w:t>
            </w:r>
          </w:p>
          <w:p w14:paraId="58F8D1A2" w14:textId="5649BACA" w:rsidR="004303C8" w:rsidRPr="00310F22" w:rsidRDefault="004303C8" w:rsidP="00FB41B5">
            <w:pPr>
              <w:ind w:left="3212" w:hanging="321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 w:rsidRPr="00310F22">
              <w:rPr>
                <w:rFonts w:ascii="Calibri" w:hAnsi="Calibri" w:cs="Calibri"/>
                <w:color w:val="000000" w:themeColor="text1"/>
              </w:rPr>
              <w:t>-</w:t>
            </w:r>
            <w:r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Pr="00310F22">
              <w:rPr>
                <w:rFonts w:ascii="Calibri" w:hAnsi="Calibri" w:cs="Calibri"/>
                <w:color w:val="000000" w:themeColor="text1"/>
              </w:rPr>
              <w:t>Music industry roles, organisations and requirements.</w:t>
            </w:r>
          </w:p>
          <w:p w14:paraId="563EAA45" w14:textId="55663FAE" w:rsidR="004303C8" w:rsidRDefault="004303C8" w:rsidP="00310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 xml:space="preserve">- </w:t>
            </w:r>
            <w:r w:rsidRPr="00392FF0">
              <w:rPr>
                <w:rFonts w:ascii="Calibri" w:hAnsi="Calibri" w:cs="Calibri"/>
                <w:color w:val="000000" w:themeColor="text1"/>
              </w:rPr>
              <w:t>Skills for working in the music sector</w:t>
            </w:r>
            <w:r>
              <w:rPr>
                <w:rFonts w:ascii="Calibri" w:hAnsi="Calibri" w:cs="Calibri"/>
                <w:color w:val="000000" w:themeColor="text1"/>
              </w:rPr>
              <w:t>.</w:t>
            </w:r>
          </w:p>
          <w:p w14:paraId="7ABBE68D" w14:textId="1268F67E" w:rsidR="004303C8" w:rsidRPr="00392FF0" w:rsidRDefault="004303C8" w:rsidP="00310F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- How to p</w:t>
            </w:r>
            <w:r w:rsidRPr="00392FF0">
              <w:rPr>
                <w:rFonts w:ascii="Calibri" w:hAnsi="Calibri" w:cs="Calibri"/>
                <w:color w:val="000000" w:themeColor="text1"/>
              </w:rPr>
              <w:t xml:space="preserve">resent ideas to others </w:t>
            </w:r>
            <w:r>
              <w:rPr>
                <w:rFonts w:ascii="Calibri" w:hAnsi="Calibri" w:cs="Calibri"/>
                <w:color w:val="000000" w:themeColor="text1"/>
              </w:rPr>
              <w:t>effectively.</w:t>
            </w:r>
          </w:p>
          <w:p w14:paraId="1251D6BD" w14:textId="59E1FDD6" w:rsidR="004303C8" w:rsidRPr="00D15869" w:rsidRDefault="004303C8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5896" w:type="dxa"/>
            <w:tcBorders>
              <w:bottom w:val="single" w:sz="2" w:space="0" w:color="666666"/>
              <w:right w:val="single" w:sz="4" w:space="0" w:color="auto"/>
            </w:tcBorders>
          </w:tcPr>
          <w:p w14:paraId="0673163F" w14:textId="34CBCE0E" w:rsidR="004303C8" w:rsidRDefault="004303C8" w:rsidP="00392F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color w:val="000000" w:themeColor="text1"/>
              </w:rPr>
            </w:pPr>
            <w:r>
              <w:t>Learners work as part of a musical ensemble and develop their skills and techniques in rehearsal and performance.</w:t>
            </w:r>
          </w:p>
        </w:tc>
      </w:tr>
    </w:tbl>
    <w:p w14:paraId="12039174" w14:textId="77777777" w:rsidR="006B1610" w:rsidRDefault="006B1610" w:rsidP="00FC2FAB">
      <w:pPr>
        <w:rPr>
          <w:rFonts w:ascii="Calibri" w:hAnsi="Calibri" w:cs="Calibri"/>
          <w:color w:val="000000" w:themeColor="text1"/>
        </w:rPr>
      </w:pPr>
    </w:p>
    <w:p w14:paraId="25ED287E" w14:textId="77777777" w:rsidR="006B1610" w:rsidRPr="00C02ACB" w:rsidRDefault="006B1610" w:rsidP="006B1610">
      <w:pPr>
        <w:rPr>
          <w:rFonts w:cstheme="minorHAnsi"/>
          <w:color w:val="000000" w:themeColor="text1"/>
        </w:rPr>
      </w:pPr>
      <w:r w:rsidRPr="00C02ACB">
        <w:rPr>
          <w:rFonts w:cstheme="minorHAnsi"/>
          <w:color w:val="000000" w:themeColor="text1"/>
        </w:rPr>
        <w:t>Share Multi Academy Trust</w:t>
      </w:r>
    </w:p>
    <w:p w14:paraId="163737C7" w14:textId="77777777" w:rsidR="006B1610" w:rsidRPr="00C02ACB" w:rsidRDefault="006B1610" w:rsidP="006B1610">
      <w:pPr>
        <w:rPr>
          <w:rFonts w:cstheme="minorHAnsi"/>
          <w:color w:val="000000" w:themeColor="text1"/>
        </w:rPr>
      </w:pPr>
      <w:r w:rsidRPr="00C02ACB">
        <w:rPr>
          <w:rFonts w:cstheme="minorHAnsi"/>
          <w:color w:val="000000" w:themeColor="text1"/>
        </w:rPr>
        <w:t>Curriculum Planning Template</w:t>
      </w:r>
    </w:p>
    <w:p w14:paraId="5F638424" w14:textId="77777777" w:rsidR="006B1610" w:rsidRPr="00C02ACB" w:rsidRDefault="006B1610" w:rsidP="006B1610">
      <w:pPr>
        <w:rPr>
          <w:rFonts w:cstheme="minorHAnsi"/>
          <w:color w:val="000000" w:themeColor="text1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559"/>
      </w:tblGrid>
      <w:tr w:rsidR="006B1610" w:rsidRPr="00C02ACB" w14:paraId="06643E50" w14:textId="77777777" w:rsidTr="00C009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07D1316C" w14:textId="77777777" w:rsidR="006B1610" w:rsidRPr="00C02ACB" w:rsidRDefault="006B1610" w:rsidP="00C009FA">
            <w:pPr>
              <w:rPr>
                <w:rFonts w:cstheme="minorHAnsi"/>
              </w:rPr>
            </w:pPr>
            <w:r w:rsidRPr="00C02ACB">
              <w:rPr>
                <w:rFonts w:cstheme="minorHAnsi"/>
              </w:rPr>
              <w:t xml:space="preserve">Subject:  </w:t>
            </w:r>
          </w:p>
        </w:tc>
        <w:tc>
          <w:tcPr>
            <w:tcW w:w="2552" w:type="dxa"/>
          </w:tcPr>
          <w:p w14:paraId="7F61B5A0" w14:textId="77777777" w:rsidR="006B1610" w:rsidRPr="00C02ACB" w:rsidRDefault="006B161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02ACB">
              <w:rPr>
                <w:rFonts w:cstheme="minorHAnsi"/>
              </w:rPr>
              <w:t>Music</w:t>
            </w:r>
          </w:p>
        </w:tc>
        <w:tc>
          <w:tcPr>
            <w:tcW w:w="709" w:type="dxa"/>
          </w:tcPr>
          <w:p w14:paraId="6281C092" w14:textId="77777777" w:rsidR="006B1610" w:rsidRPr="00C02ACB" w:rsidRDefault="006B161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02ACB">
              <w:rPr>
                <w:rFonts w:cstheme="minorHAnsi"/>
              </w:rPr>
              <w:t>Year:</w:t>
            </w:r>
          </w:p>
        </w:tc>
        <w:tc>
          <w:tcPr>
            <w:tcW w:w="2126" w:type="dxa"/>
          </w:tcPr>
          <w:p w14:paraId="26C58E36" w14:textId="77777777" w:rsidR="006B1610" w:rsidRPr="00C02ACB" w:rsidRDefault="006B161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02ACB">
              <w:rPr>
                <w:rFonts w:cstheme="minorHAnsi"/>
              </w:rPr>
              <w:t>13</w:t>
            </w:r>
          </w:p>
        </w:tc>
        <w:tc>
          <w:tcPr>
            <w:tcW w:w="1276" w:type="dxa"/>
          </w:tcPr>
          <w:p w14:paraId="03ED7A0C" w14:textId="77777777" w:rsidR="006B1610" w:rsidRPr="00C02ACB" w:rsidRDefault="006B161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02ACB">
              <w:rPr>
                <w:rFonts w:cstheme="minorHAnsi"/>
              </w:rPr>
              <w:t xml:space="preserve">Ability </w:t>
            </w:r>
          </w:p>
        </w:tc>
        <w:tc>
          <w:tcPr>
            <w:tcW w:w="1559" w:type="dxa"/>
          </w:tcPr>
          <w:p w14:paraId="486FDC53" w14:textId="77777777" w:rsidR="006B1610" w:rsidRPr="00C02ACB" w:rsidRDefault="006B161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C02ACB">
              <w:rPr>
                <w:rFonts w:cstheme="minorHAnsi"/>
              </w:rPr>
              <w:t>All/Mixed Ability</w:t>
            </w:r>
          </w:p>
        </w:tc>
      </w:tr>
    </w:tbl>
    <w:p w14:paraId="4EB73497" w14:textId="77777777" w:rsidR="006B1610" w:rsidRPr="00C02ACB" w:rsidRDefault="006B1610" w:rsidP="006B1610">
      <w:pPr>
        <w:rPr>
          <w:rFonts w:cstheme="minorHAnsi"/>
          <w:color w:val="000000" w:themeColor="text1"/>
        </w:rPr>
      </w:pPr>
    </w:p>
    <w:tbl>
      <w:tblPr>
        <w:tblStyle w:val="GridTable2"/>
        <w:tblW w:w="20979" w:type="dxa"/>
        <w:tblLayout w:type="fixed"/>
        <w:tblLook w:val="04A0" w:firstRow="1" w:lastRow="0" w:firstColumn="1" w:lastColumn="0" w:noHBand="0" w:noVBand="1"/>
      </w:tblPr>
      <w:tblGrid>
        <w:gridCol w:w="3287"/>
        <w:gridCol w:w="4084"/>
        <w:gridCol w:w="4762"/>
        <w:gridCol w:w="8846"/>
      </w:tblGrid>
      <w:tr w:rsidR="006B1610" w:rsidRPr="00C02ACB" w14:paraId="74C37BC4" w14:textId="77777777" w:rsidTr="00C009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7" w:type="dxa"/>
          </w:tcPr>
          <w:p w14:paraId="6569612A" w14:textId="77777777" w:rsidR="006B1610" w:rsidRPr="00C02ACB" w:rsidRDefault="006B1610" w:rsidP="00C009FA">
            <w:pPr>
              <w:rPr>
                <w:rFonts w:cstheme="minorHAnsi"/>
                <w:color w:val="000000" w:themeColor="text1"/>
              </w:rPr>
            </w:pPr>
            <w:r w:rsidRPr="00C02ACB">
              <w:rPr>
                <w:rFonts w:cstheme="minorHAnsi"/>
                <w:color w:val="000000" w:themeColor="text1"/>
              </w:rPr>
              <w:t>Term / Date(s)</w:t>
            </w:r>
          </w:p>
        </w:tc>
        <w:tc>
          <w:tcPr>
            <w:tcW w:w="4084" w:type="dxa"/>
          </w:tcPr>
          <w:p w14:paraId="16C18012" w14:textId="77777777" w:rsidR="006B1610" w:rsidRPr="00C02ACB" w:rsidRDefault="006B1610" w:rsidP="00C009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Term 1-3 (VC) – 5 lessons per fortnight</w:t>
            </w:r>
          </w:p>
        </w:tc>
        <w:tc>
          <w:tcPr>
            <w:tcW w:w="13608" w:type="dxa"/>
            <w:gridSpan w:val="2"/>
          </w:tcPr>
          <w:p w14:paraId="185AF707" w14:textId="77777777" w:rsidR="006B1610" w:rsidRPr="00C02ACB" w:rsidRDefault="006B1610" w:rsidP="00C009FA">
            <w:pPr>
              <w:tabs>
                <w:tab w:val="left" w:pos="5385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                                                                                                Terms 1 and 2 (KP) – 4 lessons per fortnight</w:t>
            </w:r>
          </w:p>
        </w:tc>
      </w:tr>
      <w:tr w:rsidR="006B1610" w:rsidRPr="00C02ACB" w14:paraId="37D32A78" w14:textId="77777777" w:rsidTr="00C009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7" w:type="dxa"/>
            <w:tcBorders>
              <w:top w:val="single" w:sz="12" w:space="0" w:color="666666" w:themeColor="text1" w:themeTint="99"/>
              <w:left w:val="single" w:sz="4" w:space="0" w:color="auto"/>
              <w:bottom w:val="single" w:sz="2" w:space="0" w:color="666666" w:themeColor="text1" w:themeTint="99"/>
            </w:tcBorders>
          </w:tcPr>
          <w:p w14:paraId="0A6FFF33" w14:textId="77777777" w:rsidR="006B1610" w:rsidRPr="00C02ACB" w:rsidRDefault="006B1610" w:rsidP="00C009FA">
            <w:pPr>
              <w:rPr>
                <w:rFonts w:cstheme="minorHAnsi"/>
                <w:color w:val="000000" w:themeColor="text1"/>
              </w:rPr>
            </w:pPr>
            <w:r w:rsidRPr="00C02ACB">
              <w:rPr>
                <w:rFonts w:cstheme="minorHAnsi"/>
                <w:color w:val="000000" w:themeColor="text1"/>
              </w:rPr>
              <w:t>Topic</w:t>
            </w:r>
          </w:p>
        </w:tc>
        <w:tc>
          <w:tcPr>
            <w:tcW w:w="8846" w:type="dxa"/>
            <w:gridSpan w:val="2"/>
          </w:tcPr>
          <w:p w14:paraId="059DF7B6" w14:textId="77777777" w:rsidR="006B1610" w:rsidRPr="00C02ACB" w:rsidRDefault="006B1610" w:rsidP="00C009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C02ACB">
              <w:rPr>
                <w:rFonts w:cstheme="minorHAnsi"/>
                <w:color w:val="000000" w:themeColor="text1"/>
              </w:rPr>
              <w:t>Unit 3: Ensemble Music Performance</w:t>
            </w:r>
          </w:p>
        </w:tc>
        <w:tc>
          <w:tcPr>
            <w:tcW w:w="8846" w:type="dxa"/>
            <w:tcBorders>
              <w:bottom w:val="single" w:sz="2" w:space="0" w:color="666666" w:themeColor="text1" w:themeTint="99"/>
              <w:right w:val="single" w:sz="4" w:space="0" w:color="auto"/>
            </w:tcBorders>
          </w:tcPr>
          <w:p w14:paraId="1834ACBA" w14:textId="77777777" w:rsidR="006B1610" w:rsidRPr="00C02ACB" w:rsidRDefault="006B1610" w:rsidP="00C009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C02ACB">
              <w:rPr>
                <w:rFonts w:cstheme="minorHAnsi"/>
                <w:color w:val="000000" w:themeColor="text1"/>
              </w:rPr>
              <w:t>Unit 6: Solo Performance</w:t>
            </w:r>
          </w:p>
        </w:tc>
      </w:tr>
      <w:tr w:rsidR="006B1610" w:rsidRPr="00C02ACB" w14:paraId="2681DAC7" w14:textId="77777777" w:rsidTr="00C009FA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87" w:type="dxa"/>
            <w:tcBorders>
              <w:left w:val="single" w:sz="4" w:space="0" w:color="auto"/>
              <w:bottom w:val="single" w:sz="2" w:space="0" w:color="666666" w:themeColor="text1" w:themeTint="99"/>
            </w:tcBorders>
          </w:tcPr>
          <w:p w14:paraId="3B1121B3" w14:textId="77777777" w:rsidR="006B1610" w:rsidRPr="00C02ACB" w:rsidRDefault="006B1610" w:rsidP="00C009FA">
            <w:pPr>
              <w:rPr>
                <w:rFonts w:cstheme="minorHAnsi"/>
                <w:b w:val="0"/>
                <w:color w:val="000000" w:themeColor="text1"/>
              </w:rPr>
            </w:pPr>
            <w:r w:rsidRPr="00C02ACB">
              <w:rPr>
                <w:rFonts w:cstheme="minorHAnsi"/>
                <w:b w:val="0"/>
                <w:color w:val="000000" w:themeColor="text1"/>
              </w:rPr>
              <w:t>Topic overview</w:t>
            </w:r>
          </w:p>
          <w:p w14:paraId="1B469D48" w14:textId="77777777" w:rsidR="006B1610" w:rsidRPr="00C02ACB" w:rsidRDefault="006B1610" w:rsidP="00C009FA">
            <w:pPr>
              <w:rPr>
                <w:rFonts w:cstheme="minorHAnsi"/>
                <w:color w:val="000000" w:themeColor="text1"/>
              </w:rPr>
            </w:pPr>
          </w:p>
          <w:p w14:paraId="7F0C910B" w14:textId="77777777" w:rsidR="006B1610" w:rsidRPr="00C02ACB" w:rsidRDefault="006B1610" w:rsidP="00C009FA">
            <w:pPr>
              <w:rPr>
                <w:rFonts w:cstheme="minorHAnsi"/>
                <w:color w:val="000000" w:themeColor="text1"/>
              </w:rPr>
            </w:pPr>
            <w:r w:rsidRPr="00C02ACB">
              <w:rPr>
                <w:rFonts w:cstheme="minorHAnsi"/>
                <w:color w:val="000000" w:themeColor="text1"/>
              </w:rPr>
              <w:t>Students will learn…</w:t>
            </w:r>
          </w:p>
          <w:p w14:paraId="2025548D" w14:textId="77777777" w:rsidR="006B1610" w:rsidRPr="00C02ACB" w:rsidRDefault="006B1610" w:rsidP="00C009FA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846" w:type="dxa"/>
            <w:gridSpan w:val="2"/>
          </w:tcPr>
          <w:p w14:paraId="53295AF2" w14:textId="77777777" w:rsidR="006B1610" w:rsidRPr="00C02ACB" w:rsidRDefault="006B1610" w:rsidP="00C009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C02ACB">
              <w:rPr>
                <w:rFonts w:cstheme="minorHAnsi"/>
                <w:color w:val="000000" w:themeColor="text1"/>
              </w:rPr>
              <w:t xml:space="preserve">To perform a range of musical styles as part of an ensemble. Students will learn to problem-solve as a band, respond to feedback, and to plan and lead effective rehearsals. </w:t>
            </w:r>
          </w:p>
        </w:tc>
        <w:tc>
          <w:tcPr>
            <w:tcW w:w="8846" w:type="dxa"/>
            <w:tcBorders>
              <w:bottom w:val="single" w:sz="2" w:space="0" w:color="666666" w:themeColor="text1" w:themeTint="99"/>
              <w:right w:val="single" w:sz="4" w:space="0" w:color="auto"/>
            </w:tcBorders>
          </w:tcPr>
          <w:p w14:paraId="7492D8D1" w14:textId="77777777" w:rsidR="006B1610" w:rsidRDefault="006B1610" w:rsidP="00C009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  <w:r w:rsidRPr="00C02ACB">
              <w:rPr>
                <w:rFonts w:cstheme="minorHAnsi"/>
                <w:color w:val="000000" w:themeColor="text1"/>
              </w:rPr>
              <w:t xml:space="preserve">To perform as a soloist </w:t>
            </w:r>
            <w:r>
              <w:rPr>
                <w:rFonts w:cstheme="minorHAnsi"/>
                <w:color w:val="000000" w:themeColor="text1"/>
              </w:rPr>
              <w:t>in front of an audience.</w:t>
            </w:r>
            <w:r w:rsidRPr="00C02ACB">
              <w:rPr>
                <w:rFonts w:cstheme="minorHAnsi"/>
                <w:color w:val="000000" w:themeColor="text1"/>
              </w:rPr>
              <w:t xml:space="preserve"> Students will develop a practice routine and learn exercise to develop their instrumental/vocal technique.</w:t>
            </w:r>
          </w:p>
          <w:p w14:paraId="4094C123" w14:textId="77777777" w:rsidR="006B1610" w:rsidRDefault="006B1610" w:rsidP="00C009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  <w:p w14:paraId="25C23542" w14:textId="77777777" w:rsidR="006B1610" w:rsidRPr="00C02ACB" w:rsidRDefault="006B1610" w:rsidP="00C009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</w:rPr>
            </w:pPr>
          </w:p>
        </w:tc>
      </w:tr>
    </w:tbl>
    <w:p w14:paraId="7519E960" w14:textId="66C0EAFB" w:rsidR="00FC2FAB" w:rsidRPr="00D15869" w:rsidRDefault="00310F22" w:rsidP="00FC2FAB">
      <w:pPr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 </w:t>
      </w:r>
    </w:p>
    <w:sectPr w:rsidR="00FC2FAB" w:rsidRPr="00D15869" w:rsidSect="000A4E54">
      <w:footerReference w:type="default" r:id="rId12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4C7BD" w14:textId="77777777" w:rsidR="004940A0" w:rsidRDefault="004940A0" w:rsidP="000A4E54">
      <w:pPr>
        <w:spacing w:after="0" w:line="240" w:lineRule="auto"/>
      </w:pPr>
      <w:r>
        <w:separator/>
      </w:r>
    </w:p>
  </w:endnote>
  <w:endnote w:type="continuationSeparator" w:id="0">
    <w:p w14:paraId="4ED92360" w14:textId="77777777" w:rsidR="004940A0" w:rsidRDefault="004940A0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MT">
    <w:altName w:val="Cambria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6E78E" w14:textId="77777777" w:rsidR="004940A0" w:rsidRDefault="004940A0" w:rsidP="000A4E54">
      <w:pPr>
        <w:spacing w:after="0" w:line="240" w:lineRule="auto"/>
      </w:pPr>
      <w:r>
        <w:separator/>
      </w:r>
    </w:p>
  </w:footnote>
  <w:footnote w:type="continuationSeparator" w:id="0">
    <w:p w14:paraId="2889F371" w14:textId="77777777" w:rsidR="004940A0" w:rsidRDefault="004940A0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2EE"/>
    <w:multiLevelType w:val="multilevel"/>
    <w:tmpl w:val="E2A8F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FE5637"/>
    <w:multiLevelType w:val="hybridMultilevel"/>
    <w:tmpl w:val="D48CB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51D6096"/>
    <w:multiLevelType w:val="hybridMultilevel"/>
    <w:tmpl w:val="4A147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6D713BE"/>
    <w:multiLevelType w:val="hybridMultilevel"/>
    <w:tmpl w:val="BB58A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87F1A31"/>
    <w:multiLevelType w:val="multilevel"/>
    <w:tmpl w:val="0C14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9024B30"/>
    <w:multiLevelType w:val="hybridMultilevel"/>
    <w:tmpl w:val="66763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82E9D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461FA"/>
    <w:multiLevelType w:val="hybridMultilevel"/>
    <w:tmpl w:val="E9306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3CC2D39"/>
    <w:multiLevelType w:val="hybridMultilevel"/>
    <w:tmpl w:val="31E0D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6794A98"/>
    <w:multiLevelType w:val="hybridMultilevel"/>
    <w:tmpl w:val="C9848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644A5A"/>
    <w:multiLevelType w:val="hybridMultilevel"/>
    <w:tmpl w:val="28603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E7C399A"/>
    <w:multiLevelType w:val="hybridMultilevel"/>
    <w:tmpl w:val="1988D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4311916"/>
    <w:multiLevelType w:val="hybridMultilevel"/>
    <w:tmpl w:val="614C0C38"/>
    <w:lvl w:ilvl="0" w:tplc="C122C7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904EC4"/>
    <w:multiLevelType w:val="hybridMultilevel"/>
    <w:tmpl w:val="CF42B730"/>
    <w:lvl w:ilvl="0" w:tplc="33F239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3A0310"/>
    <w:multiLevelType w:val="hybridMultilevel"/>
    <w:tmpl w:val="697AE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11F3354"/>
    <w:multiLevelType w:val="hybridMultilevel"/>
    <w:tmpl w:val="74820F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4D4EE5"/>
    <w:multiLevelType w:val="hybridMultilevel"/>
    <w:tmpl w:val="E6328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59E337B"/>
    <w:multiLevelType w:val="multilevel"/>
    <w:tmpl w:val="E2A8F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89202B2"/>
    <w:multiLevelType w:val="multilevel"/>
    <w:tmpl w:val="B81A4F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BDC21EE"/>
    <w:multiLevelType w:val="hybridMultilevel"/>
    <w:tmpl w:val="62469800"/>
    <w:lvl w:ilvl="0" w:tplc="C7E2D224">
      <w:numFmt w:val="bullet"/>
      <w:lvlText w:val="•"/>
      <w:lvlJc w:val="left"/>
      <w:pPr>
        <w:ind w:left="804" w:hanging="360"/>
      </w:pPr>
      <w:rPr>
        <w:rFonts w:ascii="SymbolMT" w:eastAsia="Times New Roman" w:hAnsi="SymbolMT" w:cs="Times New Roman" w:hint="default"/>
        <w:sz w:val="20"/>
        <w:u w:val="none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596952"/>
    <w:multiLevelType w:val="hybridMultilevel"/>
    <w:tmpl w:val="948AD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63D36498"/>
    <w:multiLevelType w:val="hybridMultilevel"/>
    <w:tmpl w:val="BDE21FDE"/>
    <w:lvl w:ilvl="0" w:tplc="08090001">
      <w:start w:val="1"/>
      <w:numFmt w:val="bullet"/>
      <w:lvlText w:val=""/>
      <w:lvlJc w:val="left"/>
      <w:pPr>
        <w:ind w:left="804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542664A"/>
    <w:multiLevelType w:val="multilevel"/>
    <w:tmpl w:val="E2A8F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78C4632"/>
    <w:multiLevelType w:val="hybridMultilevel"/>
    <w:tmpl w:val="514EA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1D30EA"/>
    <w:multiLevelType w:val="hybridMultilevel"/>
    <w:tmpl w:val="C7188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28409C5"/>
    <w:multiLevelType w:val="hybridMultilevel"/>
    <w:tmpl w:val="F56A7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6E9273B"/>
    <w:multiLevelType w:val="hybridMultilevel"/>
    <w:tmpl w:val="67F24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79C61A0"/>
    <w:multiLevelType w:val="hybridMultilevel"/>
    <w:tmpl w:val="E988A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7"/>
  </w:num>
  <w:num w:numId="2">
    <w:abstractNumId w:val="20"/>
  </w:num>
  <w:num w:numId="3">
    <w:abstractNumId w:val="21"/>
  </w:num>
  <w:num w:numId="4">
    <w:abstractNumId w:val="6"/>
  </w:num>
  <w:num w:numId="5">
    <w:abstractNumId w:val="15"/>
  </w:num>
  <w:num w:numId="6">
    <w:abstractNumId w:val="3"/>
  </w:num>
  <w:num w:numId="7">
    <w:abstractNumId w:val="2"/>
  </w:num>
  <w:num w:numId="8">
    <w:abstractNumId w:val="16"/>
  </w:num>
  <w:num w:numId="9">
    <w:abstractNumId w:val="29"/>
  </w:num>
  <w:num w:numId="10">
    <w:abstractNumId w:val="22"/>
  </w:num>
  <w:num w:numId="11">
    <w:abstractNumId w:val="28"/>
  </w:num>
  <w:num w:numId="12">
    <w:abstractNumId w:val="7"/>
  </w:num>
  <w:num w:numId="13">
    <w:abstractNumId w:val="23"/>
  </w:num>
  <w:num w:numId="14">
    <w:abstractNumId w:val="19"/>
  </w:num>
  <w:num w:numId="15">
    <w:abstractNumId w:val="30"/>
  </w:num>
  <w:num w:numId="16">
    <w:abstractNumId w:val="11"/>
  </w:num>
  <w:num w:numId="17">
    <w:abstractNumId w:val="10"/>
  </w:num>
  <w:num w:numId="18">
    <w:abstractNumId w:val="8"/>
  </w:num>
  <w:num w:numId="19">
    <w:abstractNumId w:val="14"/>
  </w:num>
  <w:num w:numId="20">
    <w:abstractNumId w:val="1"/>
  </w:num>
  <w:num w:numId="21">
    <w:abstractNumId w:val="25"/>
  </w:num>
  <w:num w:numId="22">
    <w:abstractNumId w:val="5"/>
  </w:num>
  <w:num w:numId="23">
    <w:abstractNumId w:val="4"/>
  </w:num>
  <w:num w:numId="24">
    <w:abstractNumId w:val="9"/>
  </w:num>
  <w:num w:numId="25">
    <w:abstractNumId w:val="24"/>
  </w:num>
  <w:num w:numId="26">
    <w:abstractNumId w:val="0"/>
  </w:num>
  <w:num w:numId="27">
    <w:abstractNumId w:val="17"/>
  </w:num>
  <w:num w:numId="28">
    <w:abstractNumId w:val="18"/>
  </w:num>
  <w:num w:numId="29">
    <w:abstractNumId w:val="26"/>
  </w:num>
  <w:num w:numId="30">
    <w:abstractNumId w:val="13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040B7"/>
    <w:rsid w:val="00081517"/>
    <w:rsid w:val="000A4E54"/>
    <w:rsid w:val="000B2C1D"/>
    <w:rsid w:val="000D1ABD"/>
    <w:rsid w:val="000F4C5B"/>
    <w:rsid w:val="0010658C"/>
    <w:rsid w:val="00164D56"/>
    <w:rsid w:val="001D2832"/>
    <w:rsid w:val="001F3CC3"/>
    <w:rsid w:val="0021466C"/>
    <w:rsid w:val="0021701C"/>
    <w:rsid w:val="002475CF"/>
    <w:rsid w:val="00260FDE"/>
    <w:rsid w:val="002908E1"/>
    <w:rsid w:val="00297E29"/>
    <w:rsid w:val="002D4B3A"/>
    <w:rsid w:val="00310F22"/>
    <w:rsid w:val="00311588"/>
    <w:rsid w:val="00363492"/>
    <w:rsid w:val="0038346C"/>
    <w:rsid w:val="00392FF0"/>
    <w:rsid w:val="003A439E"/>
    <w:rsid w:val="003D0259"/>
    <w:rsid w:val="003E250B"/>
    <w:rsid w:val="004303C8"/>
    <w:rsid w:val="004658C5"/>
    <w:rsid w:val="00485B81"/>
    <w:rsid w:val="004940A0"/>
    <w:rsid w:val="004F0331"/>
    <w:rsid w:val="00537D0B"/>
    <w:rsid w:val="0053BCF0"/>
    <w:rsid w:val="005B4C33"/>
    <w:rsid w:val="005E2E47"/>
    <w:rsid w:val="006422EC"/>
    <w:rsid w:val="006513A0"/>
    <w:rsid w:val="006742F7"/>
    <w:rsid w:val="006B1610"/>
    <w:rsid w:val="006C57CC"/>
    <w:rsid w:val="006D3263"/>
    <w:rsid w:val="006E064D"/>
    <w:rsid w:val="00724CAB"/>
    <w:rsid w:val="007840CC"/>
    <w:rsid w:val="00875928"/>
    <w:rsid w:val="008A1837"/>
    <w:rsid w:val="008A79D2"/>
    <w:rsid w:val="008A7E3F"/>
    <w:rsid w:val="008B442F"/>
    <w:rsid w:val="008C10B5"/>
    <w:rsid w:val="009637C6"/>
    <w:rsid w:val="00976311"/>
    <w:rsid w:val="009D5AE6"/>
    <w:rsid w:val="00A325AB"/>
    <w:rsid w:val="00A342F0"/>
    <w:rsid w:val="00AF037C"/>
    <w:rsid w:val="00BA7B1E"/>
    <w:rsid w:val="00BB3A52"/>
    <w:rsid w:val="00BB40B8"/>
    <w:rsid w:val="00BC516B"/>
    <w:rsid w:val="00BE541C"/>
    <w:rsid w:val="00C357ED"/>
    <w:rsid w:val="00C74312"/>
    <w:rsid w:val="00C90F7C"/>
    <w:rsid w:val="00CD1790"/>
    <w:rsid w:val="00D10434"/>
    <w:rsid w:val="00D15869"/>
    <w:rsid w:val="00D53E33"/>
    <w:rsid w:val="00D86CFF"/>
    <w:rsid w:val="00DA155E"/>
    <w:rsid w:val="00DA2970"/>
    <w:rsid w:val="00DF2370"/>
    <w:rsid w:val="00E24FC4"/>
    <w:rsid w:val="00EE0E96"/>
    <w:rsid w:val="00F21F50"/>
    <w:rsid w:val="00F64354"/>
    <w:rsid w:val="00F95DAB"/>
    <w:rsid w:val="00FA7E26"/>
    <w:rsid w:val="00FB41B5"/>
    <w:rsid w:val="00FC2FAB"/>
    <w:rsid w:val="00FD7620"/>
    <w:rsid w:val="00FE3BED"/>
    <w:rsid w:val="00FE5AD9"/>
    <w:rsid w:val="00FF1F2A"/>
    <w:rsid w:val="0FED293F"/>
    <w:rsid w:val="1A2E8DDC"/>
    <w:rsid w:val="1A79B300"/>
    <w:rsid w:val="1F1D3149"/>
    <w:rsid w:val="21AEB18A"/>
    <w:rsid w:val="238EA7C6"/>
    <w:rsid w:val="2820E769"/>
    <w:rsid w:val="2E034BAB"/>
    <w:rsid w:val="2FE7A74D"/>
    <w:rsid w:val="3012681F"/>
    <w:rsid w:val="3A6D83B7"/>
    <w:rsid w:val="47B0034E"/>
    <w:rsid w:val="4C486C44"/>
    <w:rsid w:val="50E09669"/>
    <w:rsid w:val="54E13B3F"/>
    <w:rsid w:val="60E00B5C"/>
    <w:rsid w:val="6229935C"/>
    <w:rsid w:val="67A888D1"/>
    <w:rsid w:val="6E02E85F"/>
    <w:rsid w:val="71C4A73A"/>
    <w:rsid w:val="789B9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CommentReference">
    <w:name w:val="annotation reference"/>
    <w:basedOn w:val="DefaultParagraphFont"/>
    <w:uiPriority w:val="99"/>
    <w:semiHidden/>
    <w:unhideWhenUsed/>
    <w:rsid w:val="00AF03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03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037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03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037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03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37C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5E2E47"/>
  </w:style>
  <w:style w:type="character" w:styleId="UnresolvedMention">
    <w:name w:val="Unresolved Mention"/>
    <w:basedOn w:val="DefaultParagraphFont"/>
    <w:uiPriority w:val="99"/>
    <w:semiHidden/>
    <w:unhideWhenUsed/>
    <w:rsid w:val="005E2E47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DefaultParagraphFont"/>
    <w:rsid w:val="008A1837"/>
  </w:style>
  <w:style w:type="paragraph" w:customStyle="1" w:styleId="paragraph">
    <w:name w:val="paragraph"/>
    <w:basedOn w:val="Normal"/>
    <w:rsid w:val="008A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8A1837"/>
  </w:style>
  <w:style w:type="character" w:customStyle="1" w:styleId="apple-converted-space">
    <w:name w:val="apple-converted-space"/>
    <w:basedOn w:val="DefaultParagraphFont"/>
    <w:rsid w:val="008A1837"/>
  </w:style>
  <w:style w:type="character" w:customStyle="1" w:styleId="spellingerror">
    <w:name w:val="spellingerror"/>
    <w:basedOn w:val="DefaultParagraphFont"/>
    <w:rsid w:val="008A1837"/>
  </w:style>
  <w:style w:type="paragraph" w:styleId="NormalWeb">
    <w:name w:val="Normal (Web)"/>
    <w:basedOn w:val="Normal"/>
    <w:uiPriority w:val="99"/>
    <w:unhideWhenUsed/>
    <w:rsid w:val="008A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ormal1">
    <w:name w:val="Normal1"/>
    <w:rsid w:val="006C57CC"/>
    <w:pPr>
      <w:spacing w:after="0" w:line="240" w:lineRule="auto"/>
    </w:pPr>
    <w:rPr>
      <w:rFonts w:ascii="Verdana" w:eastAsia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27ff4a8-d671-4b38-90c8-3a3901c611e5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D12E6-160A-4F19-AEEE-967311D0C9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ec1c97b4-a0fc-4995-ab03-7d6b58328fb8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06b92a56-9f5f-4481-b81e-14a9a3da49a0"/>
    <ds:schemaRef ds:uri="http://schemas.microsoft.com/office/2006/metadata/properties"/>
    <ds:schemaRef ds:uri="a27ff4a8-d671-4b38-90c8-3a3901c611e5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B9A647-93A1-4782-A09C-8A4B1A1C4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2022-11-14T07:44:00Z</dcterms:created>
  <dcterms:modified xsi:type="dcterms:W3CDTF">2022-11-14T07:44:00Z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  <property fmtid="{D5CDD505-2E9C-101B-9397-08002B2CF9AE}" pid="3" name="Order">
    <vt:r8>23400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