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BAF" w14:textId="073290AA" w:rsidR="000A4E54" w:rsidRPr="00973C33" w:rsidRDefault="000A4E54" w:rsidP="000A4E54">
      <w:pPr>
        <w:jc w:val="right"/>
        <w:rPr>
          <w:rFonts w:cstheme="minorHAnsi"/>
        </w:rPr>
      </w:pPr>
      <w:r w:rsidRPr="00973C33">
        <w:rPr>
          <w:rFonts w:cstheme="minorHAnsi"/>
          <w:noProof/>
        </w:rPr>
        <w:drawing>
          <wp:inline distT="0" distB="0" distL="0" distR="0" wp14:anchorId="39E4725F" wp14:editId="4F47D016">
            <wp:extent cx="2000250" cy="669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 Logo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13AA" w14:textId="61CF9193" w:rsidR="00FC2FAB" w:rsidRPr="00973C33" w:rsidRDefault="00FC2FAB">
      <w:pPr>
        <w:rPr>
          <w:rFonts w:cstheme="minorHAnsi"/>
        </w:rPr>
      </w:pPr>
      <w:r w:rsidRPr="00973C33">
        <w:rPr>
          <w:rFonts w:cstheme="minorHAnsi"/>
        </w:rPr>
        <w:t>Share Multi Academy Trust</w:t>
      </w:r>
    </w:p>
    <w:p w14:paraId="13A025D8" w14:textId="1BB8C5E5" w:rsidR="00CD1790" w:rsidRPr="00973C33" w:rsidRDefault="00FC2FAB">
      <w:pPr>
        <w:rPr>
          <w:rFonts w:cstheme="minorHAnsi"/>
        </w:rPr>
      </w:pPr>
      <w:r w:rsidRPr="00973C33">
        <w:rPr>
          <w:rFonts w:cstheme="minorHAnsi"/>
        </w:rPr>
        <w:t>Curriculum Planning Template</w:t>
      </w:r>
    </w:p>
    <w:p w14:paraId="1A8C9B5D" w14:textId="1F3108F7" w:rsidR="002475CF" w:rsidRPr="00973C33" w:rsidRDefault="002475CF">
      <w:pPr>
        <w:rPr>
          <w:rFonts w:cstheme="minorHAnsi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2126"/>
        <w:gridCol w:w="1276"/>
        <w:gridCol w:w="1417"/>
      </w:tblGrid>
      <w:tr w:rsidR="002475CF" w:rsidRPr="00973C33" w14:paraId="50BBD655" w14:textId="2999313B" w:rsidTr="003A4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400F29" w14:textId="77777777" w:rsidR="002475CF" w:rsidRPr="00973C33" w:rsidRDefault="002475CF" w:rsidP="00597073">
            <w:pPr>
              <w:rPr>
                <w:rFonts w:cstheme="minorHAnsi"/>
                <w:color w:val="E7E6E6" w:themeColor="background2"/>
              </w:rPr>
            </w:pPr>
            <w:r w:rsidRPr="00973C33">
              <w:rPr>
                <w:rFonts w:cstheme="minorHAnsi"/>
                <w:color w:val="E7E6E6" w:themeColor="background2"/>
              </w:rPr>
              <w:t>Subject:</w:t>
            </w:r>
          </w:p>
        </w:tc>
        <w:tc>
          <w:tcPr>
            <w:tcW w:w="2552" w:type="dxa"/>
          </w:tcPr>
          <w:p w14:paraId="572DE178" w14:textId="184039E4" w:rsidR="002475CF" w:rsidRPr="00973C33" w:rsidRDefault="00AA4B96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</w:rPr>
              <w:t>History</w:t>
            </w:r>
          </w:p>
        </w:tc>
        <w:tc>
          <w:tcPr>
            <w:tcW w:w="709" w:type="dxa"/>
          </w:tcPr>
          <w:p w14:paraId="162FAC83" w14:textId="77777777" w:rsidR="002475CF" w:rsidRPr="00973C33" w:rsidRDefault="002475CF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7E6E6" w:themeColor="background2"/>
              </w:rPr>
            </w:pPr>
            <w:r w:rsidRPr="00973C33">
              <w:rPr>
                <w:rFonts w:cstheme="minorHAnsi"/>
                <w:color w:val="E7E6E6" w:themeColor="background2"/>
              </w:rPr>
              <w:t>Year</w:t>
            </w:r>
          </w:p>
        </w:tc>
        <w:tc>
          <w:tcPr>
            <w:tcW w:w="2126" w:type="dxa"/>
          </w:tcPr>
          <w:p w14:paraId="3DF9D0FE" w14:textId="6BA3485C" w:rsidR="002475CF" w:rsidRPr="00973C33" w:rsidRDefault="00AA4B96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</w:rPr>
              <w:t>11</w:t>
            </w:r>
          </w:p>
        </w:tc>
        <w:tc>
          <w:tcPr>
            <w:tcW w:w="1276" w:type="dxa"/>
          </w:tcPr>
          <w:p w14:paraId="33D36AFA" w14:textId="6FDA30B1" w:rsidR="002475CF" w:rsidRPr="00973C33" w:rsidRDefault="002475CF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7E6E6" w:themeColor="background2"/>
              </w:rPr>
            </w:pPr>
            <w:r w:rsidRPr="00973C33">
              <w:rPr>
                <w:rFonts w:cstheme="minorHAnsi"/>
                <w:color w:val="E7E6E6" w:themeColor="background2"/>
              </w:rPr>
              <w:t xml:space="preserve">Ability </w:t>
            </w:r>
          </w:p>
        </w:tc>
        <w:tc>
          <w:tcPr>
            <w:tcW w:w="1417" w:type="dxa"/>
          </w:tcPr>
          <w:p w14:paraId="75027CB2" w14:textId="3D031D19" w:rsidR="002475CF" w:rsidRPr="00973C33" w:rsidRDefault="00AA4B96" w:rsidP="00597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</w:rPr>
              <w:t>Mixed</w:t>
            </w:r>
          </w:p>
        </w:tc>
      </w:tr>
    </w:tbl>
    <w:p w14:paraId="01D89515" w14:textId="77777777" w:rsidR="00FC2FAB" w:rsidRPr="00973C33" w:rsidRDefault="00FC2FAB">
      <w:pPr>
        <w:rPr>
          <w:rFonts w:cstheme="minorHAnsi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648"/>
        <w:gridCol w:w="3504"/>
        <w:gridCol w:w="3504"/>
        <w:gridCol w:w="3504"/>
        <w:gridCol w:w="3504"/>
        <w:gridCol w:w="3267"/>
      </w:tblGrid>
      <w:tr w:rsidR="00AA4B96" w:rsidRPr="00973C33" w14:paraId="72384581" w14:textId="596764E3" w:rsidTr="00AA4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</w:tcPr>
          <w:p w14:paraId="6CDBF049" w14:textId="77777777" w:rsidR="00AA4B96" w:rsidRPr="00973C33" w:rsidRDefault="00AA4B96" w:rsidP="0081403D">
            <w:pPr>
              <w:rPr>
                <w:rFonts w:cstheme="minorHAnsi"/>
              </w:rPr>
            </w:pPr>
            <w:r w:rsidRPr="00973C33">
              <w:rPr>
                <w:rFonts w:cstheme="minorHAnsi"/>
              </w:rPr>
              <w:t>Term / Date(s)</w:t>
            </w:r>
          </w:p>
        </w:tc>
        <w:tc>
          <w:tcPr>
            <w:tcW w:w="3504" w:type="dxa"/>
          </w:tcPr>
          <w:p w14:paraId="0F55322F" w14:textId="77777777" w:rsidR="00AA4B96" w:rsidRPr="00973C33" w:rsidRDefault="00AA4B96" w:rsidP="0035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272FC1B" w14:textId="77777777" w:rsidR="00AA4B96" w:rsidRPr="00973C33" w:rsidRDefault="00AA4B96" w:rsidP="0035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973C33">
              <w:rPr>
                <w:rFonts w:cstheme="minorHAnsi"/>
              </w:rPr>
              <w:t>Key topic 1: c1000–c1500: Crime and punishment in medieval England – 4 weeks</w:t>
            </w:r>
          </w:p>
          <w:p w14:paraId="4C9E206D" w14:textId="6994DFA8" w:rsidR="00AA4B96" w:rsidRPr="00973C33" w:rsidRDefault="00AA4B96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04" w:type="dxa"/>
          </w:tcPr>
          <w:p w14:paraId="5D1EB346" w14:textId="77777777" w:rsidR="00AA4B96" w:rsidRPr="00973C33" w:rsidRDefault="00AA4B96" w:rsidP="0035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973C33">
              <w:rPr>
                <w:rFonts w:cstheme="minorHAnsi"/>
              </w:rPr>
              <w:t>Key topic 2: c1500–c1700: Crime and punishment in early modern England – 5 weeks</w:t>
            </w:r>
          </w:p>
          <w:p w14:paraId="694EC266" w14:textId="17BA320C" w:rsidR="00AA4B96" w:rsidRPr="00973C33" w:rsidRDefault="00AA4B96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04" w:type="dxa"/>
          </w:tcPr>
          <w:p w14:paraId="3F673667" w14:textId="77777777" w:rsidR="00AA4B96" w:rsidRPr="00973C33" w:rsidRDefault="00AA4B96" w:rsidP="00350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973C33">
              <w:rPr>
                <w:rFonts w:cstheme="minorHAnsi"/>
              </w:rPr>
              <w:t>Key topic 3: c1700–c1900: Crime and punishment in eighteenth- and nineteenth century Britain – 5 weeks</w:t>
            </w:r>
          </w:p>
          <w:p w14:paraId="0D84A3DE" w14:textId="419D021F" w:rsidR="00AA4B96" w:rsidRPr="00973C33" w:rsidRDefault="00AA4B96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04" w:type="dxa"/>
          </w:tcPr>
          <w:p w14:paraId="67A5A65A" w14:textId="77777777" w:rsidR="00AA4B96" w:rsidRPr="00973C33" w:rsidRDefault="00AA4B96" w:rsidP="00AA4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973C33">
              <w:rPr>
                <w:rFonts w:cstheme="minorHAnsi"/>
              </w:rPr>
              <w:t>Key topic 4: c1900–present: Crime and punishment in modern Britain – 4 weeks</w:t>
            </w:r>
          </w:p>
          <w:p w14:paraId="348F22D6" w14:textId="7F2FCBAD" w:rsidR="00AA4B96" w:rsidRPr="00973C33" w:rsidRDefault="00AA4B96" w:rsidP="0081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7" w:type="dxa"/>
          </w:tcPr>
          <w:p w14:paraId="17A0BE0C" w14:textId="77777777" w:rsidR="00AA4B96" w:rsidRPr="00973C33" w:rsidRDefault="00AA4B96" w:rsidP="00AA4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973C33">
              <w:rPr>
                <w:rFonts w:cstheme="minorHAnsi"/>
              </w:rPr>
              <w:t>Whitechapel, c1870–c1900: crime, policing and the inner city – 5 weeks</w:t>
            </w:r>
          </w:p>
          <w:p w14:paraId="6E9640B0" w14:textId="77777777" w:rsidR="00AA4B96" w:rsidRPr="00973C33" w:rsidRDefault="00AA4B96" w:rsidP="00AA4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</w:tr>
      <w:tr w:rsidR="00AA4B96" w:rsidRPr="00973C33" w14:paraId="6B62B51A" w14:textId="153C932E" w:rsidTr="00AA4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</w:tcPr>
          <w:p w14:paraId="4F689E3C" w14:textId="77777777" w:rsidR="00AA4B96" w:rsidRPr="00973C33" w:rsidRDefault="00AA4B96" w:rsidP="0081403D">
            <w:pPr>
              <w:rPr>
                <w:rFonts w:cstheme="minorHAnsi"/>
                <w:b w:val="0"/>
                <w:bCs w:val="0"/>
              </w:rPr>
            </w:pPr>
            <w:r w:rsidRPr="00973C33">
              <w:rPr>
                <w:rFonts w:cstheme="minorHAnsi"/>
              </w:rPr>
              <w:t>Topic</w:t>
            </w:r>
          </w:p>
          <w:p w14:paraId="73CF56ED" w14:textId="7B8B4BF2" w:rsidR="00AA4B96" w:rsidRPr="00973C33" w:rsidRDefault="00AA4B96" w:rsidP="0081403D">
            <w:pPr>
              <w:rPr>
                <w:rFonts w:cstheme="minorHAnsi"/>
              </w:rPr>
            </w:pPr>
            <w:r w:rsidRPr="00973C33">
              <w:rPr>
                <w:rFonts w:cstheme="minorHAnsi"/>
              </w:rPr>
              <w:t xml:space="preserve">Paper 1:  Crime and punishment in Britain, c1000–present </w:t>
            </w:r>
            <w:r w:rsidRPr="00973C33">
              <w:rPr>
                <w:rFonts w:cstheme="minorHAnsi"/>
                <w:i/>
                <w:iCs/>
              </w:rPr>
              <w:t xml:space="preserve">and </w:t>
            </w:r>
            <w:r w:rsidRPr="00973C33">
              <w:rPr>
                <w:rFonts w:cstheme="minorHAnsi"/>
              </w:rPr>
              <w:t>Whitechapel</w:t>
            </w:r>
          </w:p>
        </w:tc>
        <w:tc>
          <w:tcPr>
            <w:tcW w:w="3504" w:type="dxa"/>
          </w:tcPr>
          <w:p w14:paraId="7446C60B" w14:textId="446701D9" w:rsidR="00AA4B96" w:rsidRPr="00973C33" w:rsidRDefault="00AA4B96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  <w:bCs/>
              </w:rPr>
              <w:t>Key topic 1: c1000–c1500: Crime and punishment in medieval England</w:t>
            </w:r>
          </w:p>
        </w:tc>
        <w:tc>
          <w:tcPr>
            <w:tcW w:w="3504" w:type="dxa"/>
          </w:tcPr>
          <w:p w14:paraId="5A288F40" w14:textId="67161B3D" w:rsidR="00AA4B96" w:rsidRPr="00973C33" w:rsidRDefault="00AA4B96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  <w:bCs/>
              </w:rPr>
              <w:t>Key topic 2: c1500–c1700: Crime and punishment in early modern England</w:t>
            </w:r>
          </w:p>
        </w:tc>
        <w:tc>
          <w:tcPr>
            <w:tcW w:w="3504" w:type="dxa"/>
          </w:tcPr>
          <w:p w14:paraId="610C82CF" w14:textId="49492912" w:rsidR="00AA4B96" w:rsidRPr="00973C33" w:rsidRDefault="00AA4B96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  <w:bCs/>
              </w:rPr>
              <w:t>Key topic 3: c1700–c1900: Crime and punishment in eighteenth- and nineteenth century Britain</w:t>
            </w:r>
          </w:p>
        </w:tc>
        <w:tc>
          <w:tcPr>
            <w:tcW w:w="3504" w:type="dxa"/>
          </w:tcPr>
          <w:p w14:paraId="38032301" w14:textId="07D1FE3B" w:rsidR="00AA4B96" w:rsidRPr="00973C33" w:rsidRDefault="00AA4B96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  <w:bCs/>
              </w:rPr>
              <w:t>Key topic 4: c1900–present: Crime and punishment in modern Britain</w:t>
            </w:r>
          </w:p>
        </w:tc>
        <w:tc>
          <w:tcPr>
            <w:tcW w:w="3267" w:type="dxa"/>
          </w:tcPr>
          <w:p w14:paraId="4FE70D46" w14:textId="0B135165" w:rsidR="00AA4B96" w:rsidRPr="00973C33" w:rsidRDefault="00AA4B96" w:rsidP="0081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  <w:bCs/>
              </w:rPr>
              <w:t>Whitechapel, c1870–c1900: crime, policing and the inner city</w:t>
            </w:r>
          </w:p>
        </w:tc>
      </w:tr>
      <w:tr w:rsidR="00AA4B96" w:rsidRPr="00973C33" w14:paraId="3E69A59A" w14:textId="6DF50DCB" w:rsidTr="00AA4B9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8" w:type="dxa"/>
          </w:tcPr>
          <w:p w14:paraId="44CA9B2F" w14:textId="77777777" w:rsidR="00AA4B96" w:rsidRPr="00973C33" w:rsidRDefault="00AA4B96" w:rsidP="0081403D">
            <w:pPr>
              <w:rPr>
                <w:rFonts w:cstheme="minorHAnsi"/>
                <w:b w:val="0"/>
              </w:rPr>
            </w:pPr>
            <w:r w:rsidRPr="00973C33">
              <w:rPr>
                <w:rFonts w:cstheme="minorHAnsi"/>
                <w:b w:val="0"/>
              </w:rPr>
              <w:t>Topic overview</w:t>
            </w:r>
          </w:p>
          <w:p w14:paraId="2BB033EA" w14:textId="77777777" w:rsidR="00AA4B96" w:rsidRPr="00973C33" w:rsidRDefault="00AA4B96" w:rsidP="0081403D">
            <w:pPr>
              <w:rPr>
                <w:rFonts w:cstheme="minorHAnsi"/>
              </w:rPr>
            </w:pPr>
          </w:p>
          <w:p w14:paraId="21C469AF" w14:textId="4DEFDA71" w:rsidR="00AA4B96" w:rsidRPr="00973C33" w:rsidRDefault="00AA4B96" w:rsidP="0081403D">
            <w:pPr>
              <w:rPr>
                <w:rFonts w:cstheme="minorHAnsi"/>
                <w:b w:val="0"/>
                <w:bCs w:val="0"/>
              </w:rPr>
            </w:pPr>
            <w:r w:rsidRPr="00973C33">
              <w:rPr>
                <w:rFonts w:cstheme="minorHAnsi"/>
              </w:rPr>
              <w:t>Pupils will learn…</w:t>
            </w:r>
          </w:p>
          <w:p w14:paraId="059BFF04" w14:textId="4C92E763" w:rsidR="00AA4B96" w:rsidRPr="00973C33" w:rsidRDefault="00AA4B96" w:rsidP="0081403D">
            <w:pPr>
              <w:rPr>
                <w:rFonts w:cstheme="minorHAnsi"/>
                <w:b w:val="0"/>
                <w:bCs w:val="0"/>
              </w:rPr>
            </w:pPr>
          </w:p>
          <w:p w14:paraId="3AC39DE0" w14:textId="77777777" w:rsidR="00AA4B96" w:rsidRPr="00973C33" w:rsidRDefault="00AA4B96" w:rsidP="0081403D">
            <w:pPr>
              <w:rPr>
                <w:rFonts w:cstheme="minorHAnsi"/>
              </w:rPr>
            </w:pPr>
          </w:p>
          <w:p w14:paraId="0717119B" w14:textId="77777777" w:rsidR="00AA4B96" w:rsidRPr="00973C33" w:rsidRDefault="00AA4B96" w:rsidP="0081403D">
            <w:pPr>
              <w:rPr>
                <w:rFonts w:cstheme="minorHAnsi"/>
              </w:rPr>
            </w:pPr>
          </w:p>
        </w:tc>
        <w:tc>
          <w:tcPr>
            <w:tcW w:w="3504" w:type="dxa"/>
          </w:tcPr>
          <w:p w14:paraId="1B0B0F2C" w14:textId="6994A58F" w:rsidR="00D77669" w:rsidRPr="00973C33" w:rsidRDefault="00AA4B96" w:rsidP="00AA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</w:rPr>
              <w:t xml:space="preserve"> </w:t>
            </w:r>
            <w:r w:rsidR="009A403A">
              <w:rPr>
                <w:rFonts w:cstheme="minorHAnsi"/>
              </w:rPr>
              <w:t>Students will know</w:t>
            </w:r>
            <w:r w:rsidR="00D77669" w:rsidRPr="00973C33">
              <w:rPr>
                <w:rFonts w:cstheme="minorHAnsi"/>
              </w:rPr>
              <w:t xml:space="preserve"> Crime and Punishment in Medieval England</w:t>
            </w:r>
          </w:p>
        </w:tc>
        <w:tc>
          <w:tcPr>
            <w:tcW w:w="3504" w:type="dxa"/>
          </w:tcPr>
          <w:p w14:paraId="1251D6BD" w14:textId="4D199EC2" w:rsidR="00D77669" w:rsidRPr="00973C33" w:rsidRDefault="00AA4B96" w:rsidP="00AA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73C33">
              <w:rPr>
                <w:rFonts w:cstheme="minorHAnsi"/>
              </w:rPr>
              <w:t xml:space="preserve"> </w:t>
            </w:r>
            <w:r w:rsidR="009A403A">
              <w:rPr>
                <w:rFonts w:cstheme="minorHAnsi"/>
              </w:rPr>
              <w:t>Students will know</w:t>
            </w:r>
            <w:r w:rsidR="00D77669" w:rsidRPr="00973C33">
              <w:rPr>
                <w:rFonts w:cstheme="minorHAnsi"/>
              </w:rPr>
              <w:t xml:space="preserve"> Crime and Punishment in early modern England</w:t>
            </w:r>
          </w:p>
        </w:tc>
        <w:tc>
          <w:tcPr>
            <w:tcW w:w="3504" w:type="dxa"/>
          </w:tcPr>
          <w:p w14:paraId="68A7DCA3" w14:textId="09B9A119" w:rsidR="00AA4B96" w:rsidRPr="00973C33" w:rsidRDefault="009A403A" w:rsidP="00D7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Students will know</w:t>
            </w:r>
            <w:r w:rsidR="00D77669" w:rsidRPr="00973C33">
              <w:rPr>
                <w:rFonts w:cstheme="minorHAnsi"/>
              </w:rPr>
              <w:t xml:space="preserve"> Crime and Punishment in 18</w:t>
            </w:r>
            <w:r w:rsidR="00D77669" w:rsidRPr="00973C33">
              <w:rPr>
                <w:rFonts w:cstheme="minorHAnsi"/>
                <w:vertAlign w:val="superscript"/>
              </w:rPr>
              <w:t>th</w:t>
            </w:r>
            <w:r w:rsidR="00D77669" w:rsidRPr="00973C33">
              <w:rPr>
                <w:rFonts w:cstheme="minorHAnsi"/>
              </w:rPr>
              <w:t xml:space="preserve"> and 19</w:t>
            </w:r>
            <w:r w:rsidR="00D77669" w:rsidRPr="00973C33">
              <w:rPr>
                <w:rFonts w:cstheme="minorHAnsi"/>
                <w:vertAlign w:val="superscript"/>
              </w:rPr>
              <w:t>th</w:t>
            </w:r>
            <w:r w:rsidR="00D77669" w:rsidRPr="00973C33">
              <w:rPr>
                <w:rFonts w:cstheme="minorHAnsi"/>
              </w:rPr>
              <w:t xml:space="preserve"> century Britain </w:t>
            </w:r>
          </w:p>
        </w:tc>
        <w:tc>
          <w:tcPr>
            <w:tcW w:w="3504" w:type="dxa"/>
          </w:tcPr>
          <w:p w14:paraId="20C1A78A" w14:textId="2F0B8DF7" w:rsidR="00D77669" w:rsidRPr="00973C33" w:rsidRDefault="009A403A" w:rsidP="00D7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Students will know</w:t>
            </w:r>
            <w:r w:rsidR="00D77669" w:rsidRPr="00973C33">
              <w:rPr>
                <w:rFonts w:cstheme="minorHAnsi"/>
              </w:rPr>
              <w:t xml:space="preserve"> Crime and punishment in modern Britain</w:t>
            </w:r>
          </w:p>
          <w:p w14:paraId="0AC83A1A" w14:textId="6571A3F9" w:rsidR="00AA4B96" w:rsidRPr="00973C33" w:rsidRDefault="00AA4B96" w:rsidP="00AA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7" w:type="dxa"/>
          </w:tcPr>
          <w:p w14:paraId="6428B9CB" w14:textId="0DEAE8B2" w:rsidR="00D77669" w:rsidRPr="00973C33" w:rsidRDefault="009A403A" w:rsidP="00D77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Students will know</w:t>
            </w:r>
            <w:r w:rsidR="00D77669" w:rsidRPr="00973C33">
              <w:rPr>
                <w:rFonts w:cstheme="minorHAnsi"/>
              </w:rPr>
              <w:t xml:space="preserve"> Whitechapel, it’s crime in the area and what life was like in the inner-city. </w:t>
            </w:r>
          </w:p>
          <w:p w14:paraId="6D1F1D01" w14:textId="7F2E8348" w:rsidR="00AA4B96" w:rsidRPr="00973C33" w:rsidRDefault="00AA4B96" w:rsidP="00AA4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519E960" w14:textId="370BF25B" w:rsidR="00FC2FAB" w:rsidRDefault="00FC2FAB" w:rsidP="00FC2FAB">
      <w:pPr>
        <w:rPr>
          <w:rFonts w:cstheme="minorHAnsi"/>
        </w:rPr>
      </w:pPr>
    </w:p>
    <w:p w14:paraId="228DE8BD" w14:textId="77777777" w:rsidR="00B33B83" w:rsidRDefault="00B33B83" w:rsidP="00B33B83">
      <w:r>
        <w:t>Share Multi Academy Trust</w:t>
      </w:r>
    </w:p>
    <w:p w14:paraId="392659D3" w14:textId="77777777" w:rsidR="00B33B83" w:rsidRDefault="00B33B83" w:rsidP="00B33B83">
      <w:r>
        <w:t>Curriculum Planning Template</w:t>
      </w:r>
    </w:p>
    <w:p w14:paraId="0F50D237" w14:textId="77777777" w:rsidR="00B33B83" w:rsidRDefault="00B33B83" w:rsidP="00B33B83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709"/>
        <w:gridCol w:w="2126"/>
        <w:gridCol w:w="1276"/>
        <w:gridCol w:w="1417"/>
      </w:tblGrid>
      <w:tr w:rsidR="00B33B83" w:rsidRPr="002475CF" w14:paraId="7422C919" w14:textId="77777777" w:rsidTr="00324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9D444D" w14:textId="77777777" w:rsidR="00B33B83" w:rsidRPr="002475CF" w:rsidRDefault="00B33B83" w:rsidP="003242C0">
            <w:pPr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Subject:</w:t>
            </w:r>
          </w:p>
        </w:tc>
        <w:tc>
          <w:tcPr>
            <w:tcW w:w="2552" w:type="dxa"/>
          </w:tcPr>
          <w:p w14:paraId="6E51F9EA" w14:textId="77777777" w:rsidR="00B33B83" w:rsidRPr="002475CF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History</w:t>
            </w:r>
          </w:p>
        </w:tc>
        <w:tc>
          <w:tcPr>
            <w:tcW w:w="709" w:type="dxa"/>
          </w:tcPr>
          <w:p w14:paraId="59ED6BD6" w14:textId="77777777" w:rsidR="00B33B83" w:rsidRPr="002475CF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>Year</w:t>
            </w:r>
          </w:p>
        </w:tc>
        <w:tc>
          <w:tcPr>
            <w:tcW w:w="2126" w:type="dxa"/>
          </w:tcPr>
          <w:p w14:paraId="044EC4E4" w14:textId="77777777" w:rsidR="00B33B83" w:rsidRPr="002475CF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276" w:type="dxa"/>
          </w:tcPr>
          <w:p w14:paraId="5CE411A1" w14:textId="77777777" w:rsidR="00B33B83" w:rsidRPr="002475CF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  <w:r w:rsidRPr="002475CF">
              <w:rPr>
                <w:color w:val="E7E6E6" w:themeColor="background2"/>
              </w:rPr>
              <w:t xml:space="preserve">Ability </w:t>
            </w:r>
          </w:p>
        </w:tc>
        <w:tc>
          <w:tcPr>
            <w:tcW w:w="1417" w:type="dxa"/>
          </w:tcPr>
          <w:p w14:paraId="34852D2C" w14:textId="77777777" w:rsidR="00B33B83" w:rsidRPr="002475CF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Mixed</w:t>
            </w:r>
          </w:p>
        </w:tc>
      </w:tr>
    </w:tbl>
    <w:p w14:paraId="7589B54C" w14:textId="77777777" w:rsidR="00B33B83" w:rsidRDefault="00B33B83" w:rsidP="00B33B83"/>
    <w:tbl>
      <w:tblPr>
        <w:tblStyle w:val="GridTable2"/>
        <w:tblpPr w:leftFromText="180" w:rightFromText="180" w:vertAnchor="text" w:tblpY="1"/>
        <w:tblOverlap w:val="never"/>
        <w:tblW w:w="21121" w:type="dxa"/>
        <w:tblLook w:val="04A0" w:firstRow="1" w:lastRow="0" w:firstColumn="1" w:lastColumn="0" w:noHBand="0" w:noVBand="1"/>
      </w:tblPr>
      <w:tblGrid>
        <w:gridCol w:w="4160"/>
        <w:gridCol w:w="4161"/>
        <w:gridCol w:w="4161"/>
        <w:gridCol w:w="8639"/>
      </w:tblGrid>
      <w:tr w:rsidR="00B33B83" w14:paraId="46B32ADF" w14:textId="77777777" w:rsidTr="00324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</w:tcPr>
          <w:p w14:paraId="3EFD1022" w14:textId="77777777" w:rsidR="00B33B83" w:rsidRPr="00FC2FAB" w:rsidRDefault="00B33B83" w:rsidP="003242C0">
            <w:r>
              <w:t>September, Year 11</w:t>
            </w:r>
          </w:p>
        </w:tc>
        <w:tc>
          <w:tcPr>
            <w:tcW w:w="4161" w:type="dxa"/>
          </w:tcPr>
          <w:p w14:paraId="0D60B502" w14:textId="77777777" w:rsidR="00B33B83" w:rsidRPr="00FC2FAB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61E4">
              <w:t>Key topic 1:  Key topic 1: Queen, government and religion, 1558–69 – 4 weeks</w:t>
            </w:r>
          </w:p>
        </w:tc>
        <w:tc>
          <w:tcPr>
            <w:tcW w:w="4161" w:type="dxa"/>
          </w:tcPr>
          <w:p w14:paraId="520CBA3C" w14:textId="77777777" w:rsidR="00B33B83" w:rsidRPr="00FC2FAB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61E4">
              <w:t>Key topic 2: Challenges to Elizabeth at home and abroad, 1569–88 – 5 weeks</w:t>
            </w:r>
          </w:p>
        </w:tc>
        <w:tc>
          <w:tcPr>
            <w:tcW w:w="8639" w:type="dxa"/>
          </w:tcPr>
          <w:p w14:paraId="4D516597" w14:textId="77777777" w:rsidR="00B33B83" w:rsidRPr="00FC2FAB" w:rsidRDefault="00B33B83" w:rsidP="00324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61E4">
              <w:t>Key topic 3: Elizabethan society in the Age of Exploration, 1558–88 – 5 weeks</w:t>
            </w:r>
          </w:p>
        </w:tc>
      </w:tr>
      <w:tr w:rsidR="00B33B83" w14:paraId="2DEC20B2" w14:textId="77777777" w:rsidTr="00324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</w:tcPr>
          <w:p w14:paraId="62807EC2" w14:textId="77777777" w:rsidR="00B33B83" w:rsidRPr="00FC2FAB" w:rsidRDefault="00B33B83" w:rsidP="003242C0">
            <w:r>
              <w:t xml:space="preserve">Topic </w:t>
            </w:r>
            <w:r w:rsidRPr="002D7063">
              <w:t>Paper 2:   Early Elizabethan England, 1558 - 1588</w:t>
            </w:r>
          </w:p>
        </w:tc>
        <w:tc>
          <w:tcPr>
            <w:tcW w:w="4161" w:type="dxa"/>
          </w:tcPr>
          <w:p w14:paraId="768BB8D5" w14:textId="77777777" w:rsidR="00B33B83" w:rsidRPr="00FC2FAB" w:rsidRDefault="00B33B83" w:rsidP="0032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1E4">
              <w:t>Key topic 1:  Key topic 1: Queen, government and religion, 1558–69 – 4 weeks</w:t>
            </w:r>
          </w:p>
        </w:tc>
        <w:tc>
          <w:tcPr>
            <w:tcW w:w="4161" w:type="dxa"/>
          </w:tcPr>
          <w:p w14:paraId="693EB3D8" w14:textId="77777777" w:rsidR="00B33B83" w:rsidRPr="00FC2FAB" w:rsidRDefault="00B33B83" w:rsidP="0032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1E4">
              <w:t>Key topic 2: Challenges to Elizabeth at home and abroad, 1569–88</w:t>
            </w:r>
          </w:p>
        </w:tc>
        <w:tc>
          <w:tcPr>
            <w:tcW w:w="8639" w:type="dxa"/>
          </w:tcPr>
          <w:p w14:paraId="25865809" w14:textId="77777777" w:rsidR="00B33B83" w:rsidRPr="00FC2FAB" w:rsidRDefault="00B33B83" w:rsidP="00324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61E4">
              <w:t>Key topic 3: Elizabethan society in the Age of Exploration, 1558–88 – 5 weeks</w:t>
            </w:r>
          </w:p>
        </w:tc>
      </w:tr>
      <w:tr w:rsidR="00B33B83" w14:paraId="2171A35C" w14:textId="77777777" w:rsidTr="003242C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0" w:type="dxa"/>
          </w:tcPr>
          <w:p w14:paraId="56AF14D2" w14:textId="77777777" w:rsidR="00B33B83" w:rsidRPr="000A4E54" w:rsidRDefault="00B33B83" w:rsidP="003242C0">
            <w:pPr>
              <w:rPr>
                <w:b w:val="0"/>
              </w:rPr>
            </w:pPr>
            <w:r w:rsidRPr="000A4E54">
              <w:rPr>
                <w:b w:val="0"/>
              </w:rPr>
              <w:t>Topic overview</w:t>
            </w:r>
          </w:p>
          <w:p w14:paraId="15BE930F" w14:textId="77777777" w:rsidR="00B33B83" w:rsidRDefault="00B33B83" w:rsidP="003242C0"/>
          <w:p w14:paraId="4B1C66F6" w14:textId="77777777" w:rsidR="00B33B83" w:rsidRDefault="00B33B83" w:rsidP="003242C0">
            <w:pPr>
              <w:rPr>
                <w:b w:val="0"/>
                <w:bCs w:val="0"/>
              </w:rPr>
            </w:pPr>
            <w:r>
              <w:t>Pupils will learn…</w:t>
            </w:r>
          </w:p>
          <w:p w14:paraId="1BA6D445" w14:textId="77777777" w:rsidR="00B33B83" w:rsidRDefault="00B33B83" w:rsidP="003242C0"/>
          <w:p w14:paraId="6A2A19EE" w14:textId="77777777" w:rsidR="00B33B83" w:rsidRDefault="00B33B83" w:rsidP="003242C0"/>
        </w:tc>
        <w:tc>
          <w:tcPr>
            <w:tcW w:w="4161" w:type="dxa"/>
          </w:tcPr>
          <w:p w14:paraId="6C31A882" w14:textId="77777777" w:rsidR="00B33B83" w:rsidRDefault="00B33B83" w:rsidP="0032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will learn the first 11 years of Elizabeth’s reign, including who she was, her government, and religion.</w:t>
            </w:r>
          </w:p>
          <w:p w14:paraId="481A7664" w14:textId="77777777" w:rsidR="00B33B83" w:rsidRPr="00FC2FAB" w:rsidRDefault="00B33B83" w:rsidP="0032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1" w:type="dxa"/>
          </w:tcPr>
          <w:p w14:paraId="3A3CBB36" w14:textId="77777777" w:rsidR="00B33B83" w:rsidRPr="00FC2FAB" w:rsidRDefault="00B33B83" w:rsidP="0032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will learn (in a chronological order) the challenges Elizabeth faces at home and abroad. </w:t>
            </w:r>
          </w:p>
        </w:tc>
        <w:tc>
          <w:tcPr>
            <w:tcW w:w="8639" w:type="dxa"/>
          </w:tcPr>
          <w:p w14:paraId="46E6DB23" w14:textId="77777777" w:rsidR="00B33B83" w:rsidRPr="00FC2FAB" w:rsidRDefault="00B33B83" w:rsidP="00324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will learn about Elizabethan society across the entire time period. </w:t>
            </w:r>
          </w:p>
        </w:tc>
      </w:tr>
    </w:tbl>
    <w:p w14:paraId="605D67B8" w14:textId="77777777" w:rsidR="00B33B83" w:rsidRPr="00973C33" w:rsidRDefault="00B33B83" w:rsidP="00FC2FAB">
      <w:pPr>
        <w:rPr>
          <w:rFonts w:cstheme="minorHAnsi"/>
        </w:rPr>
      </w:pPr>
    </w:p>
    <w:sectPr w:rsidR="00B33B83" w:rsidRPr="00973C33" w:rsidSect="000A4E54">
      <w:footerReference w:type="default" r:id="rId11"/>
      <w:pgSz w:w="23811" w:h="16838" w:orient="landscape" w:code="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02E4" w14:textId="77777777" w:rsidR="000A4E54" w:rsidRDefault="000A4E54" w:rsidP="000A4E54">
      <w:pPr>
        <w:spacing w:after="0" w:line="240" w:lineRule="auto"/>
      </w:pPr>
      <w:r>
        <w:separator/>
      </w:r>
    </w:p>
  </w:endnote>
  <w:endnote w:type="continuationSeparator" w:id="0">
    <w:p w14:paraId="2A7F0F0B" w14:textId="77777777" w:rsidR="000A4E54" w:rsidRDefault="000A4E54" w:rsidP="000A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671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A2AADA" w14:textId="2EE226AF" w:rsidR="000A4E54" w:rsidRDefault="000A4E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BB77CA8" w14:textId="77777777" w:rsidR="000A4E54" w:rsidRDefault="000A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4D01" w14:textId="77777777" w:rsidR="000A4E54" w:rsidRDefault="000A4E54" w:rsidP="000A4E54">
      <w:pPr>
        <w:spacing w:after="0" w:line="240" w:lineRule="auto"/>
      </w:pPr>
      <w:r>
        <w:separator/>
      </w:r>
    </w:p>
  </w:footnote>
  <w:footnote w:type="continuationSeparator" w:id="0">
    <w:p w14:paraId="3E10B5B1" w14:textId="77777777" w:rsidR="000A4E54" w:rsidRDefault="000A4E54" w:rsidP="000A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C42"/>
    <w:multiLevelType w:val="hybridMultilevel"/>
    <w:tmpl w:val="E1E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24D27"/>
    <w:multiLevelType w:val="hybridMultilevel"/>
    <w:tmpl w:val="17AC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3609"/>
    <w:multiLevelType w:val="hybridMultilevel"/>
    <w:tmpl w:val="5B94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7D8E"/>
    <w:multiLevelType w:val="hybridMultilevel"/>
    <w:tmpl w:val="148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20A32"/>
    <w:multiLevelType w:val="hybridMultilevel"/>
    <w:tmpl w:val="A0B84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B"/>
    <w:rsid w:val="000A4E54"/>
    <w:rsid w:val="000B2C1D"/>
    <w:rsid w:val="000D1ABD"/>
    <w:rsid w:val="000F4C5B"/>
    <w:rsid w:val="00164D56"/>
    <w:rsid w:val="001F3CC3"/>
    <w:rsid w:val="002475CF"/>
    <w:rsid w:val="002B4D50"/>
    <w:rsid w:val="00311588"/>
    <w:rsid w:val="00350D3D"/>
    <w:rsid w:val="0038346C"/>
    <w:rsid w:val="003A439E"/>
    <w:rsid w:val="00476F98"/>
    <w:rsid w:val="00485B81"/>
    <w:rsid w:val="005B4C33"/>
    <w:rsid w:val="006422EC"/>
    <w:rsid w:val="006742F7"/>
    <w:rsid w:val="006D3263"/>
    <w:rsid w:val="00724CAB"/>
    <w:rsid w:val="007E2E32"/>
    <w:rsid w:val="008A79D2"/>
    <w:rsid w:val="008A7E3F"/>
    <w:rsid w:val="008B442F"/>
    <w:rsid w:val="009153F8"/>
    <w:rsid w:val="00973C33"/>
    <w:rsid w:val="009A403A"/>
    <w:rsid w:val="009D5AE6"/>
    <w:rsid w:val="00A342F0"/>
    <w:rsid w:val="00AA4B96"/>
    <w:rsid w:val="00B33B83"/>
    <w:rsid w:val="00BA7B1E"/>
    <w:rsid w:val="00BB40B8"/>
    <w:rsid w:val="00BC516B"/>
    <w:rsid w:val="00C357ED"/>
    <w:rsid w:val="00C56F05"/>
    <w:rsid w:val="00CD1790"/>
    <w:rsid w:val="00D10434"/>
    <w:rsid w:val="00D77669"/>
    <w:rsid w:val="00D86CFF"/>
    <w:rsid w:val="00DD5126"/>
    <w:rsid w:val="00DF2370"/>
    <w:rsid w:val="00E24FC4"/>
    <w:rsid w:val="00E73939"/>
    <w:rsid w:val="00EE0E96"/>
    <w:rsid w:val="00EF0852"/>
    <w:rsid w:val="00F70420"/>
    <w:rsid w:val="00FC2FAB"/>
    <w:rsid w:val="00FE5AD9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EC9"/>
  <w15:chartTrackingRefBased/>
  <w15:docId w15:val="{32AB42E0-893B-4573-9F58-EAF871D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AB"/>
    <w:pPr>
      <w:ind w:left="720"/>
      <w:contextualSpacing/>
    </w:pPr>
  </w:style>
  <w:style w:type="table" w:styleId="GridTable7Colourful">
    <w:name w:val="Grid Table 7 Colorful"/>
    <w:basedOn w:val="TableNormal"/>
    <w:uiPriority w:val="52"/>
    <w:rsid w:val="00DF23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D5A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475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A7B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54"/>
  </w:style>
  <w:style w:type="paragraph" w:styleId="Footer">
    <w:name w:val="footer"/>
    <w:basedOn w:val="Normal"/>
    <w:link w:val="FooterChar"/>
    <w:uiPriority w:val="99"/>
    <w:unhideWhenUsed/>
    <w:rsid w:val="000A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3A1E2F386CE4B9E75A9D1EEF1B68D" ma:contentTypeVersion="6" ma:contentTypeDescription="Create a new document." ma:contentTypeScope="" ma:versionID="8ce5ec496c5aa3c89c445072d362addd">
  <xsd:schema xmlns:xsd="http://www.w3.org/2001/XMLSchema" xmlns:xs="http://www.w3.org/2001/XMLSchema" xmlns:p="http://schemas.microsoft.com/office/2006/metadata/properties" xmlns:ns2="b12729c4-9da5-4e3e-b374-f501160309a0" xmlns:ns3="a27ff4a8-d671-4b38-90c8-3a3901c611e5" targetNamespace="http://schemas.microsoft.com/office/2006/metadata/properties" ma:root="true" ma:fieldsID="b70f939bd8bd548d9b1e45e1dcf88f82" ns2:_="" ns3:_="">
    <xsd:import namespace="b12729c4-9da5-4e3e-b374-f501160309a0"/>
    <xsd:import namespace="a27ff4a8-d671-4b38-90c8-3a3901c6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29c4-9da5-4e3e-b374-f5011603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ff4a8-d671-4b38-90c8-3a3901c6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54FDD-D662-46F5-B358-7606AA872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29c4-9da5-4e3e-b374-f501160309a0"/>
    <ds:schemaRef ds:uri="a27ff4a8-d671-4b38-90c8-3a3901c6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DA4E3-2023-48E8-89F9-4B3978E45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A2A4-1E21-4EC6-B03C-8EDED4C75BF4}">
  <ds:schemaRefs>
    <ds:schemaRef ds:uri="http://purl.org/dc/terms/"/>
    <ds:schemaRef ds:uri="f5438901-017a-41c0-bb01-ef9492b40ab6"/>
    <ds:schemaRef ds:uri="6095e2ef-9582-4a15-9f8b-228fb12e72e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Multi Academy Trust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Mcnally</dc:creator>
  <cp:keywords/>
  <dc:description/>
  <cp:lastModifiedBy>A Hewitt</cp:lastModifiedBy>
  <cp:revision>2</cp:revision>
  <dcterms:created xsi:type="dcterms:W3CDTF">2022-11-10T12:11:00Z</dcterms:created>
  <dcterms:modified xsi:type="dcterms:W3CDTF">2022-11-10T12:11:00Z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0x0101000513A1E2F386CE4B9E75A9D1EEF1B68D</vt:lpwstr>
  </property>
</Properties>
</file>