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50BEB3C7" w:rsidR="002475CF" w:rsidRPr="001F7CFB" w:rsidRDefault="00494C75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576FA8E3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494C75">
              <w:t>2/13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AE2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561CEFF2" w:rsidR="00AE2A15" w:rsidRPr="001F7CFB" w:rsidRDefault="00494C75" w:rsidP="00A1551F">
            <w:r w:rsidRPr="001F7CFB">
              <w:t xml:space="preserve">Half Term </w:t>
            </w:r>
            <w:r>
              <w:t>2-5</w:t>
            </w:r>
          </w:p>
        </w:tc>
        <w:tc>
          <w:tcPr>
            <w:tcW w:w="15544" w:type="dxa"/>
          </w:tcPr>
          <w:p w14:paraId="4C9E206D" w14:textId="2767C52B" w:rsidR="00AE2A15" w:rsidRPr="001F7CFB" w:rsidRDefault="00494C75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November- May</w:t>
            </w:r>
          </w:p>
        </w:tc>
      </w:tr>
      <w:tr w:rsidR="00AE2A15" w:rsidRPr="001F7CFB" w14:paraId="6B62B51A" w14:textId="6ABF0F6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296DBDDB" w:rsidR="00AE2A15" w:rsidRPr="001F7CFB" w:rsidRDefault="009F5C6A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Ratio and Proportion</w:t>
            </w:r>
          </w:p>
        </w:tc>
      </w:tr>
      <w:tr w:rsidR="00AE2A15" w:rsidRPr="001F7CFB" w14:paraId="3E69A59A" w14:textId="583D7A91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529B7447" w14:textId="77777777" w:rsidR="006A14CF" w:rsidRPr="006A14CF" w:rsidRDefault="006A14CF" w:rsidP="006A14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6A14CF">
              <w:rPr>
                <w:rFonts w:cstheme="minorHAnsi"/>
                <w:b/>
                <w:color w:val="000000"/>
                <w:u w:val="single"/>
              </w:rPr>
              <w:t>Ratio And proportion</w:t>
            </w:r>
          </w:p>
          <w:p w14:paraId="1D12C856" w14:textId="77777777" w:rsidR="006A14CF" w:rsidRPr="00AA1FD8" w:rsidRDefault="006A14CF" w:rsidP="006A14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understand and use ratio in a range of context. To find and use percentages including percentage change.</w:t>
            </w:r>
          </w:p>
          <w:p w14:paraId="43A51A4E" w14:textId="77777777" w:rsidR="00482415" w:rsidRPr="00333297" w:rsidRDefault="00482415" w:rsidP="00482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33297">
              <w:rPr>
                <w:b/>
              </w:rPr>
              <w:t>Direct Proportion and Ratio</w:t>
            </w:r>
          </w:p>
          <w:p w14:paraId="7AFAA05A" w14:textId="2FEF0B16" w:rsidR="00AE2A15" w:rsidRPr="001F7CFB" w:rsidRDefault="00482415" w:rsidP="00482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apply earlier ratio and proportion skills in context allowing amounts to be changed given ratios including currencies.</w:t>
            </w:r>
          </w:p>
        </w:tc>
      </w:tr>
      <w:tr w:rsidR="00AE2A15" w:rsidRPr="001F7CFB" w14:paraId="42EBBD96" w14:textId="4AD3DE0E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5B03C217" w14:textId="77777777" w:rsidR="006A14CF" w:rsidRPr="0086668B" w:rsidRDefault="006A14CF" w:rsidP="006A14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3A39E18B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use ratio notation. </w:t>
            </w:r>
          </w:p>
          <w:p w14:paraId="598E6EA1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simplify a ratio. </w:t>
            </w:r>
          </w:p>
          <w:p w14:paraId="48370E39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write a ratio in the form </w:t>
            </w:r>
            <w:proofErr w:type="gramStart"/>
            <w:r w:rsidRPr="00AA1FD8">
              <w:rPr>
                <w:rFonts w:cstheme="minorHAnsi"/>
              </w:rPr>
              <w:t>1:n</w:t>
            </w:r>
            <w:proofErr w:type="gramEnd"/>
            <w:r w:rsidRPr="00AA1FD8">
              <w:rPr>
                <w:rFonts w:cstheme="minorHAnsi"/>
              </w:rPr>
              <w:t xml:space="preserve"> and n:1. </w:t>
            </w:r>
          </w:p>
          <w:p w14:paraId="03298497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divide a quantity into a given ratio. </w:t>
            </w:r>
          </w:p>
          <w:p w14:paraId="6AD04D33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solve reverse ratio problems.</w:t>
            </w:r>
          </w:p>
          <w:p w14:paraId="542E8E25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use direct proportion to solve problems. </w:t>
            </w:r>
          </w:p>
          <w:p w14:paraId="19101283" w14:textId="77777777" w:rsidR="006A14CF" w:rsidRPr="00AA1FD8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calculate fractions and percentages of amounts without a calculator. </w:t>
            </w:r>
          </w:p>
          <w:p w14:paraId="72A47B45" w14:textId="77777777" w:rsidR="006A14CF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calculate percentages of an amount using a calculator</w:t>
            </w:r>
          </w:p>
          <w:p w14:paraId="4F7FE85F" w14:textId="02A8A335" w:rsidR="00482415" w:rsidRPr="00482415" w:rsidRDefault="006A14CF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A14CF">
              <w:rPr>
                <w:rFonts w:cstheme="minorHAnsi"/>
              </w:rPr>
              <w:t>To increase and decrease an amount by a given percentage.</w:t>
            </w:r>
          </w:p>
          <w:p w14:paraId="790273ED" w14:textId="77777777" w:rsidR="00482415" w:rsidRPr="006E38DD" w:rsidRDefault="00482415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convert currencies.</w:t>
            </w:r>
          </w:p>
          <w:p w14:paraId="6E264F1E" w14:textId="77777777" w:rsidR="00482415" w:rsidRPr="006E38DD" w:rsidRDefault="00482415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set up problems involving direct or inverse proportion.</w:t>
            </w:r>
          </w:p>
          <w:p w14:paraId="4EB63433" w14:textId="77777777" w:rsidR="00482415" w:rsidRPr="006E38DD" w:rsidRDefault="00482415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use graphs to solve direct and inverse proportion problems.</w:t>
            </w:r>
          </w:p>
          <w:p w14:paraId="7E8AB476" w14:textId="7FEBF362" w:rsidR="00482415" w:rsidRPr="006A14CF" w:rsidRDefault="00482415" w:rsidP="0048241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AE2A15" w:rsidRPr="001F7CFB" w14:paraId="3D947E55" w14:textId="5BF3F4BF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AE2A15" w:rsidRPr="001F7CFB" w:rsidRDefault="00AE2A15" w:rsidP="00AE2A15">
            <w:pPr>
              <w:rPr>
                <w:bCs w:val="0"/>
              </w:rPr>
            </w:pPr>
            <w:r w:rsidRPr="001F7CFB">
              <w:rPr>
                <w:b w:val="0"/>
              </w:rPr>
              <w:t>Notes</w:t>
            </w:r>
          </w:p>
          <w:p w14:paraId="2BC0B6A8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205F3E4E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AE2A15" w:rsidRPr="001F7CFB" w:rsidRDefault="00AE2A15" w:rsidP="00AE2A15"/>
        </w:tc>
        <w:tc>
          <w:tcPr>
            <w:tcW w:w="15544" w:type="dxa"/>
          </w:tcPr>
          <w:p w14:paraId="0D8927E9" w14:textId="39632479" w:rsidR="00AE2A15" w:rsidRPr="001F7CFB" w:rsidRDefault="00494C75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Each component will be explicitly taught by staff, using AFL and assessment data to identify an optimal starting point for each topic.</w:t>
            </w: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4A63"/>
    <w:multiLevelType w:val="hybridMultilevel"/>
    <w:tmpl w:val="2B4C7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A7572"/>
    <w:multiLevelType w:val="hybridMultilevel"/>
    <w:tmpl w:val="26D2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A4E54"/>
    <w:rsid w:val="000B2C1D"/>
    <w:rsid w:val="000D1ABD"/>
    <w:rsid w:val="000F4C5B"/>
    <w:rsid w:val="000F5EC7"/>
    <w:rsid w:val="00164D56"/>
    <w:rsid w:val="001B7A21"/>
    <w:rsid w:val="001D3012"/>
    <w:rsid w:val="001D6289"/>
    <w:rsid w:val="001F3CC3"/>
    <w:rsid w:val="001F6DEC"/>
    <w:rsid w:val="001F7CFB"/>
    <w:rsid w:val="002254BB"/>
    <w:rsid w:val="002475CF"/>
    <w:rsid w:val="002E67DB"/>
    <w:rsid w:val="00311588"/>
    <w:rsid w:val="0038346C"/>
    <w:rsid w:val="003A439E"/>
    <w:rsid w:val="00482415"/>
    <w:rsid w:val="00485B81"/>
    <w:rsid w:val="00494C75"/>
    <w:rsid w:val="005B4C33"/>
    <w:rsid w:val="006422EC"/>
    <w:rsid w:val="006742F7"/>
    <w:rsid w:val="006A14CF"/>
    <w:rsid w:val="006D3263"/>
    <w:rsid w:val="00724CAB"/>
    <w:rsid w:val="00815C5A"/>
    <w:rsid w:val="008A79D2"/>
    <w:rsid w:val="008A7E3F"/>
    <w:rsid w:val="008B442F"/>
    <w:rsid w:val="008F222F"/>
    <w:rsid w:val="0097390C"/>
    <w:rsid w:val="009D5AE6"/>
    <w:rsid w:val="009F5C6A"/>
    <w:rsid w:val="00A1551F"/>
    <w:rsid w:val="00A342F0"/>
    <w:rsid w:val="00AB016B"/>
    <w:rsid w:val="00AE2A15"/>
    <w:rsid w:val="00AE6727"/>
    <w:rsid w:val="00B3109F"/>
    <w:rsid w:val="00BA7B1E"/>
    <w:rsid w:val="00BB40B8"/>
    <w:rsid w:val="00BC516B"/>
    <w:rsid w:val="00BC7E06"/>
    <w:rsid w:val="00BD6CF5"/>
    <w:rsid w:val="00C00179"/>
    <w:rsid w:val="00C2577B"/>
    <w:rsid w:val="00C357ED"/>
    <w:rsid w:val="00C84C55"/>
    <w:rsid w:val="00CA65A2"/>
    <w:rsid w:val="00CD1790"/>
    <w:rsid w:val="00D10434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B4C95"/>
    <w:rsid w:val="00ED3BCB"/>
    <w:rsid w:val="00EE0E96"/>
    <w:rsid w:val="00F11B78"/>
    <w:rsid w:val="00F9504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www.w3.org/XML/1998/namespace"/>
    <ds:schemaRef ds:uri="http://purl.org/dc/dcmitype/"/>
    <ds:schemaRef ds:uri="c6625d6b-d2d3-4574-a54d-a46e7a8c9102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4b8f600-079f-43fb-b5ce-af07cebb9a1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D6CF081-B10E-4E37-A142-45774E368AE3}"/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2022-07-22T10:57:00Z</cp:lastPrinted>
  <dcterms:created xsi:type="dcterms:W3CDTF">2022-07-22T07:58:00Z</dcterms:created>
  <dcterms:modified xsi:type="dcterms:W3CDTF">2022-07-22T10:57:00Z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