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0308DDC9"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D27280">
              <w:t xml:space="preserve"> - Statistics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13F0ED5D"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7D527BF1"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A Level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3927B28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60F9C777"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r w:rsidR="00F04E74">
              <w:t xml:space="preserve">1 </w:t>
            </w:r>
            <w:r w:rsidR="009D5AE6">
              <w:t>week)</w:t>
            </w:r>
          </w:p>
        </w:tc>
        <w:tc>
          <w:tcPr>
            <w:tcW w:w="4161" w:type="dxa"/>
          </w:tcPr>
          <w:p w14:paraId="694EC266" w14:textId="4BC10FDA"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FF1BC7">
              <w:t>1</w:t>
            </w:r>
            <w:r w:rsidR="009D5AE6">
              <w:t xml:space="preserve"> (</w:t>
            </w:r>
            <w:r w:rsidR="00D27280">
              <w:t>5</w:t>
            </w:r>
            <w:r w:rsidR="009D5AE6">
              <w:t xml:space="preserve"> weeks)</w:t>
            </w:r>
          </w:p>
        </w:tc>
        <w:tc>
          <w:tcPr>
            <w:tcW w:w="4161" w:type="dxa"/>
          </w:tcPr>
          <w:p w14:paraId="0D84A3DE" w14:textId="175B60DC"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3D5959">
              <w:t>2</w:t>
            </w:r>
            <w:r w:rsidR="009D5AE6">
              <w:t xml:space="preserve"> </w:t>
            </w:r>
            <w:proofErr w:type="gramStart"/>
            <w:r w:rsidR="009D5AE6">
              <w:t xml:space="preserve">( </w:t>
            </w:r>
            <w:r w:rsidR="00E657CD">
              <w:t>6</w:t>
            </w:r>
            <w:proofErr w:type="gramEnd"/>
            <w:r w:rsidR="00E657CD">
              <w:t xml:space="preserve"> </w:t>
            </w:r>
            <w:r w:rsidR="009D5AE6">
              <w:t>weeks)</w:t>
            </w:r>
          </w:p>
        </w:tc>
        <w:tc>
          <w:tcPr>
            <w:tcW w:w="4161" w:type="dxa"/>
          </w:tcPr>
          <w:p w14:paraId="348F22D6" w14:textId="39ED7216"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p>
        </w:tc>
      </w:tr>
      <w:tr w:rsidR="00FC2FAB" w14:paraId="6B62B51A"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7446C60B" w14:textId="1E944AFA" w:rsidR="00FC2FAB" w:rsidRPr="00FC2FAB" w:rsidRDefault="00F04E74" w:rsidP="0081403D">
            <w:pPr>
              <w:cnfStyle w:val="000000100000" w:firstRow="0" w:lastRow="0" w:firstColumn="0" w:lastColumn="0" w:oddVBand="0" w:evenVBand="0" w:oddHBand="1" w:evenHBand="0" w:firstRowFirstColumn="0" w:firstRowLastColumn="0" w:lastRowFirstColumn="0" w:lastRowLastColumn="0"/>
            </w:pPr>
            <w:r>
              <w:t>Sampling and Large Data Set</w:t>
            </w:r>
          </w:p>
        </w:tc>
        <w:tc>
          <w:tcPr>
            <w:tcW w:w="4161" w:type="dxa"/>
          </w:tcPr>
          <w:p w14:paraId="5A288F40" w14:textId="3E88B754" w:rsidR="00FC2FAB" w:rsidRPr="00FC2FAB" w:rsidRDefault="00D27280" w:rsidP="0081403D">
            <w:pPr>
              <w:cnfStyle w:val="000000100000" w:firstRow="0" w:lastRow="0" w:firstColumn="0" w:lastColumn="0" w:oddVBand="0" w:evenVBand="0" w:oddHBand="1" w:evenHBand="0" w:firstRowFirstColumn="0" w:firstRowLastColumn="0" w:lastRowFirstColumn="0" w:lastRowLastColumn="0"/>
            </w:pPr>
            <w:r>
              <w:t>Measures of Location and Spread</w:t>
            </w:r>
          </w:p>
        </w:tc>
        <w:tc>
          <w:tcPr>
            <w:tcW w:w="4161" w:type="dxa"/>
          </w:tcPr>
          <w:p w14:paraId="610C82CF" w14:textId="261ED1A3" w:rsidR="00FC2FAB" w:rsidRPr="00FC2FAB" w:rsidRDefault="00601CEB" w:rsidP="0081403D">
            <w:pPr>
              <w:cnfStyle w:val="000000100000" w:firstRow="0" w:lastRow="0" w:firstColumn="0" w:lastColumn="0" w:oddVBand="0" w:evenVBand="0" w:oddHBand="1" w:evenHBand="0" w:firstRowFirstColumn="0" w:firstRowLastColumn="0" w:lastRowFirstColumn="0" w:lastRowLastColumn="0"/>
            </w:pPr>
            <w:r>
              <w:t>Representation of Data and Correlation</w:t>
            </w:r>
          </w:p>
        </w:tc>
        <w:tc>
          <w:tcPr>
            <w:tcW w:w="4161" w:type="dxa"/>
          </w:tcPr>
          <w:p w14:paraId="3803230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3E69A59A"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Default="00FC2FAB" w:rsidP="0081403D">
            <w:r>
              <w:t>Topic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4161" w:type="dxa"/>
          </w:tcPr>
          <w:p w14:paraId="1B0B0F2C" w14:textId="13DE4722"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1251D6BD" w14:textId="5528E223"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68A7DCA3"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0AC83A1A"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42EBBD96"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FC2FAB" w:rsidRDefault="00FC2FAB" w:rsidP="0081403D">
            <w:r>
              <w:t>Components</w:t>
            </w:r>
          </w:p>
        </w:tc>
        <w:tc>
          <w:tcPr>
            <w:tcW w:w="4161" w:type="dxa"/>
          </w:tcPr>
          <w:p w14:paraId="21F1F05F" w14:textId="77777777" w:rsidR="00FC2FAB"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understand and be able to use the terms </w:t>
            </w:r>
            <w:proofErr w:type="gramStart"/>
            <w:r>
              <w:t>‘ population</w:t>
            </w:r>
            <w:proofErr w:type="gramEnd"/>
            <w:r>
              <w:t xml:space="preserve">’ and ‘sample’ </w:t>
            </w:r>
            <w:proofErr w:type="spellStart"/>
            <w:r>
              <w:t>eg</w:t>
            </w:r>
            <w:proofErr w:type="spellEnd"/>
            <w:r>
              <w:t xml:space="preserve"> comment on the advantages and disadvantages associated with a census and a sample</w:t>
            </w:r>
          </w:p>
          <w:p w14:paraId="6C6055F2"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know how to use samples to make informal inferences about the population</w:t>
            </w:r>
          </w:p>
          <w:p w14:paraId="30FB582D"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understand and be able to use sampling techniques; </w:t>
            </w:r>
            <w:proofErr w:type="spellStart"/>
            <w:r>
              <w:t>eg</w:t>
            </w:r>
            <w:proofErr w:type="spellEnd"/>
            <w:r>
              <w:t xml:space="preserve"> simple random sampling, stratified sampling, systematic sampling, quota sampling and opportunity (or convenience) sampling</w:t>
            </w:r>
          </w:p>
          <w:p w14:paraId="641F14CC"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describe advantages and disadvantages of sampling techniques</w:t>
            </w:r>
          </w:p>
          <w:p w14:paraId="4A801B94"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be able to select or </w:t>
            </w:r>
            <w:r w:rsidR="00085C79">
              <w:t>c</w:t>
            </w:r>
            <w:r>
              <w:t xml:space="preserve">ritique </w:t>
            </w:r>
            <w:r w:rsidR="00085C79">
              <w:t>sampling techniques in the context of solving a statistical problem</w:t>
            </w:r>
          </w:p>
          <w:p w14:paraId="30477BF5" w14:textId="77777777" w:rsidR="00085C79" w:rsidRDefault="00085C79"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understand that different samples can lead to different conclusions about the population</w:t>
            </w:r>
          </w:p>
          <w:p w14:paraId="38DE3C7D" w14:textId="77777777" w:rsidR="00085C79" w:rsidRDefault="00085C79"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understand the large data set and how to collect data from it, identify types of data and calculate simple statistics</w:t>
            </w:r>
          </w:p>
          <w:p w14:paraId="7E8AB476" w14:textId="08517ABC" w:rsidR="00085C79" w:rsidRPr="00FC2FAB" w:rsidRDefault="00085C79" w:rsidP="00085C79">
            <w:pPr>
              <w:ind w:left="360"/>
              <w:cnfStyle w:val="000000100000" w:firstRow="0" w:lastRow="0" w:firstColumn="0" w:lastColumn="0" w:oddVBand="0" w:evenVBand="0" w:oddHBand="1" w:evenHBand="0" w:firstRowFirstColumn="0" w:firstRowLastColumn="0" w:lastRowFirstColumn="0" w:lastRowLastColumn="0"/>
            </w:pPr>
          </w:p>
        </w:tc>
        <w:tc>
          <w:tcPr>
            <w:tcW w:w="4161" w:type="dxa"/>
          </w:tcPr>
          <w:p w14:paraId="108B2618" w14:textId="77777777" w:rsidR="00FC2FAB"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calculate measures of location, mean, median, and mode</w:t>
            </w:r>
          </w:p>
          <w:p w14:paraId="529A0CFD" w14:textId="77777777"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use linear interpolation to calculate median and percentiles from grouped data</w:t>
            </w:r>
          </w:p>
          <w:p w14:paraId="24D1AEB1" w14:textId="77777777"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be able to calculate measures of variation, standard deviation, variance, range and </w:t>
            </w:r>
            <w:proofErr w:type="spellStart"/>
            <w:r>
              <w:t>interpercentile</w:t>
            </w:r>
            <w:proofErr w:type="spellEnd"/>
            <w:r>
              <w:t xml:space="preserve"> range</w:t>
            </w:r>
          </w:p>
          <w:p w14:paraId="6CFC45C0" w14:textId="53D3E5AA"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use an alternative way of calculating standard deviation</w:t>
            </w:r>
          </w:p>
          <w:p w14:paraId="6D129E72" w14:textId="77777777"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use coding for both mean and standard deviation (Emphasise that the standard deviation is unaffected by the addition or subtraction of constants)</w:t>
            </w:r>
          </w:p>
          <w:p w14:paraId="2A3A140C" w14:textId="6CA71244" w:rsidR="00D27280" w:rsidRPr="00FC2FAB"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interpret and to draw inferences away from summary statistics</w:t>
            </w:r>
          </w:p>
        </w:tc>
        <w:tc>
          <w:tcPr>
            <w:tcW w:w="4161" w:type="dxa"/>
          </w:tcPr>
          <w:p w14:paraId="60B57047" w14:textId="77777777" w:rsidR="00FC2FA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interpret histograms, frequency polygons, box and whisker plots and cumulative frequency diagrams</w:t>
            </w:r>
          </w:p>
          <w:p w14:paraId="434FDDBD" w14:textId="77777777"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know how to interpret scatter diagrams and regression lines for bivariate date</w:t>
            </w:r>
          </w:p>
          <w:p w14:paraId="4B65C34B" w14:textId="30CAE61D"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make predictions using the regression line and understand its limitations (</w:t>
            </w:r>
            <w:proofErr w:type="spellStart"/>
            <w:r>
              <w:t>eg</w:t>
            </w:r>
            <w:proofErr w:type="spellEnd"/>
            <w:r>
              <w:t xml:space="preserve"> line of best fit must go through </w:t>
            </w:r>
            <w:proofErr w:type="gramStart"/>
            <w:r>
              <w:t xml:space="preserve">   (</w:t>
            </w:r>
            <w:proofErr w:type="gramEnd"/>
            <w:r>
              <w:t xml:space="preserve">mean x, mean y)); </w:t>
            </w:r>
            <w:proofErr w:type="spellStart"/>
            <w:r>
              <w:t>eg</w:t>
            </w:r>
            <w:proofErr w:type="spellEnd"/>
            <w:r>
              <w:t xml:space="preserve"> familiar with the regression equation y=</w:t>
            </w:r>
            <w:proofErr w:type="spellStart"/>
            <w:r>
              <w:t>a+bx</w:t>
            </w:r>
            <w:proofErr w:type="spellEnd"/>
            <w:r>
              <w:t xml:space="preserve">.  Do not have to </w:t>
            </w:r>
            <w:proofErr w:type="gramStart"/>
            <w:r>
              <w:t>calculate  a</w:t>
            </w:r>
            <w:proofErr w:type="gramEnd"/>
            <w:r>
              <w:t xml:space="preserve"> and b but </w:t>
            </w:r>
            <w:proofErr w:type="spellStart"/>
            <w:r>
              <w:t>ust</w:t>
            </w:r>
            <w:proofErr w:type="spellEnd"/>
            <w:r>
              <w:t xml:space="preserve"> be able to interpret</w:t>
            </w:r>
          </w:p>
          <w:p w14:paraId="34CFDCF7" w14:textId="7F1D6B8C"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be ale to recognise the explanatory and response variables </w:t>
            </w:r>
            <w:proofErr w:type="spellStart"/>
            <w:r>
              <w:t>eg</w:t>
            </w:r>
            <w:proofErr w:type="spellEnd"/>
            <w:r>
              <w:t xml:space="preserve"> understand the use of interpolation when using a regression line equation to make predictions and understand the dangers of extrapolation (predictions outside the range)</w:t>
            </w:r>
          </w:p>
          <w:p w14:paraId="26B3E90D" w14:textId="1402B54E"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understand informal interpretation of correlation; </w:t>
            </w:r>
            <w:proofErr w:type="spellStart"/>
            <w:r>
              <w:t>eg</w:t>
            </w:r>
            <w:proofErr w:type="spellEnd"/>
            <w:r>
              <w:t xml:space="preserve"> describe the correlation on a scatter diagram in terms of positive, negative or no correlation and strong or weak but no cal</w:t>
            </w:r>
            <w:r w:rsidR="00E657CD">
              <w:t>cu</w:t>
            </w:r>
            <w:r>
              <w:t>lations need to be made.  Values from calculations will not be given for interpretation</w:t>
            </w:r>
          </w:p>
          <w:p w14:paraId="29A41133" w14:textId="719EA1E9"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w:t>
            </w:r>
            <w:r w:rsidR="00E657CD">
              <w:t>bl</w:t>
            </w:r>
            <w:bookmarkStart w:id="0" w:name="_GoBack"/>
            <w:bookmarkEnd w:id="0"/>
            <w:r>
              <w:t xml:space="preserve">e to recognise and interpret possible outliers in data </w:t>
            </w:r>
            <w:r>
              <w:lastRenderedPageBreak/>
              <w:t xml:space="preserve">sets and statistical diagrams </w:t>
            </w:r>
            <w:proofErr w:type="spellStart"/>
            <w:r>
              <w:t>eg</w:t>
            </w:r>
            <w:proofErr w:type="spellEnd"/>
            <w:r>
              <w:t xml:space="preserve"> use of </w:t>
            </w:r>
          </w:p>
          <w:p w14:paraId="111FC988" w14:textId="2F96E897" w:rsidR="00601CEB" w:rsidRPr="00FC2FAB" w:rsidRDefault="00601CEB" w:rsidP="00601CEB">
            <w:pPr>
              <w:cnfStyle w:val="000000100000" w:firstRow="0" w:lastRow="0" w:firstColumn="0" w:lastColumn="0" w:oddVBand="0" w:evenVBand="0" w:oddHBand="1" w:evenHBand="0" w:firstRowFirstColumn="0" w:firstRowLastColumn="0" w:lastRowFirstColumn="0" w:lastRowLastColumn="0"/>
            </w:pPr>
          </w:p>
        </w:tc>
        <w:tc>
          <w:tcPr>
            <w:tcW w:w="4161" w:type="dxa"/>
          </w:tcPr>
          <w:p w14:paraId="0B833097"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08A67C2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(prior learning components)</w:t>
            </w:r>
          </w:p>
          <w:p w14:paraId="7B654702" w14:textId="77777777" w:rsidR="00FC2FAB" w:rsidRDefault="00FC2FAB" w:rsidP="0081403D"/>
        </w:tc>
        <w:tc>
          <w:tcPr>
            <w:tcW w:w="4161" w:type="dxa"/>
          </w:tcPr>
          <w:p w14:paraId="3800057A" w14:textId="77777777" w:rsidR="00DF2370" w:rsidRDefault="00FF1BC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Mean, median, mode, range</w:t>
            </w:r>
          </w:p>
          <w:p w14:paraId="74123B8C" w14:textId="77777777" w:rsidR="00FF1BC7" w:rsidRDefault="00FF1BC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Stratified sampling</w:t>
            </w:r>
          </w:p>
          <w:p w14:paraId="62DDEF0A" w14:textId="57E01F29" w:rsidR="00FF1BC7" w:rsidRPr="00FC2FAB" w:rsidRDefault="00FF1BC7" w:rsidP="00FF1BC7">
            <w:pPr>
              <w:pStyle w:val="ListParagraph"/>
              <w:cnfStyle w:val="000000000000" w:firstRow="0" w:lastRow="0" w:firstColumn="0" w:lastColumn="0" w:oddVBand="0" w:evenVBand="0" w:oddHBand="0" w:evenHBand="0" w:firstRowFirstColumn="0" w:firstRowLastColumn="0" w:lastRowFirstColumn="0" w:lastRowLastColumn="0"/>
            </w:pPr>
          </w:p>
        </w:tc>
        <w:tc>
          <w:tcPr>
            <w:tcW w:w="4161" w:type="dxa"/>
          </w:tcPr>
          <w:p w14:paraId="0AB34E5E" w14:textId="77777777" w:rsidR="001006D1"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Mean, mode, median range</w:t>
            </w:r>
          </w:p>
          <w:p w14:paraId="6530A14B" w14:textId="77777777" w:rsidR="00D27280"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Interquartile range</w:t>
            </w:r>
          </w:p>
          <w:p w14:paraId="2F36B15D" w14:textId="77777777" w:rsidR="00D27280"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Percentages of amounts</w:t>
            </w:r>
          </w:p>
          <w:p w14:paraId="7728304A" w14:textId="2AAB696E" w:rsidR="00D27280" w:rsidRPr="00FC2FAB"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Averages from tables</w:t>
            </w:r>
          </w:p>
        </w:tc>
        <w:tc>
          <w:tcPr>
            <w:tcW w:w="4161" w:type="dxa"/>
          </w:tcPr>
          <w:p w14:paraId="2CAB9983" w14:textId="323259C1" w:rsidR="00FC2FA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Histograms</w:t>
            </w:r>
          </w:p>
          <w:p w14:paraId="0DB5BC3F" w14:textId="77777777" w:rsidR="00B00B4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Frequency polygons</w:t>
            </w:r>
          </w:p>
          <w:p w14:paraId="38C0FB0A" w14:textId="77777777" w:rsidR="00B00B4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Box and whisker plots</w:t>
            </w:r>
          </w:p>
          <w:p w14:paraId="4FE30D91" w14:textId="77777777" w:rsidR="00B00B4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Cumulative frequency</w:t>
            </w:r>
          </w:p>
          <w:p w14:paraId="5BD18908" w14:textId="17EC1596" w:rsidR="00B00B4B" w:rsidRPr="00FC2FA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Scatter diagrams</w:t>
            </w:r>
          </w:p>
        </w:tc>
        <w:tc>
          <w:tcPr>
            <w:tcW w:w="4161" w:type="dxa"/>
          </w:tcPr>
          <w:p w14:paraId="1082E561"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7BCF150"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FC2FAB" w:rsidRDefault="00FC2FAB" w:rsidP="0081403D">
            <w:r>
              <w:t>Transferrable knowledge (skills)</w:t>
            </w:r>
          </w:p>
        </w:tc>
        <w:tc>
          <w:tcPr>
            <w:tcW w:w="4161" w:type="dxa"/>
          </w:tcPr>
          <w:p w14:paraId="6000A00E" w14:textId="77777777" w:rsidR="00DF2370" w:rsidRPr="00FC2FAB" w:rsidRDefault="00DF2370"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13093026" w14:textId="4F4296B6" w:rsidR="001006D1" w:rsidRPr="00FC2FAB" w:rsidRDefault="001006D1"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6288ED55"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3A05B35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4E89435C"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FC2FAB" w:rsidRDefault="00FC2FAB" w:rsidP="0081403D">
            <w:r>
              <w:t>Key vocabulary pupil will know and learn</w:t>
            </w:r>
          </w:p>
        </w:tc>
        <w:tc>
          <w:tcPr>
            <w:tcW w:w="4161" w:type="dxa"/>
          </w:tcPr>
          <w:p w14:paraId="7BE74DEE" w14:textId="0996C181" w:rsidR="00DF2370" w:rsidRPr="00FC2FAB" w:rsidRDefault="00085C79" w:rsidP="0081403D">
            <w:pPr>
              <w:cnfStyle w:val="000000000000" w:firstRow="0" w:lastRow="0" w:firstColumn="0" w:lastColumn="0" w:oddVBand="0" w:evenVBand="0" w:oddHBand="0" w:evenHBand="0" w:firstRowFirstColumn="0" w:firstRowLastColumn="0" w:lastRowFirstColumn="0" w:lastRowLastColumn="0"/>
            </w:pPr>
            <w:r>
              <w:t>Sample, random sample, stratified sample, systematic sample, quota sampling, opportunity sampling census, population, qualitative, quantitative, discrete, continuous</w:t>
            </w:r>
          </w:p>
        </w:tc>
        <w:tc>
          <w:tcPr>
            <w:tcW w:w="4161" w:type="dxa"/>
          </w:tcPr>
          <w:p w14:paraId="73A5987F" w14:textId="7B8770A4" w:rsidR="00FC2FAB" w:rsidRPr="00FC2FAB" w:rsidRDefault="00D27280" w:rsidP="0081403D">
            <w:pPr>
              <w:cnfStyle w:val="000000000000" w:firstRow="0" w:lastRow="0" w:firstColumn="0" w:lastColumn="0" w:oddVBand="0" w:evenVBand="0" w:oddHBand="0" w:evenHBand="0" w:firstRowFirstColumn="0" w:firstRowLastColumn="0" w:lastRowFirstColumn="0" w:lastRowLastColumn="0"/>
            </w:pPr>
            <w:r>
              <w:t>Mean, median, mode,</w:t>
            </w:r>
            <w:r w:rsidR="00601CEB">
              <w:t xml:space="preserve"> modal class, lower quartile, upper </w:t>
            </w:r>
            <w:proofErr w:type="gramStart"/>
            <w:r w:rsidR="00601CEB">
              <w:t xml:space="preserve">quartile, </w:t>
            </w:r>
            <w:r>
              <w:t xml:space="preserve"> variance</w:t>
            </w:r>
            <w:proofErr w:type="gramEnd"/>
            <w:r>
              <w:t xml:space="preserve">, standard deviation, range, interquartile range, </w:t>
            </w:r>
            <w:proofErr w:type="spellStart"/>
            <w:r>
              <w:t>interpercentile</w:t>
            </w:r>
            <w:proofErr w:type="spellEnd"/>
            <w:r>
              <w:t xml:space="preserve"> range</w:t>
            </w:r>
            <w:r w:rsidR="00601CEB">
              <w:t>, coding</w:t>
            </w:r>
          </w:p>
        </w:tc>
        <w:tc>
          <w:tcPr>
            <w:tcW w:w="4161" w:type="dxa"/>
          </w:tcPr>
          <w:p w14:paraId="32D835DA" w14:textId="605FE02A" w:rsidR="00FC2FAB" w:rsidRPr="00FC2FAB" w:rsidRDefault="00B00B4B" w:rsidP="0081403D">
            <w:pPr>
              <w:cnfStyle w:val="000000000000" w:firstRow="0" w:lastRow="0" w:firstColumn="0" w:lastColumn="0" w:oddVBand="0" w:evenVBand="0" w:oddHBand="0" w:evenHBand="0" w:firstRowFirstColumn="0" w:firstRowLastColumn="0" w:lastRowFirstColumn="0" w:lastRowLastColumn="0"/>
            </w:pPr>
            <w:r>
              <w:t>Histograms, box plot, probability density function, cumulative distribution function, continuous random variable, scatter diagram, linear regression, explanatory (independent) variable, response (dependent) variables, interpolation, extrapolation, product moment correlation coefficient (PMCC), outlier, skewness, symmetrical, positive skew, negative skew</w:t>
            </w:r>
          </w:p>
        </w:tc>
        <w:tc>
          <w:tcPr>
            <w:tcW w:w="4161" w:type="dxa"/>
          </w:tcPr>
          <w:p w14:paraId="2B96AD76"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B05F9B3"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FC2FAB" w:rsidRDefault="00FC2FAB" w:rsidP="0081403D">
            <w:r>
              <w:t>Assessment activities</w:t>
            </w:r>
          </w:p>
        </w:tc>
        <w:tc>
          <w:tcPr>
            <w:tcW w:w="4161" w:type="dxa"/>
          </w:tcPr>
          <w:p w14:paraId="11784508" w14:textId="539262FB" w:rsidR="00DF2370" w:rsidRPr="00FC2FAB" w:rsidRDefault="005463DC" w:rsidP="00DF2370">
            <w:pPr>
              <w:cnfStyle w:val="000000100000" w:firstRow="0" w:lastRow="0" w:firstColumn="0" w:lastColumn="0" w:oddVBand="0" w:evenVBand="0" w:oddHBand="1" w:evenHBand="0" w:firstRowFirstColumn="0" w:firstRowLastColumn="0" w:lastRowFirstColumn="0" w:lastRowLastColumn="0"/>
            </w:pPr>
            <w:r>
              <w:t>Assessed Homework 1</w:t>
            </w:r>
          </w:p>
        </w:tc>
        <w:tc>
          <w:tcPr>
            <w:tcW w:w="4161" w:type="dxa"/>
          </w:tcPr>
          <w:p w14:paraId="479F49C4" w14:textId="77777777" w:rsidR="00824B89" w:rsidRDefault="005463DC" w:rsidP="0081403D">
            <w:pPr>
              <w:cnfStyle w:val="000000100000" w:firstRow="0" w:lastRow="0" w:firstColumn="0" w:lastColumn="0" w:oddVBand="0" w:evenVBand="0" w:oddHBand="1" w:evenHBand="0" w:firstRowFirstColumn="0" w:firstRowLastColumn="0" w:lastRowFirstColumn="0" w:lastRowLastColumn="0"/>
            </w:pPr>
            <w:r>
              <w:t>Assessed Homework 2</w:t>
            </w:r>
          </w:p>
          <w:p w14:paraId="4DFCF4D5" w14:textId="1FD06D37" w:rsidR="005463DC" w:rsidRPr="00FC2FAB" w:rsidRDefault="005463DC" w:rsidP="0081403D">
            <w:pPr>
              <w:cnfStyle w:val="000000100000" w:firstRow="0" w:lastRow="0" w:firstColumn="0" w:lastColumn="0" w:oddVBand="0" w:evenVBand="0" w:oddHBand="1" w:evenHBand="0" w:firstRowFirstColumn="0" w:firstRowLastColumn="0" w:lastRowFirstColumn="0" w:lastRowLastColumn="0"/>
            </w:pPr>
            <w:r>
              <w:t>Test 1</w:t>
            </w:r>
          </w:p>
        </w:tc>
        <w:tc>
          <w:tcPr>
            <w:tcW w:w="4161" w:type="dxa"/>
          </w:tcPr>
          <w:p w14:paraId="76E719F0" w14:textId="77777777" w:rsidR="00FC2FAB" w:rsidRDefault="005463DC" w:rsidP="0081403D">
            <w:pPr>
              <w:cnfStyle w:val="000000100000" w:firstRow="0" w:lastRow="0" w:firstColumn="0" w:lastColumn="0" w:oddVBand="0" w:evenVBand="0" w:oddHBand="1" w:evenHBand="0" w:firstRowFirstColumn="0" w:firstRowLastColumn="0" w:lastRowFirstColumn="0" w:lastRowLastColumn="0"/>
            </w:pPr>
            <w:r>
              <w:t>Assessed Homework 3</w:t>
            </w:r>
          </w:p>
          <w:p w14:paraId="7C4980AB" w14:textId="05096946" w:rsidR="005463DC" w:rsidRPr="00FC2FAB" w:rsidRDefault="005463DC" w:rsidP="0081403D">
            <w:pPr>
              <w:cnfStyle w:val="000000100000" w:firstRow="0" w:lastRow="0" w:firstColumn="0" w:lastColumn="0" w:oddVBand="0" w:evenVBand="0" w:oddHBand="1" w:evenHBand="0" w:firstRowFirstColumn="0" w:firstRowLastColumn="0" w:lastRowFirstColumn="0" w:lastRowLastColumn="0"/>
            </w:pPr>
            <w:r>
              <w:t>Test 2</w:t>
            </w:r>
          </w:p>
        </w:tc>
        <w:tc>
          <w:tcPr>
            <w:tcW w:w="4161" w:type="dxa"/>
          </w:tcPr>
          <w:p w14:paraId="2ADA128A"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556A966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FC2FAB" w:rsidRDefault="00FC2FAB" w:rsidP="0081403D">
            <w:r>
              <w:t>Resources available</w:t>
            </w:r>
          </w:p>
        </w:tc>
        <w:tc>
          <w:tcPr>
            <w:tcW w:w="4161" w:type="dxa"/>
          </w:tcPr>
          <w:p w14:paraId="1C467A56" w14:textId="77777777" w:rsidR="00FC2FAB" w:rsidRDefault="005463DC" w:rsidP="0081403D">
            <w:pPr>
              <w:cnfStyle w:val="000000000000" w:firstRow="0" w:lastRow="0" w:firstColumn="0" w:lastColumn="0" w:oddVBand="0" w:evenVBand="0" w:oddHBand="0" w:evenHBand="0" w:firstRowFirstColumn="0" w:firstRowLastColumn="0" w:lastRowFirstColumn="0" w:lastRowLastColumn="0"/>
            </w:pPr>
            <w:r>
              <w:t>Corbett Maths Stratified Sampling</w:t>
            </w:r>
          </w:p>
          <w:p w14:paraId="4196764D" w14:textId="24C1B728"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 for Chapter 1</w:t>
            </w:r>
          </w:p>
        </w:tc>
        <w:tc>
          <w:tcPr>
            <w:tcW w:w="4161" w:type="dxa"/>
          </w:tcPr>
          <w:p w14:paraId="0024FC61" w14:textId="77777777" w:rsidR="00FC2FAB"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w:t>
            </w:r>
          </w:p>
          <w:p w14:paraId="05A88B25"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2A and 2B</w:t>
            </w:r>
          </w:p>
          <w:p w14:paraId="69181354"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2C Q 1, 4, 5 and 2D Q1, 4</w:t>
            </w:r>
          </w:p>
          <w:p w14:paraId="5EA5D174"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2E Q 1, 3, 5, 7, 8</w:t>
            </w:r>
          </w:p>
          <w:p w14:paraId="1877DD89"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2F Q 2, 4, 5, 7, 8</w:t>
            </w:r>
          </w:p>
          <w:p w14:paraId="16A0E5C6" w14:textId="002CD2B9" w:rsidR="005463DC" w:rsidRDefault="005463DC" w:rsidP="0081403D">
            <w:pPr>
              <w:cnfStyle w:val="000000000000" w:firstRow="0" w:lastRow="0" w:firstColumn="0" w:lastColumn="0" w:oddVBand="0" w:evenVBand="0" w:oddHBand="0" w:evenHBand="0" w:firstRowFirstColumn="0" w:firstRowLastColumn="0" w:lastRowFirstColumn="0" w:lastRowLastColumn="0"/>
            </w:pPr>
            <w:r>
              <w:t>Mixed Exercise 2</w:t>
            </w:r>
          </w:p>
          <w:p w14:paraId="444530BA" w14:textId="5509F57E"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r>
              <w:t>Exam Preparation Questions</w:t>
            </w:r>
          </w:p>
        </w:tc>
        <w:tc>
          <w:tcPr>
            <w:tcW w:w="4161" w:type="dxa"/>
          </w:tcPr>
          <w:p w14:paraId="41E1CC71" w14:textId="77777777" w:rsidR="00FC2FAB"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w:t>
            </w:r>
          </w:p>
          <w:p w14:paraId="0B2465B8"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3A Q2, 4 and 3B Q2, 4</w:t>
            </w:r>
          </w:p>
          <w:p w14:paraId="2ED65AD7"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3C Q1, 3</w:t>
            </w:r>
          </w:p>
          <w:p w14:paraId="0FC7425A" w14:textId="0500AF96" w:rsidR="005463DC" w:rsidRDefault="005463DC" w:rsidP="0081403D">
            <w:pPr>
              <w:cnfStyle w:val="000000000000" w:firstRow="0" w:lastRow="0" w:firstColumn="0" w:lastColumn="0" w:oddVBand="0" w:evenVBand="0" w:oddHBand="0" w:evenHBand="0" w:firstRowFirstColumn="0" w:firstRowLastColumn="0" w:lastRowFirstColumn="0" w:lastRowLastColumn="0"/>
            </w:pPr>
            <w:r>
              <w:t>3D Q2 - 7</w:t>
            </w:r>
          </w:p>
          <w:p w14:paraId="33DA84F9" w14:textId="529CB3D6" w:rsidR="005463DC" w:rsidRDefault="005463DC" w:rsidP="0081403D">
            <w:pPr>
              <w:cnfStyle w:val="000000000000" w:firstRow="0" w:lastRow="0" w:firstColumn="0" w:lastColumn="0" w:oddVBand="0" w:evenVBand="0" w:oddHBand="0" w:evenHBand="0" w:firstRowFirstColumn="0" w:firstRowLastColumn="0" w:lastRowFirstColumn="0" w:lastRowLastColumn="0"/>
            </w:pPr>
            <w:r>
              <w:t>Histogram Booklet</w:t>
            </w:r>
          </w:p>
          <w:p w14:paraId="3ED2CD9B" w14:textId="6AC47DF5" w:rsidR="005463DC" w:rsidRDefault="005463DC" w:rsidP="0081403D">
            <w:pPr>
              <w:cnfStyle w:val="000000000000" w:firstRow="0" w:lastRow="0" w:firstColumn="0" w:lastColumn="0" w:oddVBand="0" w:evenVBand="0" w:oddHBand="0" w:evenHBand="0" w:firstRowFirstColumn="0" w:firstRowLastColumn="0" w:lastRowFirstColumn="0" w:lastRowLastColumn="0"/>
            </w:pPr>
            <w:r>
              <w:t>4A Q1, 3, 5 and 4B Q1, 5</w:t>
            </w:r>
          </w:p>
          <w:p w14:paraId="0F2117D1" w14:textId="238E807F" w:rsidR="005463DC" w:rsidRDefault="005463DC" w:rsidP="0081403D">
            <w:pPr>
              <w:cnfStyle w:val="000000000000" w:firstRow="0" w:lastRow="0" w:firstColumn="0" w:lastColumn="0" w:oddVBand="0" w:evenVBand="0" w:oddHBand="0" w:evenHBand="0" w:firstRowFirstColumn="0" w:firstRowLastColumn="0" w:lastRowFirstColumn="0" w:lastRowLastColumn="0"/>
            </w:pPr>
            <w:r>
              <w:t>Old A Level Text Exercise (S1) Ex 4f</w:t>
            </w:r>
          </w:p>
          <w:p w14:paraId="2CE44342" w14:textId="2668264B" w:rsidR="005463DC" w:rsidRDefault="005463DC" w:rsidP="0081403D">
            <w:pPr>
              <w:cnfStyle w:val="000000000000" w:firstRow="0" w:lastRow="0" w:firstColumn="0" w:lastColumn="0" w:oddVBand="0" w:evenVBand="0" w:oddHBand="0" w:evenHBand="0" w:firstRowFirstColumn="0" w:firstRowLastColumn="0" w:lastRowFirstColumn="0" w:lastRowLastColumn="0"/>
            </w:pPr>
            <w:r>
              <w:t>Mixed Exercise 4 Q 1, 2, 3, 4, 5, 6</w:t>
            </w:r>
          </w:p>
          <w:p w14:paraId="0491BF66" w14:textId="3869A0FA" w:rsidR="005463DC" w:rsidRDefault="005463DC" w:rsidP="0081403D">
            <w:pPr>
              <w:cnfStyle w:val="000000000000" w:firstRow="0" w:lastRow="0" w:firstColumn="0" w:lastColumn="0" w:oddVBand="0" w:evenVBand="0" w:oddHBand="0" w:evenHBand="0" w:firstRowFirstColumn="0" w:firstRowLastColumn="0" w:lastRowFirstColumn="0" w:lastRowLastColumn="0"/>
            </w:pPr>
            <w:r>
              <w:t>Mixed Exercise 3 Q 1 – 9 omit Q5</w:t>
            </w:r>
          </w:p>
          <w:p w14:paraId="475175AE" w14:textId="6FE0E737" w:rsidR="00F63D4B" w:rsidRDefault="00F63D4B" w:rsidP="0081403D">
            <w:pPr>
              <w:cnfStyle w:val="000000000000" w:firstRow="0" w:lastRow="0" w:firstColumn="0" w:lastColumn="0" w:oddVBand="0" w:evenVBand="0" w:oddHBand="0" w:evenHBand="0" w:firstRowFirstColumn="0" w:firstRowLastColumn="0" w:lastRowFirstColumn="0" w:lastRowLastColumn="0"/>
            </w:pPr>
            <w:r>
              <w:t>Exam preparation questions</w:t>
            </w:r>
          </w:p>
          <w:p w14:paraId="2D6B37B9" w14:textId="098BCA22"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05457A1E"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F1F2A" w14:paraId="3D947E55"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FF1F2A" w:rsidRDefault="00FF1F2A" w:rsidP="0081403D">
            <w:r>
              <w:t>Notes</w:t>
            </w:r>
          </w:p>
        </w:tc>
        <w:tc>
          <w:tcPr>
            <w:tcW w:w="4161" w:type="dxa"/>
          </w:tcPr>
          <w:p w14:paraId="0D8927E9" w14:textId="515B9913" w:rsidR="00FF1F2A" w:rsidRDefault="00FF1F2A" w:rsidP="00DF2370">
            <w:pPr>
              <w:cnfStyle w:val="000000100000" w:firstRow="0" w:lastRow="0" w:firstColumn="0" w:lastColumn="0" w:oddVBand="0" w:evenVBand="0" w:oddHBand="1" w:evenHBand="0" w:firstRowFirstColumn="0" w:firstRowLastColumn="0" w:lastRowFirstColumn="0" w:lastRowLastColumn="0"/>
            </w:pPr>
          </w:p>
        </w:tc>
        <w:tc>
          <w:tcPr>
            <w:tcW w:w="4161" w:type="dxa"/>
          </w:tcPr>
          <w:p w14:paraId="61CCBC3B" w14:textId="325D4CAC" w:rsidR="00824B89" w:rsidRPr="00FC2FAB" w:rsidRDefault="00824B89"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065E122E" w14:textId="77777777" w:rsidR="00FF1F2A" w:rsidRPr="00FC2FAB" w:rsidRDefault="00FF1F2A"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61EC3405" w14:textId="77777777" w:rsidR="00FF1F2A" w:rsidRPr="00FC2FAB" w:rsidRDefault="00FF1F2A" w:rsidP="0081403D">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070B"/>
    <w:multiLevelType w:val="hybridMultilevel"/>
    <w:tmpl w:val="4A9A7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15878"/>
    <w:multiLevelType w:val="hybridMultilevel"/>
    <w:tmpl w:val="74BA6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A0C25EF"/>
    <w:multiLevelType w:val="hybridMultilevel"/>
    <w:tmpl w:val="E76A6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85C79"/>
    <w:rsid w:val="001006D1"/>
    <w:rsid w:val="002475CF"/>
    <w:rsid w:val="003D5959"/>
    <w:rsid w:val="005463DC"/>
    <w:rsid w:val="00601CEB"/>
    <w:rsid w:val="006D3263"/>
    <w:rsid w:val="00724CAB"/>
    <w:rsid w:val="0073550E"/>
    <w:rsid w:val="00824B89"/>
    <w:rsid w:val="009D5AE6"/>
    <w:rsid w:val="00AF4DC9"/>
    <w:rsid w:val="00B00B4B"/>
    <w:rsid w:val="00C34B63"/>
    <w:rsid w:val="00CD1790"/>
    <w:rsid w:val="00D27280"/>
    <w:rsid w:val="00DF2370"/>
    <w:rsid w:val="00E657CD"/>
    <w:rsid w:val="00F04E74"/>
    <w:rsid w:val="00F63D4B"/>
    <w:rsid w:val="00FC2FAB"/>
    <w:rsid w:val="00FF1BC7"/>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00D471-CC30-4463-BE75-7C1AA2A7CBBD}"/>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c831d9e8-80e4-4025-8f7f-e56b4d92be4a"/>
    <ds:schemaRef ds:uri="57565e44-8b24-4f66-aa76-9dc29aad0991"/>
    <ds:schemaRef ds:uri="http://schemas.openxmlformats.org/package/2006/metadata/core-properties"/>
    <ds:schemaRef ds:uri="http://purl.org/dc/dcmitype/"/>
    <ds:schemaRef ds:uri="http://purl.org/dc/elements/1.1/"/>
    <ds:schemaRef ds:uri="http://www.w3.org/XML/1998/namespace"/>
    <ds:schemaRef ds:uri="http://schemas.microsoft.com/office/2006/metadata/properties"/>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 Exley</cp:lastModifiedBy>
  <cp:revision>8</cp:revision>
  <dcterms:created xsi:type="dcterms:W3CDTF">2022-01-05T11:33:00Z</dcterms:created>
  <dcterms:modified xsi:type="dcterms:W3CDTF">2022-01-11T16:00:00Z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