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10ABAF" w14:textId="073290AA" w:rsidR="000A4E54" w:rsidRPr="001F7CFB" w:rsidRDefault="000A4E54" w:rsidP="000A4E54">
      <w:pPr>
        <w:jc w:val="right"/>
      </w:pPr>
      <w:r w:rsidRPr="001F7CFB">
        <w:rPr>
          <w:noProof/>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Pr="001F7CFB" w:rsidRDefault="00FC2FAB">
      <w:r w:rsidRPr="001F7CFB">
        <w:t>Share Multi Academy Trust</w:t>
      </w:r>
    </w:p>
    <w:p w14:paraId="13A025D8" w14:textId="1BB8C5E5" w:rsidR="00CD1790" w:rsidRPr="001F7CFB" w:rsidRDefault="00FC2FAB">
      <w:r w:rsidRPr="001F7CFB">
        <w:t>Curriculum Planning Template</w:t>
      </w:r>
    </w:p>
    <w:p w14:paraId="1A8C9B5D" w14:textId="1F3108F7" w:rsidR="002475CF" w:rsidRPr="001F7CFB"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1F7CFB" w14:paraId="50BBD655" w14:textId="2999313B" w:rsidTr="4B627C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1F7CFB" w:rsidRDefault="002475CF" w:rsidP="00597073">
            <w:pPr>
              <w:rPr>
                <w:color w:val="E7E6E6" w:themeColor="background2"/>
              </w:rPr>
            </w:pPr>
            <w:r w:rsidRPr="001F7CFB">
              <w:rPr>
                <w:color w:val="E7E6E6" w:themeColor="background2"/>
              </w:rPr>
              <w:t>Subject:</w:t>
            </w:r>
          </w:p>
        </w:tc>
        <w:tc>
          <w:tcPr>
            <w:tcW w:w="2552" w:type="dxa"/>
          </w:tcPr>
          <w:p w14:paraId="572DE178" w14:textId="3C8938DF" w:rsidR="002475CF" w:rsidRPr="001F7CFB" w:rsidRDefault="66642981" w:rsidP="00597073">
            <w:pPr>
              <w:cnfStyle w:val="100000000000" w:firstRow="1" w:lastRow="0" w:firstColumn="0" w:lastColumn="0" w:oddVBand="0" w:evenVBand="0" w:oddHBand="0" w:evenHBand="0" w:firstRowFirstColumn="0" w:firstRowLastColumn="0" w:lastRowFirstColumn="0" w:lastRowLastColumn="0"/>
            </w:pPr>
            <w:r w:rsidRPr="001F7CFB">
              <w:t>Maths</w:t>
            </w:r>
          </w:p>
        </w:tc>
        <w:tc>
          <w:tcPr>
            <w:tcW w:w="709" w:type="dxa"/>
          </w:tcPr>
          <w:p w14:paraId="162FAC83" w14:textId="77777777" w:rsidR="002475CF" w:rsidRPr="001F7CFB"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1F7CFB">
              <w:rPr>
                <w:color w:val="E7E6E6" w:themeColor="background2"/>
              </w:rPr>
              <w:t>Year</w:t>
            </w:r>
          </w:p>
        </w:tc>
        <w:tc>
          <w:tcPr>
            <w:tcW w:w="2126" w:type="dxa"/>
          </w:tcPr>
          <w:p w14:paraId="3DF9D0FE" w14:textId="35B086FC" w:rsidR="002475CF" w:rsidRPr="001F7CFB" w:rsidRDefault="002E67DB" w:rsidP="00597073">
            <w:pPr>
              <w:cnfStyle w:val="100000000000" w:firstRow="1" w:lastRow="0" w:firstColumn="0" w:lastColumn="0" w:oddVBand="0" w:evenVBand="0" w:oddHBand="0" w:evenHBand="0" w:firstRowFirstColumn="0" w:firstRowLastColumn="0" w:lastRowFirstColumn="0" w:lastRowLastColumn="0"/>
            </w:pPr>
            <w:r w:rsidRPr="001F7CFB">
              <w:t>1</w:t>
            </w:r>
            <w:r w:rsidR="00DE7D6F" w:rsidRPr="001F7CFB">
              <w:t>1</w:t>
            </w:r>
          </w:p>
        </w:tc>
        <w:tc>
          <w:tcPr>
            <w:tcW w:w="1276" w:type="dxa"/>
          </w:tcPr>
          <w:p w14:paraId="33D36AFA" w14:textId="6FDA30B1" w:rsidR="002475CF" w:rsidRPr="001F7CFB"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1F7CFB">
              <w:rPr>
                <w:color w:val="E7E6E6" w:themeColor="background2"/>
              </w:rPr>
              <w:t xml:space="preserve">Ability </w:t>
            </w:r>
          </w:p>
        </w:tc>
        <w:tc>
          <w:tcPr>
            <w:tcW w:w="1417" w:type="dxa"/>
          </w:tcPr>
          <w:p w14:paraId="75027CB2" w14:textId="22291B65" w:rsidR="002475CF" w:rsidRPr="001F7CFB" w:rsidRDefault="00B3109F" w:rsidP="00597073">
            <w:pPr>
              <w:cnfStyle w:val="100000000000" w:firstRow="1" w:lastRow="0" w:firstColumn="0" w:lastColumn="0" w:oddVBand="0" w:evenVBand="0" w:oddHBand="0" w:evenHBand="0" w:firstRowFirstColumn="0" w:firstRowLastColumn="0" w:lastRowFirstColumn="0" w:lastRowLastColumn="0"/>
            </w:pPr>
            <w:r w:rsidRPr="001F7CFB">
              <w:t>Foundation</w:t>
            </w:r>
          </w:p>
        </w:tc>
      </w:tr>
    </w:tbl>
    <w:p w14:paraId="01D89515" w14:textId="77777777" w:rsidR="00FC2FAB" w:rsidRPr="001F7CFB" w:rsidRDefault="00FC2FAB"/>
    <w:tbl>
      <w:tblPr>
        <w:tblStyle w:val="GridTable2"/>
        <w:tblW w:w="0" w:type="auto"/>
        <w:tblLook w:val="04A0" w:firstRow="1" w:lastRow="0" w:firstColumn="1" w:lastColumn="0" w:noHBand="0" w:noVBand="1"/>
      </w:tblPr>
      <w:tblGrid>
        <w:gridCol w:w="4160"/>
        <w:gridCol w:w="4161"/>
        <w:gridCol w:w="4161"/>
        <w:gridCol w:w="4161"/>
        <w:gridCol w:w="4161"/>
      </w:tblGrid>
      <w:tr w:rsidR="00A1551F" w:rsidRPr="001F7CFB" w14:paraId="72384581" w14:textId="221FD111" w:rsidTr="005C19C0">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CDBF049" w14:textId="5902224E" w:rsidR="00A1551F" w:rsidRPr="001F7CFB" w:rsidRDefault="00A1551F" w:rsidP="00A1551F">
            <w:r w:rsidRPr="001F7CFB">
              <w:t>Half Term 1 / weeks</w:t>
            </w:r>
          </w:p>
        </w:tc>
        <w:tc>
          <w:tcPr>
            <w:tcW w:w="4161" w:type="dxa"/>
          </w:tcPr>
          <w:p w14:paraId="4C9E206D" w14:textId="44D14B02" w:rsidR="00A1551F" w:rsidRPr="001F7CFB" w:rsidRDefault="00A1551F" w:rsidP="00A1551F">
            <w:pPr>
              <w:cnfStyle w:val="100000000000" w:firstRow="1" w:lastRow="0" w:firstColumn="0" w:lastColumn="0" w:oddVBand="0" w:evenVBand="0" w:oddHBand="0" w:evenHBand="0" w:firstRowFirstColumn="0" w:firstRowLastColumn="0" w:lastRowFirstColumn="0" w:lastRowLastColumn="0"/>
            </w:pPr>
            <w:r w:rsidRPr="001F7CFB">
              <w:t>Week 1-2</w:t>
            </w:r>
          </w:p>
        </w:tc>
        <w:tc>
          <w:tcPr>
            <w:tcW w:w="4161" w:type="dxa"/>
          </w:tcPr>
          <w:p w14:paraId="694EC266" w14:textId="23763940" w:rsidR="00A1551F" w:rsidRPr="001F7CFB" w:rsidRDefault="00A1551F" w:rsidP="00A1551F">
            <w:pPr>
              <w:cnfStyle w:val="100000000000" w:firstRow="1" w:lastRow="0" w:firstColumn="0" w:lastColumn="0" w:oddVBand="0" w:evenVBand="0" w:oddHBand="0" w:evenHBand="0" w:firstRowFirstColumn="0" w:firstRowLastColumn="0" w:lastRowFirstColumn="0" w:lastRowLastColumn="0"/>
            </w:pPr>
            <w:r w:rsidRPr="001F7CFB">
              <w:t>Week 3-4</w:t>
            </w:r>
          </w:p>
        </w:tc>
        <w:tc>
          <w:tcPr>
            <w:tcW w:w="4161" w:type="dxa"/>
          </w:tcPr>
          <w:p w14:paraId="0D84A3DE" w14:textId="13B0B361" w:rsidR="00A1551F" w:rsidRPr="001F7CFB" w:rsidRDefault="00A1551F" w:rsidP="00A1551F">
            <w:pPr>
              <w:cnfStyle w:val="100000000000" w:firstRow="1" w:lastRow="0" w:firstColumn="0" w:lastColumn="0" w:oddVBand="0" w:evenVBand="0" w:oddHBand="0" w:evenHBand="0" w:firstRowFirstColumn="0" w:firstRowLastColumn="0" w:lastRowFirstColumn="0" w:lastRowLastColumn="0"/>
            </w:pPr>
            <w:r w:rsidRPr="001F7CFB">
              <w:t>Week 5</w:t>
            </w:r>
            <w:r>
              <w:t>-6</w:t>
            </w:r>
          </w:p>
        </w:tc>
        <w:tc>
          <w:tcPr>
            <w:tcW w:w="4161" w:type="dxa"/>
          </w:tcPr>
          <w:p w14:paraId="39A42F80" w14:textId="2CC86E01" w:rsidR="00A1551F" w:rsidRPr="001F7CFB" w:rsidRDefault="00A1551F" w:rsidP="00A1551F">
            <w:pPr>
              <w:cnfStyle w:val="100000000000" w:firstRow="1" w:lastRow="0" w:firstColumn="0" w:lastColumn="0" w:oddVBand="0" w:evenVBand="0" w:oddHBand="0" w:evenHBand="0" w:firstRowFirstColumn="0" w:firstRowLastColumn="0" w:lastRowFirstColumn="0" w:lastRowLastColumn="0"/>
            </w:pPr>
            <w:r>
              <w:t>Final week of the half term</w:t>
            </w:r>
          </w:p>
        </w:tc>
      </w:tr>
      <w:tr w:rsidR="00A1551F" w:rsidRPr="001F7CFB" w14:paraId="6B62B51A" w14:textId="6ABF0F6C" w:rsidTr="005C19C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3CF56ED" w14:textId="77777777" w:rsidR="00A1551F" w:rsidRPr="001F7CFB" w:rsidRDefault="00A1551F" w:rsidP="00A1551F">
            <w:r w:rsidRPr="001F7CFB">
              <w:t>Topic</w:t>
            </w:r>
          </w:p>
        </w:tc>
        <w:tc>
          <w:tcPr>
            <w:tcW w:w="4161" w:type="dxa"/>
          </w:tcPr>
          <w:p w14:paraId="7446C60B" w14:textId="715AE558" w:rsidR="00A1551F" w:rsidRPr="001F7CFB" w:rsidRDefault="00A1551F" w:rsidP="00A1551F">
            <w:pPr>
              <w:cnfStyle w:val="000000100000" w:firstRow="0" w:lastRow="0" w:firstColumn="0" w:lastColumn="0" w:oddVBand="0" w:evenVBand="0" w:oddHBand="1" w:evenHBand="0" w:firstRowFirstColumn="0" w:firstRowLastColumn="0" w:lastRowFirstColumn="0" w:lastRowLastColumn="0"/>
            </w:pPr>
            <w:r w:rsidRPr="001F7CFB">
              <w:t>Unit 32 - Straight line graphs</w:t>
            </w:r>
          </w:p>
        </w:tc>
        <w:tc>
          <w:tcPr>
            <w:tcW w:w="4161" w:type="dxa"/>
          </w:tcPr>
          <w:p w14:paraId="5A288F40" w14:textId="75432258" w:rsidR="00A1551F" w:rsidRPr="001F7CFB" w:rsidRDefault="00A1551F" w:rsidP="00A1551F">
            <w:pPr>
              <w:cnfStyle w:val="000000100000" w:firstRow="0" w:lastRow="0" w:firstColumn="0" w:lastColumn="0" w:oddVBand="0" w:evenVBand="0" w:oddHBand="1" w:evenHBand="0" w:firstRowFirstColumn="0" w:firstRowLastColumn="0" w:lastRowFirstColumn="0" w:lastRowLastColumn="0"/>
            </w:pPr>
            <w:r w:rsidRPr="001F7CFB">
              <w:t>Unit 33 - Surds</w:t>
            </w:r>
          </w:p>
        </w:tc>
        <w:tc>
          <w:tcPr>
            <w:tcW w:w="4161" w:type="dxa"/>
          </w:tcPr>
          <w:p w14:paraId="610C82CF" w14:textId="5C2565E6" w:rsidR="00A1551F" w:rsidRPr="001F7CFB" w:rsidRDefault="00A1551F" w:rsidP="00A1551F">
            <w:pPr>
              <w:cnfStyle w:val="000000100000" w:firstRow="0" w:lastRow="0" w:firstColumn="0" w:lastColumn="0" w:oddVBand="0" w:evenVBand="0" w:oddHBand="1" w:evenHBand="0" w:firstRowFirstColumn="0" w:firstRowLastColumn="0" w:lastRowFirstColumn="0" w:lastRowLastColumn="0"/>
            </w:pPr>
            <w:r w:rsidRPr="001F7CFB">
              <w:t>Unit 34 - Sequences</w:t>
            </w:r>
          </w:p>
        </w:tc>
        <w:tc>
          <w:tcPr>
            <w:tcW w:w="4161" w:type="dxa"/>
          </w:tcPr>
          <w:p w14:paraId="3EBF9ED7" w14:textId="0C713378" w:rsidR="00A1551F" w:rsidRPr="001F7CFB" w:rsidRDefault="00A1551F" w:rsidP="00A1551F">
            <w:pPr>
              <w:cnfStyle w:val="000000100000" w:firstRow="0" w:lastRow="0" w:firstColumn="0" w:lastColumn="0" w:oddVBand="0" w:evenVBand="0" w:oddHBand="1" w:evenHBand="0" w:firstRowFirstColumn="0" w:firstRowLastColumn="0" w:lastRowFirstColumn="0" w:lastRowLastColumn="0"/>
            </w:pPr>
            <w:r>
              <w:t xml:space="preserve">Reteach and Retention </w:t>
            </w:r>
          </w:p>
        </w:tc>
      </w:tr>
      <w:tr w:rsidR="00A1551F" w:rsidRPr="001F7CFB" w14:paraId="3E69A59A" w14:textId="583D7A91" w:rsidTr="005C19C0">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4CA9B2F" w14:textId="77777777" w:rsidR="00A1551F" w:rsidRPr="001F7CFB" w:rsidRDefault="00A1551F" w:rsidP="00A1551F">
            <w:pPr>
              <w:rPr>
                <w:b w:val="0"/>
              </w:rPr>
            </w:pPr>
            <w:r w:rsidRPr="001F7CFB">
              <w:rPr>
                <w:b w:val="0"/>
              </w:rPr>
              <w:t>Topic overview</w:t>
            </w:r>
          </w:p>
          <w:p w14:paraId="2BB033EA" w14:textId="77777777" w:rsidR="00A1551F" w:rsidRPr="001F7CFB" w:rsidRDefault="00A1551F" w:rsidP="00A1551F"/>
          <w:p w14:paraId="21C469AF" w14:textId="3626AA38" w:rsidR="00A1551F" w:rsidRPr="001F7CFB" w:rsidRDefault="001D6289" w:rsidP="00A1551F">
            <w:r>
              <w:t>Student</w:t>
            </w:r>
            <w:r w:rsidR="00A1551F" w:rsidRPr="001F7CFB">
              <w:t>s will learn…</w:t>
            </w:r>
          </w:p>
          <w:p w14:paraId="0717119B" w14:textId="77777777" w:rsidR="00A1551F" w:rsidRPr="001F7CFB" w:rsidRDefault="00A1551F" w:rsidP="00A1551F"/>
        </w:tc>
        <w:tc>
          <w:tcPr>
            <w:tcW w:w="4161" w:type="dxa"/>
          </w:tcPr>
          <w:p w14:paraId="7AFAA05A" w14:textId="1E5F8178" w:rsidR="00A1551F" w:rsidRPr="001F7CFB" w:rsidRDefault="00A1551F" w:rsidP="00A1551F">
            <w:pPr>
              <w:cnfStyle w:val="000000000000" w:firstRow="0" w:lastRow="0" w:firstColumn="0" w:lastColumn="0" w:oddVBand="0" w:evenVBand="0" w:oddHBand="0" w:evenHBand="0" w:firstRowFirstColumn="0" w:firstRowLastColumn="0" w:lastRowFirstColumn="0" w:lastRowLastColumn="0"/>
            </w:pPr>
            <w:r w:rsidRPr="00971B35">
              <w:t>To draw and understand straight line graphs understanding and using y=</w:t>
            </w:r>
            <w:proofErr w:type="spellStart"/>
            <w:r w:rsidRPr="00971B35">
              <w:t>mx+c</w:t>
            </w:r>
            <w:proofErr w:type="spellEnd"/>
          </w:p>
        </w:tc>
        <w:tc>
          <w:tcPr>
            <w:tcW w:w="4161" w:type="dxa"/>
          </w:tcPr>
          <w:p w14:paraId="1251D6BD" w14:textId="42633F39" w:rsidR="00A1551F" w:rsidRPr="001F7CFB" w:rsidRDefault="00A1551F" w:rsidP="00A1551F">
            <w:pPr>
              <w:cnfStyle w:val="000000000000" w:firstRow="0" w:lastRow="0" w:firstColumn="0" w:lastColumn="0" w:oddVBand="0" w:evenVBand="0" w:oddHBand="0" w:evenHBand="0" w:firstRowFirstColumn="0" w:firstRowLastColumn="0" w:lastRowFirstColumn="0" w:lastRowLastColumn="0"/>
            </w:pPr>
            <w:r>
              <w:t>To use and understand surds in maths and how this can be helpful for accuracy.</w:t>
            </w:r>
          </w:p>
        </w:tc>
        <w:tc>
          <w:tcPr>
            <w:tcW w:w="4161" w:type="dxa"/>
          </w:tcPr>
          <w:p w14:paraId="68A7DCA3" w14:textId="4111F310" w:rsidR="00A1551F" w:rsidRPr="001F7CFB" w:rsidRDefault="00A1551F" w:rsidP="00A1551F">
            <w:pPr>
              <w:cnfStyle w:val="000000000000" w:firstRow="0" w:lastRow="0" w:firstColumn="0" w:lastColumn="0" w:oddVBand="0" w:evenVBand="0" w:oddHBand="0" w:evenHBand="0" w:firstRowFirstColumn="0" w:firstRowLastColumn="0" w:lastRowFirstColumn="0" w:lastRowLastColumn="0"/>
            </w:pPr>
            <w:r w:rsidRPr="00CC5C24">
              <w:rPr>
                <w:rFonts w:cstheme="minorHAnsi"/>
              </w:rPr>
              <w:t>Students should be able identify sequences and the rules they work to.</w:t>
            </w:r>
          </w:p>
        </w:tc>
        <w:tc>
          <w:tcPr>
            <w:tcW w:w="4161" w:type="dxa"/>
          </w:tcPr>
          <w:p w14:paraId="6DD03FCF" w14:textId="77777777" w:rsidR="00A1551F" w:rsidRDefault="00A1551F" w:rsidP="00A1551F">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p w14:paraId="4993EC0F" w14:textId="77777777" w:rsidR="00A1551F" w:rsidRPr="001F7CFB" w:rsidRDefault="00A1551F" w:rsidP="00A1551F">
            <w:pPr>
              <w:cnfStyle w:val="000000000000" w:firstRow="0" w:lastRow="0" w:firstColumn="0" w:lastColumn="0" w:oddVBand="0" w:evenVBand="0" w:oddHBand="0" w:evenHBand="0" w:firstRowFirstColumn="0" w:firstRowLastColumn="0" w:lastRowFirstColumn="0" w:lastRowLastColumn="0"/>
            </w:pPr>
          </w:p>
        </w:tc>
      </w:tr>
      <w:tr w:rsidR="00A1551F" w:rsidRPr="001F7CFB" w14:paraId="42EBBD96" w14:textId="4AD3DE0E" w:rsidTr="005C19C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2905C2B8" w14:textId="77777777" w:rsidR="00A1551F" w:rsidRPr="001F7CFB" w:rsidRDefault="00A1551F" w:rsidP="00A1551F">
            <w:pPr>
              <w:rPr>
                <w:b w:val="0"/>
                <w:bCs w:val="0"/>
              </w:rPr>
            </w:pPr>
            <w:r w:rsidRPr="001F7CFB">
              <w:t>Components</w:t>
            </w:r>
          </w:p>
          <w:p w14:paraId="2AA3B002" w14:textId="77777777" w:rsidR="00A1551F" w:rsidRPr="001F7CFB" w:rsidRDefault="00A1551F" w:rsidP="00A1551F">
            <w:pPr>
              <w:rPr>
                <w:b w:val="0"/>
                <w:bCs w:val="0"/>
              </w:rPr>
            </w:pPr>
          </w:p>
          <w:p w14:paraId="05675156" w14:textId="77777777" w:rsidR="00A1551F" w:rsidRPr="001F7CFB" w:rsidRDefault="00A1551F" w:rsidP="00A1551F">
            <w:pPr>
              <w:rPr>
                <w:b w:val="0"/>
                <w:bCs w:val="0"/>
              </w:rPr>
            </w:pPr>
          </w:p>
          <w:p w14:paraId="7602DA96" w14:textId="64A41284" w:rsidR="00A1551F" w:rsidRPr="001F7CFB" w:rsidRDefault="00A1551F" w:rsidP="00A1551F"/>
        </w:tc>
        <w:tc>
          <w:tcPr>
            <w:tcW w:w="4161" w:type="dxa"/>
          </w:tcPr>
          <w:p w14:paraId="4D76ECFF" w14:textId="60532C46" w:rsidR="000F5EC7" w:rsidRDefault="000F5EC7" w:rsidP="000F5EC7">
            <w:pPr>
              <w:cnfStyle w:val="000000100000" w:firstRow="0" w:lastRow="0" w:firstColumn="0" w:lastColumn="0" w:oddVBand="0" w:evenVBand="0" w:oddHBand="1" w:evenHBand="0" w:firstRowFirstColumn="0" w:firstRowLastColumn="0" w:lastRowFirstColumn="0" w:lastRowLastColumn="0"/>
            </w:pPr>
            <w:r>
              <w:t>Students should be able:</w:t>
            </w:r>
          </w:p>
          <w:p w14:paraId="03033924" w14:textId="06B79FB7" w:rsidR="00A1551F" w:rsidRPr="001F7CFB" w:rsidRDefault="00A1551F" w:rsidP="00A1551F">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F7CFB">
              <w:t>To plot and draw linear graphs.</w:t>
            </w:r>
          </w:p>
          <w:p w14:paraId="0956D775" w14:textId="77777777" w:rsidR="00A1551F" w:rsidRPr="001F7CFB" w:rsidRDefault="00A1551F" w:rsidP="00A1551F">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F7CFB">
              <w:t>To find the gradient and y intercept from a diagram.</w:t>
            </w:r>
          </w:p>
          <w:p w14:paraId="660090B4" w14:textId="77777777" w:rsidR="00A1551F" w:rsidRPr="001F7CFB" w:rsidRDefault="00A1551F" w:rsidP="00A1551F">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F7CFB">
              <w:t>To rearrange equations to find the gradient.</w:t>
            </w:r>
          </w:p>
          <w:p w14:paraId="14AE647A" w14:textId="77777777" w:rsidR="00A1551F" w:rsidRPr="001F7CFB" w:rsidRDefault="00A1551F" w:rsidP="00A1551F">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F7CFB">
              <w:t>To understand gradients of parallel and perpendicular lines.</w:t>
            </w:r>
          </w:p>
          <w:p w14:paraId="1D2BA66D" w14:textId="77777777" w:rsidR="00A1551F" w:rsidRPr="001F7CFB" w:rsidRDefault="00A1551F" w:rsidP="00A1551F">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F7CFB">
              <w:t>To draw and interpret distance time graphs.</w:t>
            </w:r>
          </w:p>
          <w:p w14:paraId="7E8AB476" w14:textId="77777777" w:rsidR="00A1551F" w:rsidRPr="001F7CFB" w:rsidRDefault="00A1551F" w:rsidP="00A1551F">
            <w:pPr>
              <w:cnfStyle w:val="000000100000" w:firstRow="0" w:lastRow="0" w:firstColumn="0" w:lastColumn="0" w:oddVBand="0" w:evenVBand="0" w:oddHBand="1" w:evenHBand="0" w:firstRowFirstColumn="0" w:firstRowLastColumn="0" w:lastRowFirstColumn="0" w:lastRowLastColumn="0"/>
            </w:pPr>
          </w:p>
        </w:tc>
        <w:tc>
          <w:tcPr>
            <w:tcW w:w="4161" w:type="dxa"/>
          </w:tcPr>
          <w:p w14:paraId="26E875FF" w14:textId="06E245AD" w:rsidR="000F5EC7" w:rsidRDefault="000F5EC7" w:rsidP="000F5EC7">
            <w:pPr>
              <w:cnfStyle w:val="000000100000" w:firstRow="0" w:lastRow="0" w:firstColumn="0" w:lastColumn="0" w:oddVBand="0" w:evenVBand="0" w:oddHBand="1" w:evenHBand="0" w:firstRowFirstColumn="0" w:firstRowLastColumn="0" w:lastRowFirstColumn="0" w:lastRowLastColumn="0"/>
            </w:pPr>
            <w:r>
              <w:t>Students should be able:</w:t>
            </w:r>
          </w:p>
          <w:p w14:paraId="6A801A26" w14:textId="721190AF" w:rsidR="00A1551F" w:rsidRPr="001F7CFB" w:rsidRDefault="00A1551F" w:rsidP="00A1551F">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F7CFB">
              <w:t>To simplify surds.</w:t>
            </w:r>
          </w:p>
          <w:p w14:paraId="5774783C" w14:textId="77777777" w:rsidR="00A1551F" w:rsidRPr="001F7CFB" w:rsidRDefault="00A1551F" w:rsidP="00A1551F">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F7CFB">
              <w:t>To add and subtract surds.</w:t>
            </w:r>
          </w:p>
          <w:p w14:paraId="0CA008E7" w14:textId="77777777" w:rsidR="00A1551F" w:rsidRPr="001F7CFB" w:rsidRDefault="00A1551F" w:rsidP="00A1551F">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F7CFB">
              <w:t>To expand and simplify brackets involving surds.</w:t>
            </w:r>
          </w:p>
          <w:p w14:paraId="2A3A140C" w14:textId="1F28178B" w:rsidR="00A1551F" w:rsidRPr="001F7CFB" w:rsidRDefault="00A1551F" w:rsidP="00A1551F">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F7CFB">
              <w:t>To rationalise the denominator.</w:t>
            </w:r>
          </w:p>
        </w:tc>
        <w:tc>
          <w:tcPr>
            <w:tcW w:w="4161" w:type="dxa"/>
          </w:tcPr>
          <w:p w14:paraId="5CE7F6A0" w14:textId="45CC796F" w:rsidR="000F5EC7" w:rsidRDefault="000F5EC7" w:rsidP="000F5EC7">
            <w:pPr>
              <w:cnfStyle w:val="000000100000" w:firstRow="0" w:lastRow="0" w:firstColumn="0" w:lastColumn="0" w:oddVBand="0" w:evenVBand="0" w:oddHBand="1" w:evenHBand="0" w:firstRowFirstColumn="0" w:firstRowLastColumn="0" w:lastRowFirstColumn="0" w:lastRowLastColumn="0"/>
            </w:pPr>
            <w:r>
              <w:t>Students should be able:</w:t>
            </w:r>
          </w:p>
          <w:p w14:paraId="6256B9CD" w14:textId="790200DC" w:rsidR="00A1551F" w:rsidRPr="001F7CFB" w:rsidRDefault="00A1551F" w:rsidP="00A1551F">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F7CFB">
              <w:t>To find the nth term of a sequence.</w:t>
            </w:r>
          </w:p>
          <w:p w14:paraId="520C0B1B" w14:textId="77777777" w:rsidR="00A1551F" w:rsidRPr="001F7CFB" w:rsidRDefault="00A1551F" w:rsidP="00A1551F">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F7CFB">
              <w:t>To generate sequences using an nth term.</w:t>
            </w:r>
          </w:p>
          <w:p w14:paraId="7C33813E" w14:textId="77777777" w:rsidR="00A1551F" w:rsidRPr="001F7CFB" w:rsidRDefault="00A1551F" w:rsidP="00A1551F">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F7CFB">
              <w:t>To know the difference between arithmetic sequences and geometric sequences.</w:t>
            </w:r>
          </w:p>
          <w:p w14:paraId="60D1992B" w14:textId="77777777" w:rsidR="00A1551F" w:rsidRPr="001F7CFB" w:rsidRDefault="00A1551F" w:rsidP="00A1551F">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1F7CFB">
              <w:t xml:space="preserve">To find the common ratio of a geometric sequence.  </w:t>
            </w:r>
          </w:p>
          <w:p w14:paraId="111FC988" w14:textId="77777777" w:rsidR="00A1551F" w:rsidRPr="001F7CFB" w:rsidRDefault="00A1551F" w:rsidP="00A1551F">
            <w:pPr>
              <w:cnfStyle w:val="000000100000" w:firstRow="0" w:lastRow="0" w:firstColumn="0" w:lastColumn="0" w:oddVBand="0" w:evenVBand="0" w:oddHBand="1" w:evenHBand="0" w:firstRowFirstColumn="0" w:firstRowLastColumn="0" w:lastRowFirstColumn="0" w:lastRowLastColumn="0"/>
            </w:pPr>
          </w:p>
        </w:tc>
        <w:tc>
          <w:tcPr>
            <w:tcW w:w="4161" w:type="dxa"/>
          </w:tcPr>
          <w:p w14:paraId="3CFA9A6D" w14:textId="776A10CA" w:rsidR="00A1551F" w:rsidRPr="001F7CFB" w:rsidRDefault="00A1551F" w:rsidP="00A1551F">
            <w:pPr>
              <w:cnfStyle w:val="000000100000" w:firstRow="0" w:lastRow="0" w:firstColumn="0" w:lastColumn="0" w:oddVBand="0" w:evenVBand="0" w:oddHBand="1" w:evenHBand="0" w:firstRowFirstColumn="0" w:firstRowLastColumn="0" w:lastRowFirstColumn="0" w:lastRowLastColumn="0"/>
            </w:pPr>
            <w:r>
              <w:t>Staff complete a program of adaptive reteaching on specific topics based on the individual/class needs within their groups that have been flagged in this block of learning. Regular assessments are used to identify gaps in learning. Any gaps found are then addressed in lessons to help support learning and retention. Clear areas for improvement are monitored by individual staff and at a departmental level.</w:t>
            </w:r>
          </w:p>
        </w:tc>
      </w:tr>
      <w:tr w:rsidR="00A1551F" w:rsidRPr="001F7CFB" w14:paraId="08A67C2E" w14:textId="75030B2E" w:rsidTr="005C19C0">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8D50E30" w14:textId="0F747DE5" w:rsidR="00A1551F" w:rsidRPr="001F7CFB" w:rsidRDefault="00A1551F" w:rsidP="00A1551F">
            <w:r w:rsidRPr="001F7CFB">
              <w:t xml:space="preserve">What </w:t>
            </w:r>
            <w:r w:rsidR="001D6289">
              <w:t>student</w:t>
            </w:r>
            <w:r w:rsidRPr="001F7CFB">
              <w:t>s should already know</w:t>
            </w:r>
          </w:p>
          <w:p w14:paraId="508E3A74" w14:textId="77777777" w:rsidR="00A1551F" w:rsidRPr="001F7CFB" w:rsidRDefault="00A1551F" w:rsidP="00A1551F">
            <w:r w:rsidRPr="001F7CFB">
              <w:t>(prior learning components)</w:t>
            </w:r>
          </w:p>
          <w:p w14:paraId="044236B6" w14:textId="77777777" w:rsidR="00A1551F" w:rsidRPr="001F7CFB" w:rsidRDefault="00A1551F" w:rsidP="00A1551F">
            <w:pPr>
              <w:rPr>
                <w:b w:val="0"/>
                <w:bCs w:val="0"/>
              </w:rPr>
            </w:pPr>
          </w:p>
          <w:p w14:paraId="7B654702" w14:textId="1B2C0ED8" w:rsidR="00A1551F" w:rsidRPr="001F7CFB" w:rsidRDefault="00A1551F" w:rsidP="00A1551F"/>
        </w:tc>
        <w:tc>
          <w:tcPr>
            <w:tcW w:w="4161" w:type="dxa"/>
          </w:tcPr>
          <w:p w14:paraId="1EF9C47F" w14:textId="77777777" w:rsidR="00A1551F" w:rsidRPr="001F7CFB" w:rsidRDefault="00A1551F" w:rsidP="00A1551F">
            <w:pPr>
              <w:cnfStyle w:val="000000000000" w:firstRow="0" w:lastRow="0" w:firstColumn="0" w:lastColumn="0" w:oddVBand="0" w:evenVBand="0" w:oddHBand="0" w:evenHBand="0" w:firstRowFirstColumn="0" w:firstRowLastColumn="0" w:lastRowFirstColumn="0" w:lastRowLastColumn="0"/>
            </w:pPr>
            <w:r w:rsidRPr="001F7CFB">
              <w:t xml:space="preserve">Students should be able to plot coordinates and read scales </w:t>
            </w:r>
          </w:p>
          <w:p w14:paraId="62DDEF0A" w14:textId="6EF40736" w:rsidR="00A1551F" w:rsidRPr="001F7CFB" w:rsidRDefault="00A1551F" w:rsidP="00A1551F">
            <w:pPr>
              <w:cnfStyle w:val="000000000000" w:firstRow="0" w:lastRow="0" w:firstColumn="0" w:lastColumn="0" w:oddVBand="0" w:evenVBand="0" w:oddHBand="0" w:evenHBand="0" w:firstRowFirstColumn="0" w:firstRowLastColumn="0" w:lastRowFirstColumn="0" w:lastRowLastColumn="0"/>
            </w:pPr>
            <w:r w:rsidRPr="001F7CFB">
              <w:t>Students should be able to substitute into a formula.</w:t>
            </w:r>
          </w:p>
        </w:tc>
        <w:tc>
          <w:tcPr>
            <w:tcW w:w="4161" w:type="dxa"/>
          </w:tcPr>
          <w:p w14:paraId="7728304A" w14:textId="644B45D8" w:rsidR="00A1551F" w:rsidRPr="001F7CFB" w:rsidRDefault="00A1551F" w:rsidP="00A1551F">
            <w:pPr>
              <w:cnfStyle w:val="000000000000" w:firstRow="0" w:lastRow="0" w:firstColumn="0" w:lastColumn="0" w:oddVBand="0" w:evenVBand="0" w:oddHBand="0" w:evenHBand="0" w:firstRowFirstColumn="0" w:firstRowLastColumn="0" w:lastRowFirstColumn="0" w:lastRowLastColumn="0"/>
            </w:pPr>
            <w:r w:rsidRPr="001F7CFB">
              <w:t>Students will have encountered squares, square roots, cubes and cube roots and have knowledge of classifying integers.</w:t>
            </w:r>
          </w:p>
        </w:tc>
        <w:tc>
          <w:tcPr>
            <w:tcW w:w="4161" w:type="dxa"/>
          </w:tcPr>
          <w:p w14:paraId="0BDC5035" w14:textId="6B4B4B82" w:rsidR="00A1551F" w:rsidRPr="001F7CFB" w:rsidRDefault="00A1551F" w:rsidP="00A1551F">
            <w:pPr>
              <w:cnfStyle w:val="000000000000" w:firstRow="0" w:lastRow="0" w:firstColumn="0" w:lastColumn="0" w:oddVBand="0" w:evenVBand="0" w:oddHBand="0" w:evenHBand="0" w:firstRowFirstColumn="0" w:firstRowLastColumn="0" w:lastRowFirstColumn="0" w:lastRowLastColumn="0"/>
            </w:pPr>
            <w:r w:rsidRPr="001F7CFB">
              <w:t xml:space="preserve">Students should be able to use inequality signs between numbers. </w:t>
            </w:r>
            <w:r w:rsidRPr="001F7CFB">
              <w:tab/>
            </w:r>
            <w:r w:rsidRPr="001F7CFB">
              <w:tab/>
            </w:r>
          </w:p>
          <w:p w14:paraId="1DFDAE23" w14:textId="0555B5C1" w:rsidR="00A1551F" w:rsidRPr="001F7CFB" w:rsidRDefault="00A1551F" w:rsidP="00A1551F">
            <w:pPr>
              <w:cnfStyle w:val="000000000000" w:firstRow="0" w:lastRow="0" w:firstColumn="0" w:lastColumn="0" w:oddVBand="0" w:evenVBand="0" w:oddHBand="0" w:evenHBand="0" w:firstRowFirstColumn="0" w:firstRowLastColumn="0" w:lastRowFirstColumn="0" w:lastRowLastColumn="0"/>
            </w:pPr>
            <w:r w:rsidRPr="001F7CFB">
              <w:t>Students should be able to deal with decimals and negatives on a calculator.</w:t>
            </w:r>
            <w:r w:rsidRPr="001F7CFB">
              <w:tab/>
            </w:r>
          </w:p>
          <w:p w14:paraId="280E46FD" w14:textId="273024E5" w:rsidR="00A1551F" w:rsidRPr="001F7CFB" w:rsidRDefault="00A1551F" w:rsidP="00A1551F">
            <w:pPr>
              <w:cnfStyle w:val="000000000000" w:firstRow="0" w:lastRow="0" w:firstColumn="0" w:lastColumn="0" w:oddVBand="0" w:evenVBand="0" w:oddHBand="0" w:evenHBand="0" w:firstRowFirstColumn="0" w:firstRowLastColumn="0" w:lastRowFirstColumn="0" w:lastRowLastColumn="0"/>
            </w:pPr>
            <w:r w:rsidRPr="001F7CFB">
              <w:t>Students should be able to use index laws numerically.</w:t>
            </w:r>
            <w:r w:rsidRPr="001F7CFB">
              <w:tab/>
            </w:r>
            <w:r w:rsidRPr="001F7CFB">
              <w:tab/>
            </w:r>
            <w:r w:rsidRPr="001F7CFB">
              <w:tab/>
            </w:r>
            <w:r w:rsidRPr="001F7CFB">
              <w:tab/>
            </w:r>
          </w:p>
          <w:p w14:paraId="5BD18908" w14:textId="46C61C52" w:rsidR="00A1551F" w:rsidRPr="001F7CFB" w:rsidRDefault="00A1551F" w:rsidP="00A1551F">
            <w:pPr>
              <w:cnfStyle w:val="000000000000" w:firstRow="0" w:lastRow="0" w:firstColumn="0" w:lastColumn="0" w:oddVBand="0" w:evenVBand="0" w:oddHBand="0" w:evenHBand="0" w:firstRowFirstColumn="0" w:firstRowLastColumn="0" w:lastRowFirstColumn="0" w:lastRowLastColumn="0"/>
            </w:pPr>
            <w:r w:rsidRPr="001F7CFB">
              <w:t>Students should be able to draw a number line.</w:t>
            </w:r>
            <w:r w:rsidRPr="001F7CFB">
              <w:tab/>
            </w:r>
            <w:r w:rsidRPr="001F7CFB">
              <w:tab/>
            </w:r>
            <w:r w:rsidRPr="001F7CFB">
              <w:tab/>
            </w:r>
            <w:r w:rsidRPr="001F7CFB">
              <w:tab/>
            </w:r>
            <w:r w:rsidRPr="001F7CFB">
              <w:tab/>
            </w:r>
            <w:r w:rsidRPr="001F7CFB">
              <w:tab/>
            </w:r>
          </w:p>
        </w:tc>
        <w:tc>
          <w:tcPr>
            <w:tcW w:w="4161" w:type="dxa"/>
          </w:tcPr>
          <w:p w14:paraId="6080C13F" w14:textId="77777777" w:rsidR="00A1551F" w:rsidRPr="00C00E06" w:rsidRDefault="00A1551F" w:rsidP="00A1551F">
            <w:pPr>
              <w:cnfStyle w:val="000000000000" w:firstRow="0" w:lastRow="0" w:firstColumn="0" w:lastColumn="0" w:oddVBand="0" w:evenVBand="0" w:oddHBand="0" w:evenHBand="0" w:firstRowFirstColumn="0" w:firstRowLastColumn="0" w:lastRowFirstColumn="0" w:lastRowLastColumn="0"/>
            </w:pPr>
            <w:r w:rsidRPr="00C00E06">
              <w:t xml:space="preserve">All the </w:t>
            </w:r>
            <w:r>
              <w:t>half term</w:t>
            </w:r>
            <w:r w:rsidRPr="00C00E06">
              <w:t xml:space="preserve"> content will have been covered by this point. Staff will use departmental tracking documents to analyse the gaps in learning from</w:t>
            </w:r>
            <w:r>
              <w:t xml:space="preserve"> the most recent assessments and</w:t>
            </w:r>
            <w:r w:rsidRPr="00C00E06">
              <w:t xml:space="preserve"> all previous assessments. </w:t>
            </w:r>
          </w:p>
          <w:p w14:paraId="10D0DDC6" w14:textId="46826AF3" w:rsidR="00A1551F" w:rsidRPr="001F7CFB" w:rsidRDefault="00A1551F" w:rsidP="00A1551F">
            <w:pPr>
              <w:cnfStyle w:val="000000000000" w:firstRow="0" w:lastRow="0" w:firstColumn="0" w:lastColumn="0" w:oddVBand="0" w:evenVBand="0" w:oddHBand="0" w:evenHBand="0" w:firstRowFirstColumn="0" w:firstRowLastColumn="0" w:lastRowFirstColumn="0" w:lastRowLastColumn="0"/>
            </w:pPr>
            <w:r w:rsidRPr="00C00E06">
              <w:t>The ability to structure and breakdown a problem-solving question as exemplified in the TFI questions throughout the course.</w:t>
            </w:r>
          </w:p>
        </w:tc>
      </w:tr>
      <w:tr w:rsidR="00A1551F" w:rsidRPr="001F7CFB" w14:paraId="07BCF150" w14:textId="37D8A45C" w:rsidTr="005C19C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26D097C" w14:textId="77777777" w:rsidR="00A1551F" w:rsidRPr="001F7CFB" w:rsidRDefault="00A1551F" w:rsidP="00A1551F">
            <w:pPr>
              <w:rPr>
                <w:b w:val="0"/>
                <w:bCs w:val="0"/>
              </w:rPr>
            </w:pPr>
            <w:r w:rsidRPr="001F7CFB">
              <w:t>Transferrable knowledge (skills)</w:t>
            </w:r>
          </w:p>
          <w:p w14:paraId="6BD3384B" w14:textId="77777777" w:rsidR="00A1551F" w:rsidRPr="001F7CFB" w:rsidRDefault="00A1551F" w:rsidP="00A1551F">
            <w:pPr>
              <w:rPr>
                <w:b w:val="0"/>
                <w:bCs w:val="0"/>
              </w:rPr>
            </w:pPr>
          </w:p>
          <w:p w14:paraId="6A8E4C87" w14:textId="77777777" w:rsidR="00A1551F" w:rsidRPr="001F7CFB" w:rsidRDefault="00A1551F" w:rsidP="00A1551F">
            <w:pPr>
              <w:rPr>
                <w:b w:val="0"/>
                <w:bCs w:val="0"/>
              </w:rPr>
            </w:pPr>
          </w:p>
          <w:p w14:paraId="75F69E30" w14:textId="21238411" w:rsidR="00A1551F" w:rsidRPr="001F7CFB" w:rsidRDefault="00A1551F" w:rsidP="00A1551F"/>
        </w:tc>
        <w:tc>
          <w:tcPr>
            <w:tcW w:w="4161" w:type="dxa"/>
          </w:tcPr>
          <w:p w14:paraId="68050D83" w14:textId="5C4722A5" w:rsidR="00A1551F" w:rsidRPr="00971B35" w:rsidRDefault="00A1551F" w:rsidP="00A1551F">
            <w:pPr>
              <w:cnfStyle w:val="000000100000" w:firstRow="0" w:lastRow="0" w:firstColumn="0" w:lastColumn="0" w:oddVBand="0" w:evenVBand="0" w:oddHBand="1" w:evenHBand="0" w:firstRowFirstColumn="0" w:firstRowLastColumn="0" w:lastRowFirstColumn="0" w:lastRowLastColumn="0"/>
            </w:pPr>
            <w:r w:rsidRPr="00971B35">
              <w:t xml:space="preserve">The topic will build </w:t>
            </w:r>
            <w:r w:rsidR="001D6289">
              <w:t>student</w:t>
            </w:r>
            <w:r w:rsidRPr="00971B35">
              <w:t>s’ confidence with basic formula manipulation.</w:t>
            </w:r>
          </w:p>
          <w:p w14:paraId="24E458B2" w14:textId="7289D3E2" w:rsidR="00A1551F" w:rsidRPr="00971B35" w:rsidRDefault="00A1551F" w:rsidP="00A1551F">
            <w:pPr>
              <w:cnfStyle w:val="000000100000" w:firstRow="0" w:lastRow="0" w:firstColumn="0" w:lastColumn="0" w:oddVBand="0" w:evenVBand="0" w:oddHBand="1" w:evenHBand="0" w:firstRowFirstColumn="0" w:firstRowLastColumn="0" w:lastRowFirstColumn="0" w:lastRowLastColumn="0"/>
            </w:pPr>
            <w:r w:rsidRPr="00971B35">
              <w:t>Elements of this unit will be built on when learning about quadratic graphs</w:t>
            </w:r>
          </w:p>
          <w:p w14:paraId="6000A00E" w14:textId="672B7309" w:rsidR="00A1551F" w:rsidRPr="001F7CFB" w:rsidRDefault="00A1551F" w:rsidP="00A1551F">
            <w:pPr>
              <w:cnfStyle w:val="000000100000" w:firstRow="0" w:lastRow="0" w:firstColumn="0" w:lastColumn="0" w:oddVBand="0" w:evenVBand="0" w:oddHBand="1" w:evenHBand="0" w:firstRowFirstColumn="0" w:firstRowLastColumn="0" w:lastRowFirstColumn="0" w:lastRowLastColumn="0"/>
            </w:pPr>
            <w:r w:rsidRPr="00971B35">
              <w:t>The gradient aspects will be used further in variable rates of change</w:t>
            </w:r>
          </w:p>
        </w:tc>
        <w:tc>
          <w:tcPr>
            <w:tcW w:w="4161" w:type="dxa"/>
          </w:tcPr>
          <w:p w14:paraId="5F7F2E4B" w14:textId="55A3EF05" w:rsidR="00A1551F" w:rsidRDefault="00A1551F" w:rsidP="00A1551F">
            <w:pPr>
              <w:cnfStyle w:val="000000100000" w:firstRow="0" w:lastRow="0" w:firstColumn="0" w:lastColumn="0" w:oddVBand="0" w:evenVBand="0" w:oddHBand="1" w:evenHBand="0" w:firstRowFirstColumn="0" w:firstRowLastColumn="0" w:lastRowFirstColumn="0" w:lastRowLastColumn="0"/>
            </w:pPr>
            <w:r>
              <w:t xml:space="preserve">Surds are used in many harder questions in algebra when answering some of the </w:t>
            </w:r>
            <w:proofErr w:type="gramStart"/>
            <w:r>
              <w:t>higher level</w:t>
            </w:r>
            <w:proofErr w:type="gramEnd"/>
            <w:r>
              <w:t xml:space="preserve"> questions on the tier.</w:t>
            </w:r>
          </w:p>
          <w:p w14:paraId="13093026" w14:textId="2D3F0C9B" w:rsidR="00A1551F" w:rsidRPr="001F7CFB" w:rsidRDefault="00A1551F" w:rsidP="00A1551F">
            <w:pPr>
              <w:cnfStyle w:val="000000100000" w:firstRow="0" w:lastRow="0" w:firstColumn="0" w:lastColumn="0" w:oddVBand="0" w:evenVBand="0" w:oddHBand="1" w:evenHBand="0" w:firstRowFirstColumn="0" w:firstRowLastColumn="0" w:lastRowFirstColumn="0" w:lastRowLastColumn="0"/>
            </w:pPr>
            <w:r>
              <w:t>The exact answer element should be stressed showing students how errors can be formed</w:t>
            </w:r>
          </w:p>
        </w:tc>
        <w:tc>
          <w:tcPr>
            <w:tcW w:w="4161" w:type="dxa"/>
          </w:tcPr>
          <w:p w14:paraId="6288ED55" w14:textId="39DFB64C" w:rsidR="00A1551F" w:rsidRPr="001F7CFB" w:rsidRDefault="00A1551F" w:rsidP="00A1551F">
            <w:pPr>
              <w:cnfStyle w:val="000000100000" w:firstRow="0" w:lastRow="0" w:firstColumn="0" w:lastColumn="0" w:oddVBand="0" w:evenVBand="0" w:oddHBand="1" w:evenHBand="0" w:firstRowFirstColumn="0" w:firstRowLastColumn="0" w:lastRowFirstColumn="0" w:lastRowLastColumn="0"/>
            </w:pPr>
            <w:r w:rsidRPr="00CC5C24">
              <w:rPr>
                <w:rFonts w:cstheme="minorHAnsi"/>
              </w:rPr>
              <w:t>The creation and use of formulae in this unit will be used in other contexts that are unrelated, however sequences will be extended into quadratics a Fibonacci.</w:t>
            </w:r>
          </w:p>
        </w:tc>
        <w:tc>
          <w:tcPr>
            <w:tcW w:w="4161" w:type="dxa"/>
          </w:tcPr>
          <w:p w14:paraId="0D263671" w14:textId="144DCDB0" w:rsidR="00A1551F" w:rsidRPr="001F7CFB" w:rsidRDefault="00A1551F" w:rsidP="00A1551F">
            <w:pPr>
              <w:cnfStyle w:val="000000100000" w:firstRow="0" w:lastRow="0" w:firstColumn="0" w:lastColumn="0" w:oddVBand="0" w:evenVBand="0" w:oddHBand="1" w:evenHBand="0" w:firstRowFirstColumn="0" w:firstRowLastColumn="0" w:lastRowFirstColumn="0" w:lastRowLastColumn="0"/>
            </w:pPr>
            <w:r>
              <w:t xml:space="preserve">This activity should serve to highlight and address areas of weakness in teaching and learning or retention. This early intervention to understand specific key areas for improvement or development. This should help to build confidence and </w:t>
            </w:r>
            <w:r>
              <w:lastRenderedPageBreak/>
              <w:t>improve students’ ability to answer these and directly sequential problems.</w:t>
            </w:r>
          </w:p>
        </w:tc>
      </w:tr>
      <w:tr w:rsidR="00A1551F" w:rsidRPr="001F7CFB" w14:paraId="4E89435C" w14:textId="0E033870" w:rsidTr="005C19C0">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B87B9B2" w14:textId="61922F67" w:rsidR="00A1551F" w:rsidRPr="001F7CFB" w:rsidRDefault="00A1551F" w:rsidP="00A1551F">
            <w:pPr>
              <w:rPr>
                <w:b w:val="0"/>
                <w:bCs w:val="0"/>
              </w:rPr>
            </w:pPr>
            <w:r w:rsidRPr="001F7CFB">
              <w:lastRenderedPageBreak/>
              <w:t xml:space="preserve">Key vocabulary </w:t>
            </w:r>
            <w:r w:rsidR="001D6289">
              <w:t>student</w:t>
            </w:r>
            <w:r w:rsidRPr="001F7CFB">
              <w:t xml:space="preserve"> will know and learn</w:t>
            </w:r>
          </w:p>
          <w:p w14:paraId="5E2ED96A" w14:textId="77777777" w:rsidR="00A1551F" w:rsidRPr="001F7CFB" w:rsidRDefault="00A1551F" w:rsidP="00A1551F">
            <w:pPr>
              <w:rPr>
                <w:b w:val="0"/>
                <w:bCs w:val="0"/>
              </w:rPr>
            </w:pPr>
          </w:p>
          <w:p w14:paraId="76823717" w14:textId="30EBB942" w:rsidR="00A1551F" w:rsidRPr="001F7CFB" w:rsidRDefault="00A1551F" w:rsidP="00A1551F"/>
        </w:tc>
        <w:tc>
          <w:tcPr>
            <w:tcW w:w="4161" w:type="dxa"/>
          </w:tcPr>
          <w:p w14:paraId="7BE74DEE" w14:textId="0BFEB92A" w:rsidR="00A1551F" w:rsidRPr="001F7CFB" w:rsidRDefault="00A1551F" w:rsidP="00A1551F">
            <w:pPr>
              <w:cnfStyle w:val="000000000000" w:firstRow="0" w:lastRow="0" w:firstColumn="0" w:lastColumn="0" w:oddVBand="0" w:evenVBand="0" w:oddHBand="0" w:evenHBand="0" w:firstRowFirstColumn="0" w:firstRowLastColumn="0" w:lastRowFirstColumn="0" w:lastRowLastColumn="0"/>
            </w:pPr>
            <w:r w:rsidRPr="001F7CFB">
              <w:t>Drawing, Linear graph, Straight line graph, y=</w:t>
            </w:r>
            <w:proofErr w:type="spellStart"/>
            <w:r w:rsidRPr="001F7CFB">
              <w:t>mx+c</w:t>
            </w:r>
            <w:proofErr w:type="spellEnd"/>
            <w:r w:rsidRPr="001F7CFB">
              <w:t>, Gradient, Interpreting, Perpendicular, Parallel, Distance time graph, Average, Speed,</w:t>
            </w:r>
          </w:p>
        </w:tc>
        <w:tc>
          <w:tcPr>
            <w:tcW w:w="4161" w:type="dxa"/>
          </w:tcPr>
          <w:p w14:paraId="73A5987F" w14:textId="00B44F57" w:rsidR="00A1551F" w:rsidRPr="001F7CFB" w:rsidRDefault="00A1551F" w:rsidP="00A1551F">
            <w:pPr>
              <w:cnfStyle w:val="000000000000" w:firstRow="0" w:lastRow="0" w:firstColumn="0" w:lastColumn="0" w:oddVBand="0" w:evenVBand="0" w:oddHBand="0" w:evenHBand="0" w:firstRowFirstColumn="0" w:firstRowLastColumn="0" w:lastRowFirstColumn="0" w:lastRowLastColumn="0"/>
            </w:pPr>
            <w:r w:rsidRPr="001F7CFB">
              <w:t>Surds, Simplify, Express, Square numbers, Add, Subtract, Multiply, Divide, Rationalise, Denominator,</w:t>
            </w:r>
          </w:p>
        </w:tc>
        <w:tc>
          <w:tcPr>
            <w:tcW w:w="4161" w:type="dxa"/>
          </w:tcPr>
          <w:p w14:paraId="32D835DA" w14:textId="6C74E7D2" w:rsidR="00A1551F" w:rsidRPr="001F7CFB" w:rsidRDefault="00A1551F" w:rsidP="00A1551F">
            <w:pPr>
              <w:cnfStyle w:val="000000000000" w:firstRow="0" w:lastRow="0" w:firstColumn="0" w:lastColumn="0" w:oddVBand="0" w:evenVBand="0" w:oddHBand="0" w:evenHBand="0" w:firstRowFirstColumn="0" w:firstRowLastColumn="0" w:lastRowFirstColumn="0" w:lastRowLastColumn="0"/>
            </w:pPr>
            <w:r w:rsidRPr="001F7CFB">
              <w:t>Arithmetic, Sequences, Nth term, Rule, Pattern, Fractional, Geometric,</w:t>
            </w:r>
          </w:p>
        </w:tc>
        <w:tc>
          <w:tcPr>
            <w:tcW w:w="4161" w:type="dxa"/>
          </w:tcPr>
          <w:p w14:paraId="2C98DAAF" w14:textId="77777777" w:rsidR="00A1551F" w:rsidRPr="001F7CFB" w:rsidRDefault="00A1551F" w:rsidP="00A1551F">
            <w:pPr>
              <w:cnfStyle w:val="000000000000" w:firstRow="0" w:lastRow="0" w:firstColumn="0" w:lastColumn="0" w:oddVBand="0" w:evenVBand="0" w:oddHBand="0" w:evenHBand="0" w:firstRowFirstColumn="0" w:firstRowLastColumn="0" w:lastRowFirstColumn="0" w:lastRowLastColumn="0"/>
            </w:pPr>
          </w:p>
        </w:tc>
      </w:tr>
      <w:tr w:rsidR="00A1551F" w:rsidRPr="001F7CFB" w14:paraId="0B05F9B3" w14:textId="7F0A35AD" w:rsidTr="005C19C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29A6470A" w14:textId="77777777" w:rsidR="00A1551F" w:rsidRPr="001F7CFB" w:rsidRDefault="00A1551F" w:rsidP="00A1551F">
            <w:pPr>
              <w:rPr>
                <w:b w:val="0"/>
                <w:bCs w:val="0"/>
              </w:rPr>
            </w:pPr>
            <w:r w:rsidRPr="001F7CFB">
              <w:t>Assessment activities</w:t>
            </w:r>
          </w:p>
          <w:p w14:paraId="7BFD703C" w14:textId="136D32EA" w:rsidR="00A1551F" w:rsidRPr="001F7CFB" w:rsidRDefault="00A1551F" w:rsidP="00A1551F"/>
          <w:p w14:paraId="5F46EEA2" w14:textId="77777777" w:rsidR="00A1551F" w:rsidRPr="001F7CFB" w:rsidRDefault="00A1551F" w:rsidP="00A1551F">
            <w:pPr>
              <w:rPr>
                <w:b w:val="0"/>
                <w:bCs w:val="0"/>
              </w:rPr>
            </w:pPr>
          </w:p>
          <w:p w14:paraId="02EA02CF" w14:textId="6B000CF1" w:rsidR="00A1551F" w:rsidRPr="001F7CFB" w:rsidRDefault="00A1551F" w:rsidP="00A1551F"/>
        </w:tc>
        <w:tc>
          <w:tcPr>
            <w:tcW w:w="4161" w:type="dxa"/>
          </w:tcPr>
          <w:p w14:paraId="611B806E" w14:textId="77777777" w:rsidR="00A1551F" w:rsidRDefault="00A1551F" w:rsidP="00A1551F">
            <w:pPr>
              <w:cnfStyle w:val="000000100000" w:firstRow="0" w:lastRow="0" w:firstColumn="0" w:lastColumn="0" w:oddVBand="0" w:evenVBand="0" w:oddHBand="1" w:evenHBand="0" w:firstRowFirstColumn="0" w:firstRowLastColumn="0" w:lastRowFirstColumn="0" w:lastRowLastColumn="0"/>
            </w:pPr>
            <w:r w:rsidRPr="001F7CFB">
              <w:t>Homework 32 Straight line graphs</w:t>
            </w:r>
          </w:p>
          <w:p w14:paraId="11784508" w14:textId="6EDCCF68" w:rsidR="00A1551F" w:rsidRPr="001F7CFB" w:rsidRDefault="00A1551F" w:rsidP="00A1551F">
            <w:pPr>
              <w:cnfStyle w:val="000000100000" w:firstRow="0" w:lastRow="0" w:firstColumn="0" w:lastColumn="0" w:oddVBand="0" w:evenVBand="0" w:oddHBand="1" w:evenHBand="0" w:firstRowFirstColumn="0" w:firstRowLastColumn="0" w:lastRowFirstColumn="0" w:lastRowLastColumn="0"/>
            </w:pPr>
            <w:r>
              <w:t>Year 11 Test 14. This will be completed in lesson (~50mins) at the end of the half term before the R&amp;R section. It will cover the topics taught in this unit primarily but other previous knowledge maybe included.</w:t>
            </w:r>
          </w:p>
        </w:tc>
        <w:tc>
          <w:tcPr>
            <w:tcW w:w="4161" w:type="dxa"/>
          </w:tcPr>
          <w:p w14:paraId="2FFB1DC0" w14:textId="77777777" w:rsidR="00A1551F" w:rsidRPr="001F7CFB" w:rsidRDefault="00A1551F" w:rsidP="00A1551F">
            <w:pPr>
              <w:cnfStyle w:val="000000100000" w:firstRow="0" w:lastRow="0" w:firstColumn="0" w:lastColumn="0" w:oddVBand="0" w:evenVBand="0" w:oddHBand="1" w:evenHBand="0" w:firstRowFirstColumn="0" w:firstRowLastColumn="0" w:lastRowFirstColumn="0" w:lastRowLastColumn="0"/>
            </w:pPr>
            <w:r w:rsidRPr="001F7CFB">
              <w:t>Year 11 Test 14</w:t>
            </w:r>
          </w:p>
          <w:p w14:paraId="3DA634AA" w14:textId="77777777" w:rsidR="00A1551F" w:rsidRDefault="00A1551F" w:rsidP="00A1551F">
            <w:pPr>
              <w:cnfStyle w:val="000000100000" w:firstRow="0" w:lastRow="0" w:firstColumn="0" w:lastColumn="0" w:oddVBand="0" w:evenVBand="0" w:oddHBand="1" w:evenHBand="0" w:firstRowFirstColumn="0" w:firstRowLastColumn="0" w:lastRowFirstColumn="0" w:lastRowLastColumn="0"/>
            </w:pPr>
            <w:r w:rsidRPr="001F7CFB">
              <w:t>Homework 33 Surds</w:t>
            </w:r>
          </w:p>
          <w:p w14:paraId="4DFCF4D5" w14:textId="5CF9F460" w:rsidR="00A1551F" w:rsidRPr="001F7CFB" w:rsidRDefault="00A1551F" w:rsidP="00A1551F">
            <w:pPr>
              <w:cnfStyle w:val="000000100000" w:firstRow="0" w:lastRow="0" w:firstColumn="0" w:lastColumn="0" w:oddVBand="0" w:evenVBand="0" w:oddHBand="1" w:evenHBand="0" w:firstRowFirstColumn="0" w:firstRowLastColumn="0" w:lastRowFirstColumn="0" w:lastRowLastColumn="0"/>
            </w:pPr>
            <w:r>
              <w:t>Year 11 Test 14. This will be completed in lesson (~50mins) at the end of the half term before the R&amp;R section. It will cover the topics taught in this unit primarily but other previous knowledge maybe included.</w:t>
            </w:r>
          </w:p>
        </w:tc>
        <w:tc>
          <w:tcPr>
            <w:tcW w:w="4161" w:type="dxa"/>
          </w:tcPr>
          <w:p w14:paraId="75F0099C" w14:textId="77777777" w:rsidR="00A1551F" w:rsidRPr="001F7CFB" w:rsidRDefault="00A1551F" w:rsidP="00A1551F">
            <w:pPr>
              <w:cnfStyle w:val="000000100000" w:firstRow="0" w:lastRow="0" w:firstColumn="0" w:lastColumn="0" w:oddVBand="0" w:evenVBand="0" w:oddHBand="1" w:evenHBand="0" w:firstRowFirstColumn="0" w:firstRowLastColumn="0" w:lastRowFirstColumn="0" w:lastRowLastColumn="0"/>
            </w:pPr>
            <w:r w:rsidRPr="001F7CFB">
              <w:t>Year 11 Test 14</w:t>
            </w:r>
          </w:p>
          <w:p w14:paraId="2651A14B" w14:textId="77777777" w:rsidR="00A1551F" w:rsidRDefault="00A1551F" w:rsidP="00A1551F">
            <w:pPr>
              <w:cnfStyle w:val="000000100000" w:firstRow="0" w:lastRow="0" w:firstColumn="0" w:lastColumn="0" w:oddVBand="0" w:evenVBand="0" w:oddHBand="1" w:evenHBand="0" w:firstRowFirstColumn="0" w:firstRowLastColumn="0" w:lastRowFirstColumn="0" w:lastRowLastColumn="0"/>
            </w:pPr>
            <w:r w:rsidRPr="001F7CFB">
              <w:t>Homework 34 Sequences</w:t>
            </w:r>
          </w:p>
          <w:p w14:paraId="7C4980AB" w14:textId="2FE80FCA" w:rsidR="00A1551F" w:rsidRPr="001F7CFB" w:rsidRDefault="00A1551F" w:rsidP="00A1551F">
            <w:pPr>
              <w:cnfStyle w:val="000000100000" w:firstRow="0" w:lastRow="0" w:firstColumn="0" w:lastColumn="0" w:oddVBand="0" w:evenVBand="0" w:oddHBand="1" w:evenHBand="0" w:firstRowFirstColumn="0" w:firstRowLastColumn="0" w:lastRowFirstColumn="0" w:lastRowLastColumn="0"/>
            </w:pPr>
            <w:r>
              <w:t>Year 11 Test 14. This will be completed in lesson (~50mins) at the end of the half term before the R&amp;R section. It will cover the topics taught in this unit primarily but other previous knowledge maybe included.</w:t>
            </w:r>
          </w:p>
        </w:tc>
        <w:tc>
          <w:tcPr>
            <w:tcW w:w="4161" w:type="dxa"/>
          </w:tcPr>
          <w:p w14:paraId="45BA2057" w14:textId="07D89183" w:rsidR="00A1551F" w:rsidRPr="001F7CFB" w:rsidRDefault="00A1551F" w:rsidP="00A1551F">
            <w:pPr>
              <w:cnfStyle w:val="000000100000" w:firstRow="0" w:lastRow="0" w:firstColumn="0" w:lastColumn="0" w:oddVBand="0" w:evenVBand="0" w:oddHBand="1" w:evenHBand="0" w:firstRowFirstColumn="0" w:firstRowLastColumn="0" w:lastRowFirstColumn="0" w:lastRowLastColumn="0"/>
            </w:pPr>
            <w:r>
              <w:t>AFL and adaptive teaching will continue to support staff to assess the address areas.</w:t>
            </w:r>
          </w:p>
        </w:tc>
      </w:tr>
      <w:tr w:rsidR="00A1551F" w:rsidRPr="001F7CFB" w14:paraId="556A966E" w14:textId="10777210" w:rsidTr="005C19C0">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9CD1A5F" w14:textId="77777777" w:rsidR="00A1551F" w:rsidRPr="001F7CFB" w:rsidRDefault="00A1551F" w:rsidP="00A1551F">
            <w:pPr>
              <w:rPr>
                <w:b w:val="0"/>
                <w:bCs w:val="0"/>
              </w:rPr>
            </w:pPr>
            <w:r w:rsidRPr="001F7CFB">
              <w:t>Resources available</w:t>
            </w:r>
          </w:p>
          <w:p w14:paraId="2B5CEE4B" w14:textId="77777777" w:rsidR="00A1551F" w:rsidRPr="001F7CFB" w:rsidRDefault="00A1551F" w:rsidP="00A1551F">
            <w:pPr>
              <w:rPr>
                <w:b w:val="0"/>
                <w:bCs w:val="0"/>
              </w:rPr>
            </w:pPr>
          </w:p>
          <w:p w14:paraId="3F1B3FD9" w14:textId="77777777" w:rsidR="00A1551F" w:rsidRPr="001F7CFB" w:rsidRDefault="00A1551F" w:rsidP="00A1551F">
            <w:pPr>
              <w:rPr>
                <w:b w:val="0"/>
                <w:bCs w:val="0"/>
              </w:rPr>
            </w:pPr>
          </w:p>
          <w:p w14:paraId="7F48F907" w14:textId="272E87C4" w:rsidR="00A1551F" w:rsidRPr="001F7CFB" w:rsidRDefault="00A1551F" w:rsidP="00A1551F"/>
        </w:tc>
        <w:tc>
          <w:tcPr>
            <w:tcW w:w="4161" w:type="dxa"/>
          </w:tcPr>
          <w:p w14:paraId="342E286D" w14:textId="77777777" w:rsidR="00F11B78" w:rsidRDefault="00F11B78" w:rsidP="001D6289">
            <w:pPr>
              <w:cnfStyle w:val="000000000000" w:firstRow="0" w:lastRow="0" w:firstColumn="0" w:lastColumn="0" w:oddVBand="0" w:evenVBand="0" w:oddHBand="0" w:evenHBand="0" w:firstRowFirstColumn="0" w:firstRowLastColumn="0" w:lastRowFirstColumn="0" w:lastRowLastColumn="0"/>
            </w:pPr>
            <w:r w:rsidRPr="001F7CFB">
              <w:t>Maths Watch clip 96, 97, 143, 159</w:t>
            </w:r>
          </w:p>
          <w:p w14:paraId="35F63465" w14:textId="70D4F0FE" w:rsidR="001D6289" w:rsidRDefault="001D6289" w:rsidP="001D6289">
            <w:pPr>
              <w:cnfStyle w:val="000000000000" w:firstRow="0" w:lastRow="0" w:firstColumn="0" w:lastColumn="0" w:oddVBand="0" w:evenVBand="0" w:oddHBand="0" w:evenHBand="0" w:firstRowFirstColumn="0" w:firstRowLastColumn="0" w:lastRowFirstColumn="0" w:lastRowLastColumn="0"/>
            </w:pPr>
            <w:r>
              <w:t>Departmental lesson folder</w:t>
            </w:r>
          </w:p>
          <w:p w14:paraId="4144D524" w14:textId="77777777" w:rsidR="001D6289" w:rsidRDefault="001D6289" w:rsidP="001D6289">
            <w:pPr>
              <w:cnfStyle w:val="000000000000" w:firstRow="0" w:lastRow="0" w:firstColumn="0" w:lastColumn="0" w:oddVBand="0" w:evenVBand="0" w:oddHBand="0" w:evenHBand="0" w:firstRowFirstColumn="0" w:firstRowLastColumn="0" w:lastRowFirstColumn="0" w:lastRowLastColumn="0"/>
            </w:pPr>
            <w:r>
              <w:t>Departmental resource folder</w:t>
            </w:r>
          </w:p>
          <w:p w14:paraId="08B1A6BD" w14:textId="77777777" w:rsidR="001D6289" w:rsidRDefault="00F11B78" w:rsidP="001D6289">
            <w:pPr>
              <w:cnfStyle w:val="000000000000" w:firstRow="0" w:lastRow="0" w:firstColumn="0" w:lastColumn="0" w:oddVBand="0" w:evenVBand="0" w:oddHBand="0" w:evenHBand="0" w:firstRowFirstColumn="0" w:firstRowLastColumn="0" w:lastRowFirstColumn="0" w:lastRowLastColumn="0"/>
              <w:rPr>
                <w:rStyle w:val="Hyperlink"/>
              </w:rPr>
            </w:pPr>
            <w:hyperlink r:id="rId11" w:history="1">
              <w:r w:rsidR="001D6289" w:rsidRPr="009B352F">
                <w:rPr>
                  <w:rStyle w:val="Hyperlink"/>
                </w:rPr>
                <w:t>www.corbettmaths.com</w:t>
              </w:r>
            </w:hyperlink>
          </w:p>
          <w:p w14:paraId="22566047" w14:textId="77777777" w:rsidR="001D6289" w:rsidRDefault="001D6289" w:rsidP="001D6289">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66B83F6F" w14:textId="77777777" w:rsidR="001D6289" w:rsidRDefault="00F11B78" w:rsidP="001D6289">
            <w:pPr>
              <w:cnfStyle w:val="000000000000" w:firstRow="0" w:lastRow="0" w:firstColumn="0" w:lastColumn="0" w:oddVBand="0" w:evenVBand="0" w:oddHBand="0" w:evenHBand="0" w:firstRowFirstColumn="0" w:firstRowLastColumn="0" w:lastRowFirstColumn="0" w:lastRowLastColumn="0"/>
            </w:pPr>
            <w:hyperlink r:id="rId12" w:history="1">
              <w:r w:rsidR="001D6289" w:rsidRPr="009B352F">
                <w:rPr>
                  <w:rStyle w:val="Hyperlink"/>
                </w:rPr>
                <w:t>www.mathsbox.org.uk</w:t>
              </w:r>
            </w:hyperlink>
          </w:p>
          <w:p w14:paraId="456675A4" w14:textId="77777777" w:rsidR="001D6289" w:rsidRDefault="00F11B78" w:rsidP="001D6289">
            <w:pPr>
              <w:cnfStyle w:val="000000000000" w:firstRow="0" w:lastRow="0" w:firstColumn="0" w:lastColumn="0" w:oddVBand="0" w:evenVBand="0" w:oddHBand="0" w:evenHBand="0" w:firstRowFirstColumn="0" w:firstRowLastColumn="0" w:lastRowFirstColumn="0" w:lastRowLastColumn="0"/>
            </w:pPr>
            <w:hyperlink r:id="rId13" w:history="1">
              <w:r w:rsidR="001D6289" w:rsidRPr="009B352F">
                <w:rPr>
                  <w:rStyle w:val="Hyperlink"/>
                </w:rPr>
                <w:t>www.mathsgenie.co.uk</w:t>
              </w:r>
            </w:hyperlink>
          </w:p>
          <w:p w14:paraId="4196764D" w14:textId="06BBF923" w:rsidR="001D6289" w:rsidRPr="001F7CFB" w:rsidRDefault="00F11B78" w:rsidP="001D6289">
            <w:pPr>
              <w:cnfStyle w:val="000000000000" w:firstRow="0" w:lastRow="0" w:firstColumn="0" w:lastColumn="0" w:oddVBand="0" w:evenVBand="0" w:oddHBand="0" w:evenHBand="0" w:firstRowFirstColumn="0" w:firstRowLastColumn="0" w:lastRowFirstColumn="0" w:lastRowLastColumn="0"/>
            </w:pPr>
            <w:hyperlink r:id="rId14" w:history="1">
              <w:r w:rsidR="001D6289" w:rsidRPr="009B352F">
                <w:rPr>
                  <w:rStyle w:val="Hyperlink"/>
                </w:rPr>
                <w:t>www.mathspad.co.uk</w:t>
              </w:r>
            </w:hyperlink>
          </w:p>
        </w:tc>
        <w:tc>
          <w:tcPr>
            <w:tcW w:w="4161" w:type="dxa"/>
          </w:tcPr>
          <w:p w14:paraId="357B07B9" w14:textId="77777777" w:rsidR="00F11B78" w:rsidRDefault="00F11B78" w:rsidP="001D6289">
            <w:pPr>
              <w:cnfStyle w:val="000000000000" w:firstRow="0" w:lastRow="0" w:firstColumn="0" w:lastColumn="0" w:oddVBand="0" w:evenVBand="0" w:oddHBand="0" w:evenHBand="0" w:firstRowFirstColumn="0" w:firstRowLastColumn="0" w:lastRowFirstColumn="0" w:lastRowLastColumn="0"/>
            </w:pPr>
            <w:r w:rsidRPr="001F7CFB">
              <w:t>Maths Watch clip 207</w:t>
            </w:r>
          </w:p>
          <w:p w14:paraId="3C56DCD4" w14:textId="49329B42" w:rsidR="001D6289" w:rsidRDefault="001D6289" w:rsidP="001D6289">
            <w:pPr>
              <w:cnfStyle w:val="000000000000" w:firstRow="0" w:lastRow="0" w:firstColumn="0" w:lastColumn="0" w:oddVBand="0" w:evenVBand="0" w:oddHBand="0" w:evenHBand="0" w:firstRowFirstColumn="0" w:firstRowLastColumn="0" w:lastRowFirstColumn="0" w:lastRowLastColumn="0"/>
            </w:pPr>
            <w:r>
              <w:t>Departmental lesson folder</w:t>
            </w:r>
          </w:p>
          <w:p w14:paraId="6B62847C" w14:textId="77777777" w:rsidR="001D6289" w:rsidRDefault="001D6289" w:rsidP="001D6289">
            <w:pPr>
              <w:cnfStyle w:val="000000000000" w:firstRow="0" w:lastRow="0" w:firstColumn="0" w:lastColumn="0" w:oddVBand="0" w:evenVBand="0" w:oddHBand="0" w:evenHBand="0" w:firstRowFirstColumn="0" w:firstRowLastColumn="0" w:lastRowFirstColumn="0" w:lastRowLastColumn="0"/>
            </w:pPr>
            <w:r>
              <w:t>Departmental resource folder</w:t>
            </w:r>
          </w:p>
          <w:p w14:paraId="3D817039" w14:textId="77777777" w:rsidR="001D6289" w:rsidRDefault="00F11B78" w:rsidP="001D6289">
            <w:pPr>
              <w:cnfStyle w:val="000000000000" w:firstRow="0" w:lastRow="0" w:firstColumn="0" w:lastColumn="0" w:oddVBand="0" w:evenVBand="0" w:oddHBand="0" w:evenHBand="0" w:firstRowFirstColumn="0" w:firstRowLastColumn="0" w:lastRowFirstColumn="0" w:lastRowLastColumn="0"/>
              <w:rPr>
                <w:rStyle w:val="Hyperlink"/>
              </w:rPr>
            </w:pPr>
            <w:hyperlink r:id="rId15" w:history="1">
              <w:r w:rsidR="001D6289" w:rsidRPr="009B352F">
                <w:rPr>
                  <w:rStyle w:val="Hyperlink"/>
                </w:rPr>
                <w:t>www.corbettmaths.com</w:t>
              </w:r>
            </w:hyperlink>
          </w:p>
          <w:p w14:paraId="29BB1931" w14:textId="77777777" w:rsidR="001D6289" w:rsidRDefault="001D6289" w:rsidP="001D6289">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09C24884" w14:textId="77777777" w:rsidR="001D6289" w:rsidRDefault="00F11B78" w:rsidP="001D6289">
            <w:pPr>
              <w:cnfStyle w:val="000000000000" w:firstRow="0" w:lastRow="0" w:firstColumn="0" w:lastColumn="0" w:oddVBand="0" w:evenVBand="0" w:oddHBand="0" w:evenHBand="0" w:firstRowFirstColumn="0" w:firstRowLastColumn="0" w:lastRowFirstColumn="0" w:lastRowLastColumn="0"/>
            </w:pPr>
            <w:hyperlink r:id="rId16" w:history="1">
              <w:r w:rsidR="001D6289" w:rsidRPr="009B352F">
                <w:rPr>
                  <w:rStyle w:val="Hyperlink"/>
                </w:rPr>
                <w:t>www.mathsbox.org.uk</w:t>
              </w:r>
            </w:hyperlink>
          </w:p>
          <w:p w14:paraId="7D64B003" w14:textId="77777777" w:rsidR="001D6289" w:rsidRDefault="00F11B78" w:rsidP="001D6289">
            <w:pPr>
              <w:cnfStyle w:val="000000000000" w:firstRow="0" w:lastRow="0" w:firstColumn="0" w:lastColumn="0" w:oddVBand="0" w:evenVBand="0" w:oddHBand="0" w:evenHBand="0" w:firstRowFirstColumn="0" w:firstRowLastColumn="0" w:lastRowFirstColumn="0" w:lastRowLastColumn="0"/>
            </w:pPr>
            <w:hyperlink r:id="rId17" w:history="1">
              <w:r w:rsidR="001D6289" w:rsidRPr="009B352F">
                <w:rPr>
                  <w:rStyle w:val="Hyperlink"/>
                </w:rPr>
                <w:t>www.mathsgenie.co.uk</w:t>
              </w:r>
            </w:hyperlink>
          </w:p>
          <w:p w14:paraId="444530BA" w14:textId="1AC16EE9" w:rsidR="001D6289" w:rsidRPr="001F7CFB" w:rsidRDefault="00F11B78" w:rsidP="001D6289">
            <w:pPr>
              <w:cnfStyle w:val="000000000000" w:firstRow="0" w:lastRow="0" w:firstColumn="0" w:lastColumn="0" w:oddVBand="0" w:evenVBand="0" w:oddHBand="0" w:evenHBand="0" w:firstRowFirstColumn="0" w:firstRowLastColumn="0" w:lastRowFirstColumn="0" w:lastRowLastColumn="0"/>
            </w:pPr>
            <w:hyperlink r:id="rId18" w:history="1">
              <w:r w:rsidR="001D6289" w:rsidRPr="009B352F">
                <w:rPr>
                  <w:rStyle w:val="Hyperlink"/>
                </w:rPr>
                <w:t>www.mathspad.co.uk</w:t>
              </w:r>
            </w:hyperlink>
          </w:p>
        </w:tc>
        <w:tc>
          <w:tcPr>
            <w:tcW w:w="4161" w:type="dxa"/>
          </w:tcPr>
          <w:p w14:paraId="499488EE" w14:textId="77777777" w:rsidR="00F11B78" w:rsidRDefault="00F11B78" w:rsidP="001D6289">
            <w:pPr>
              <w:cnfStyle w:val="000000000000" w:firstRow="0" w:lastRow="0" w:firstColumn="0" w:lastColumn="0" w:oddVBand="0" w:evenVBand="0" w:oddHBand="0" w:evenHBand="0" w:firstRowFirstColumn="0" w:firstRowLastColumn="0" w:lastRowFirstColumn="0" w:lastRowLastColumn="0"/>
            </w:pPr>
            <w:r w:rsidRPr="001F7CFB">
              <w:t>Maths Watch clip 37, 102, 103, 163</w:t>
            </w:r>
          </w:p>
          <w:p w14:paraId="37035B58" w14:textId="23D8A73D" w:rsidR="001D6289" w:rsidRDefault="001D6289" w:rsidP="001D6289">
            <w:pPr>
              <w:cnfStyle w:val="000000000000" w:firstRow="0" w:lastRow="0" w:firstColumn="0" w:lastColumn="0" w:oddVBand="0" w:evenVBand="0" w:oddHBand="0" w:evenHBand="0" w:firstRowFirstColumn="0" w:firstRowLastColumn="0" w:lastRowFirstColumn="0" w:lastRowLastColumn="0"/>
            </w:pPr>
            <w:bookmarkStart w:id="0" w:name="_GoBack"/>
            <w:bookmarkEnd w:id="0"/>
            <w:r>
              <w:t>Departmental lesson folder</w:t>
            </w:r>
          </w:p>
          <w:p w14:paraId="16D3FF69" w14:textId="77777777" w:rsidR="001D6289" w:rsidRDefault="001D6289" w:rsidP="001D6289">
            <w:pPr>
              <w:cnfStyle w:val="000000000000" w:firstRow="0" w:lastRow="0" w:firstColumn="0" w:lastColumn="0" w:oddVBand="0" w:evenVBand="0" w:oddHBand="0" w:evenHBand="0" w:firstRowFirstColumn="0" w:firstRowLastColumn="0" w:lastRowFirstColumn="0" w:lastRowLastColumn="0"/>
            </w:pPr>
            <w:r>
              <w:t>Departmental resource folder</w:t>
            </w:r>
          </w:p>
          <w:p w14:paraId="5DFA1AB6" w14:textId="77777777" w:rsidR="001D6289" w:rsidRDefault="00F11B78" w:rsidP="001D6289">
            <w:pPr>
              <w:cnfStyle w:val="000000000000" w:firstRow="0" w:lastRow="0" w:firstColumn="0" w:lastColumn="0" w:oddVBand="0" w:evenVBand="0" w:oddHBand="0" w:evenHBand="0" w:firstRowFirstColumn="0" w:firstRowLastColumn="0" w:lastRowFirstColumn="0" w:lastRowLastColumn="0"/>
              <w:rPr>
                <w:rStyle w:val="Hyperlink"/>
              </w:rPr>
            </w:pPr>
            <w:hyperlink r:id="rId19" w:history="1">
              <w:r w:rsidR="001D6289" w:rsidRPr="009B352F">
                <w:rPr>
                  <w:rStyle w:val="Hyperlink"/>
                </w:rPr>
                <w:t>www.corbettmaths.com</w:t>
              </w:r>
            </w:hyperlink>
          </w:p>
          <w:p w14:paraId="5EDFA177" w14:textId="77777777" w:rsidR="001D6289" w:rsidRDefault="001D6289" w:rsidP="001D6289">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44423AE8" w14:textId="77777777" w:rsidR="001D6289" w:rsidRDefault="00F11B78" w:rsidP="001D6289">
            <w:pPr>
              <w:cnfStyle w:val="000000000000" w:firstRow="0" w:lastRow="0" w:firstColumn="0" w:lastColumn="0" w:oddVBand="0" w:evenVBand="0" w:oddHBand="0" w:evenHBand="0" w:firstRowFirstColumn="0" w:firstRowLastColumn="0" w:lastRowFirstColumn="0" w:lastRowLastColumn="0"/>
            </w:pPr>
            <w:hyperlink r:id="rId20" w:history="1">
              <w:r w:rsidR="001D6289" w:rsidRPr="009B352F">
                <w:rPr>
                  <w:rStyle w:val="Hyperlink"/>
                </w:rPr>
                <w:t>www.mathsbox.org.uk</w:t>
              </w:r>
            </w:hyperlink>
          </w:p>
          <w:p w14:paraId="3BDAA69B" w14:textId="77777777" w:rsidR="001D6289" w:rsidRDefault="00F11B78" w:rsidP="001D6289">
            <w:pPr>
              <w:cnfStyle w:val="000000000000" w:firstRow="0" w:lastRow="0" w:firstColumn="0" w:lastColumn="0" w:oddVBand="0" w:evenVBand="0" w:oddHBand="0" w:evenHBand="0" w:firstRowFirstColumn="0" w:firstRowLastColumn="0" w:lastRowFirstColumn="0" w:lastRowLastColumn="0"/>
            </w:pPr>
            <w:hyperlink r:id="rId21" w:history="1">
              <w:r w:rsidR="001D6289" w:rsidRPr="009B352F">
                <w:rPr>
                  <w:rStyle w:val="Hyperlink"/>
                </w:rPr>
                <w:t>www.mathsgenie.co.uk</w:t>
              </w:r>
            </w:hyperlink>
          </w:p>
          <w:p w14:paraId="2D6B37B9" w14:textId="4E36575B" w:rsidR="001D6289" w:rsidRPr="001F7CFB" w:rsidRDefault="00F11B78" w:rsidP="001D6289">
            <w:pPr>
              <w:cnfStyle w:val="000000000000" w:firstRow="0" w:lastRow="0" w:firstColumn="0" w:lastColumn="0" w:oddVBand="0" w:evenVBand="0" w:oddHBand="0" w:evenHBand="0" w:firstRowFirstColumn="0" w:firstRowLastColumn="0" w:lastRowFirstColumn="0" w:lastRowLastColumn="0"/>
            </w:pPr>
            <w:hyperlink r:id="rId22" w:history="1">
              <w:r w:rsidR="001D6289" w:rsidRPr="009B352F">
                <w:rPr>
                  <w:rStyle w:val="Hyperlink"/>
                </w:rPr>
                <w:t>www.mathspad.co.uk</w:t>
              </w:r>
            </w:hyperlink>
          </w:p>
        </w:tc>
        <w:tc>
          <w:tcPr>
            <w:tcW w:w="4161" w:type="dxa"/>
          </w:tcPr>
          <w:p w14:paraId="515F9C17" w14:textId="1A530763" w:rsidR="00A1551F" w:rsidRPr="001F7CFB" w:rsidRDefault="00A1551F" w:rsidP="00A1551F">
            <w:pPr>
              <w:cnfStyle w:val="000000000000" w:firstRow="0" w:lastRow="0" w:firstColumn="0" w:lastColumn="0" w:oddVBand="0" w:evenVBand="0" w:oddHBand="0" w:evenHBand="0" w:firstRowFirstColumn="0" w:firstRowLastColumn="0" w:lastRowFirstColumn="0" w:lastRowLastColumn="0"/>
            </w:pPr>
            <w:r>
              <w:t>Before any assessments are completed, revision and guidance materials are provided for students to assist in independent study.</w:t>
            </w:r>
          </w:p>
        </w:tc>
      </w:tr>
      <w:tr w:rsidR="00A1551F" w:rsidRPr="001F7CFB" w14:paraId="3D947E55" w14:textId="5BF3F4BF" w:rsidTr="005C19C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5ADF2A50" w14:textId="2F24A452" w:rsidR="00A1551F" w:rsidRPr="001F7CFB" w:rsidRDefault="00A1551F" w:rsidP="00A1551F">
            <w:pPr>
              <w:rPr>
                <w:bCs w:val="0"/>
              </w:rPr>
            </w:pPr>
            <w:r w:rsidRPr="001F7CFB">
              <w:rPr>
                <w:b w:val="0"/>
              </w:rPr>
              <w:t>Notes</w:t>
            </w:r>
          </w:p>
          <w:p w14:paraId="2BC0B6A8" w14:textId="77777777" w:rsidR="00A1551F" w:rsidRPr="001F7CFB" w:rsidRDefault="00A1551F" w:rsidP="00A1551F">
            <w:pPr>
              <w:rPr>
                <w:b w:val="0"/>
                <w:bCs w:val="0"/>
              </w:rPr>
            </w:pPr>
          </w:p>
          <w:p w14:paraId="205F3E4E" w14:textId="77777777" w:rsidR="00A1551F" w:rsidRPr="001F7CFB" w:rsidRDefault="00A1551F" w:rsidP="00A1551F">
            <w:pPr>
              <w:rPr>
                <w:b w:val="0"/>
                <w:bCs w:val="0"/>
              </w:rPr>
            </w:pPr>
            <w:r w:rsidRPr="001F7CFB">
              <w:t>Why this topic is important…</w:t>
            </w:r>
          </w:p>
          <w:p w14:paraId="58FA1875" w14:textId="1A433BF1" w:rsidR="00A1551F" w:rsidRPr="001F7CFB" w:rsidRDefault="00A1551F" w:rsidP="00A1551F"/>
        </w:tc>
        <w:tc>
          <w:tcPr>
            <w:tcW w:w="4161" w:type="dxa"/>
          </w:tcPr>
          <w:p w14:paraId="5792AF08" w14:textId="77777777" w:rsidR="00A1551F" w:rsidRPr="00971B35" w:rsidRDefault="00A1551F" w:rsidP="00A1551F">
            <w:pPr>
              <w:cnfStyle w:val="000000100000" w:firstRow="0" w:lastRow="0" w:firstColumn="0" w:lastColumn="0" w:oddVBand="0" w:evenVBand="0" w:oddHBand="1" w:evenHBand="0" w:firstRowFirstColumn="0" w:firstRowLastColumn="0" w:lastRowFirstColumn="0" w:lastRowLastColumn="0"/>
            </w:pPr>
            <w:r w:rsidRPr="00971B35">
              <w:t>The entry to this unit uses the skills to create and plot a coordinate through the use of a table of values. Once this is grasped move to understanding the role of these in terms of y=</w:t>
            </w:r>
            <w:proofErr w:type="spellStart"/>
            <w:r w:rsidRPr="00971B35">
              <w:t>mx+C</w:t>
            </w:r>
            <w:proofErr w:type="spellEnd"/>
            <w:r w:rsidRPr="00971B35">
              <w:t>.</w:t>
            </w:r>
          </w:p>
          <w:p w14:paraId="3151A7FD" w14:textId="77777777" w:rsidR="00A1551F" w:rsidRPr="00971B35" w:rsidRDefault="00A1551F" w:rsidP="00A1551F">
            <w:pPr>
              <w:cnfStyle w:val="000000100000" w:firstRow="0" w:lastRow="0" w:firstColumn="0" w:lastColumn="0" w:oddVBand="0" w:evenVBand="0" w:oddHBand="1" w:evenHBand="0" w:firstRowFirstColumn="0" w:firstRowLastColumn="0" w:lastRowFirstColumn="0" w:lastRowLastColumn="0"/>
            </w:pPr>
            <w:r w:rsidRPr="00971B35">
              <w:t>This then moves to finding the gradient from points and using this with y -y1=m(x-x1) to find equations including perpendiculars.</w:t>
            </w:r>
          </w:p>
          <w:p w14:paraId="0D8927E9" w14:textId="24A665D6" w:rsidR="00A1551F" w:rsidRPr="001F7CFB" w:rsidRDefault="00A1551F" w:rsidP="00A1551F">
            <w:pPr>
              <w:cnfStyle w:val="000000100000" w:firstRow="0" w:lastRow="0" w:firstColumn="0" w:lastColumn="0" w:oddVBand="0" w:evenVBand="0" w:oddHBand="1" w:evenHBand="0" w:firstRowFirstColumn="0" w:firstRowLastColumn="0" w:lastRowFirstColumn="0" w:lastRowLastColumn="0"/>
            </w:pPr>
            <w:r w:rsidRPr="00971B35">
              <w:t>The unit finishes with the use and understanding real life graphs using m and c where needed from earlier in the unit</w:t>
            </w:r>
          </w:p>
        </w:tc>
        <w:tc>
          <w:tcPr>
            <w:tcW w:w="4161" w:type="dxa"/>
          </w:tcPr>
          <w:p w14:paraId="61CCBC3B" w14:textId="678EE69F" w:rsidR="00A1551F" w:rsidRPr="001F7CFB" w:rsidRDefault="00A1551F" w:rsidP="00A1551F">
            <w:pPr>
              <w:cnfStyle w:val="000000100000" w:firstRow="0" w:lastRow="0" w:firstColumn="0" w:lastColumn="0" w:oddVBand="0" w:evenVBand="0" w:oddHBand="1" w:evenHBand="0" w:firstRowFirstColumn="0" w:firstRowLastColumn="0" w:lastRowFirstColumn="0" w:lastRowLastColumn="0"/>
            </w:pPr>
            <w:r>
              <w:rPr>
                <w:rFonts w:cstheme="minorHAnsi"/>
              </w:rPr>
              <w:t>Handling surds in this unit is one of the harder topics for many students as they require more abstract knowledge that is use to solve increasingly harder questions including within other questions.</w:t>
            </w:r>
          </w:p>
        </w:tc>
        <w:tc>
          <w:tcPr>
            <w:tcW w:w="4161" w:type="dxa"/>
          </w:tcPr>
          <w:p w14:paraId="065E122E" w14:textId="194CCD38" w:rsidR="00A1551F" w:rsidRPr="001F7CFB" w:rsidRDefault="00A1551F" w:rsidP="00A1551F">
            <w:pPr>
              <w:cnfStyle w:val="000000100000" w:firstRow="0" w:lastRow="0" w:firstColumn="0" w:lastColumn="0" w:oddVBand="0" w:evenVBand="0" w:oddHBand="1" w:evenHBand="0" w:firstRowFirstColumn="0" w:firstRowLastColumn="0" w:lastRowFirstColumn="0" w:lastRowLastColumn="0"/>
            </w:pPr>
            <w:r>
              <w:rPr>
                <w:rFonts w:cstheme="minorHAnsi"/>
              </w:rPr>
              <w:t>The unit starts with students understanding that sequences have a link and how this can be used to find the next term. This is then moved to an algebraic form to allow a wide range of values to be found with ease. The use of the nth term to establish if a number is or is not in a given sequences provides the first elements to proof.</w:t>
            </w:r>
          </w:p>
        </w:tc>
        <w:tc>
          <w:tcPr>
            <w:tcW w:w="4161" w:type="dxa"/>
          </w:tcPr>
          <w:p w14:paraId="39012DC9" w14:textId="7E4F2EA9" w:rsidR="00A1551F" w:rsidRPr="001F7CFB" w:rsidRDefault="00A1551F" w:rsidP="00A1551F">
            <w:pPr>
              <w:cnfStyle w:val="000000100000" w:firstRow="0" w:lastRow="0" w:firstColumn="0" w:lastColumn="0" w:oddVBand="0" w:evenVBand="0" w:oddHBand="1" w:evenHBand="0" w:firstRowFirstColumn="0" w:firstRowLastColumn="0" w:lastRowFirstColumn="0" w:lastRowLastColumn="0"/>
            </w:pPr>
            <w:r>
              <w:t>This is an important point in the curriculum plan that enables individual teachers to review the gaps in learning for the classes they teach. The half-termly assessments are used to track students’ progress and enable teachers to react quickly to any gaps in knowledge and prepare students for the next assessment. The feedback and modelling of the exam answers enables students to pick up exam techniques and the ability to communicate effectively.</w:t>
            </w:r>
          </w:p>
        </w:tc>
      </w:tr>
    </w:tbl>
    <w:p w14:paraId="7519E960" w14:textId="77777777" w:rsidR="00FC2FAB" w:rsidRPr="001F7CFB" w:rsidRDefault="00FC2FAB" w:rsidP="00FC2FAB"/>
    <w:sectPr w:rsidR="00FC2FAB" w:rsidRPr="001F7CFB" w:rsidSect="000A4E54">
      <w:footerReference w:type="default" r:id="rId23"/>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F90FBE" w14:textId="77777777" w:rsidR="001B7A21" w:rsidRDefault="001B7A21" w:rsidP="000A4E54">
      <w:pPr>
        <w:spacing w:after="0" w:line="240" w:lineRule="auto"/>
      </w:pPr>
      <w:r>
        <w:separator/>
      </w:r>
    </w:p>
  </w:endnote>
  <w:endnote w:type="continuationSeparator" w:id="0">
    <w:p w14:paraId="1B10CB90" w14:textId="77777777" w:rsidR="001B7A21" w:rsidRDefault="001B7A21"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3671582"/>
      <w:docPartObj>
        <w:docPartGallery w:val="Page Numbers (Bottom of Page)"/>
        <w:docPartUnique/>
      </w:docPartObj>
    </w:sdtPr>
    <w:sdtEndPr>
      <w:rPr>
        <w:color w:val="7F7F7F" w:themeColor="background1" w:themeShade="7F"/>
        <w:spacing w:val="60"/>
      </w:rPr>
    </w:sdtEndPr>
    <w:sdtContent>
      <w:p w14:paraId="64A2AADA" w14:textId="6625F072"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1B7A21" w:rsidRPr="001B7A21">
          <w:rPr>
            <w:b/>
            <w:bCs/>
            <w:noProof/>
          </w:rPr>
          <w:t>1</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7298F1" w14:textId="77777777" w:rsidR="001B7A21" w:rsidRDefault="001B7A21" w:rsidP="000A4E54">
      <w:pPr>
        <w:spacing w:after="0" w:line="240" w:lineRule="auto"/>
      </w:pPr>
      <w:r>
        <w:separator/>
      </w:r>
    </w:p>
  </w:footnote>
  <w:footnote w:type="continuationSeparator" w:id="0">
    <w:p w14:paraId="49D5D9A5" w14:textId="77777777" w:rsidR="001B7A21" w:rsidRDefault="001B7A21"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3F143C"/>
    <w:multiLevelType w:val="hybridMultilevel"/>
    <w:tmpl w:val="71F88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A4E54"/>
    <w:rsid w:val="000B2C1D"/>
    <w:rsid w:val="000D1ABD"/>
    <w:rsid w:val="000F4C5B"/>
    <w:rsid w:val="000F5EC7"/>
    <w:rsid w:val="00164D56"/>
    <w:rsid w:val="001B7A21"/>
    <w:rsid w:val="001D3012"/>
    <w:rsid w:val="001D6289"/>
    <w:rsid w:val="001F3CC3"/>
    <w:rsid w:val="001F6DEC"/>
    <w:rsid w:val="001F7CFB"/>
    <w:rsid w:val="002254BB"/>
    <w:rsid w:val="002475CF"/>
    <w:rsid w:val="002E67DB"/>
    <w:rsid w:val="00311588"/>
    <w:rsid w:val="0038346C"/>
    <w:rsid w:val="003A439E"/>
    <w:rsid w:val="00485B81"/>
    <w:rsid w:val="005B4C33"/>
    <w:rsid w:val="006422EC"/>
    <w:rsid w:val="006742F7"/>
    <w:rsid w:val="006D3263"/>
    <w:rsid w:val="00724CAB"/>
    <w:rsid w:val="00815C5A"/>
    <w:rsid w:val="008A79D2"/>
    <w:rsid w:val="008A7E3F"/>
    <w:rsid w:val="008B442F"/>
    <w:rsid w:val="008F222F"/>
    <w:rsid w:val="0097390C"/>
    <w:rsid w:val="009D5AE6"/>
    <w:rsid w:val="00A1551F"/>
    <w:rsid w:val="00A342F0"/>
    <w:rsid w:val="00AB016B"/>
    <w:rsid w:val="00B3109F"/>
    <w:rsid w:val="00BA7B1E"/>
    <w:rsid w:val="00BB40B8"/>
    <w:rsid w:val="00BC516B"/>
    <w:rsid w:val="00BC7E06"/>
    <w:rsid w:val="00BD6CF5"/>
    <w:rsid w:val="00C00179"/>
    <w:rsid w:val="00C357ED"/>
    <w:rsid w:val="00C84C55"/>
    <w:rsid w:val="00CA65A2"/>
    <w:rsid w:val="00CD1790"/>
    <w:rsid w:val="00D10434"/>
    <w:rsid w:val="00D737CA"/>
    <w:rsid w:val="00D86CFF"/>
    <w:rsid w:val="00DA6A23"/>
    <w:rsid w:val="00DD0F1C"/>
    <w:rsid w:val="00DE7D6F"/>
    <w:rsid w:val="00DF07F7"/>
    <w:rsid w:val="00DF2370"/>
    <w:rsid w:val="00E24FC4"/>
    <w:rsid w:val="00E72412"/>
    <w:rsid w:val="00E829B5"/>
    <w:rsid w:val="00ED3BCB"/>
    <w:rsid w:val="00EE0E96"/>
    <w:rsid w:val="00F11B78"/>
    <w:rsid w:val="00F9504A"/>
    <w:rsid w:val="00FC2FAB"/>
    <w:rsid w:val="00FE0379"/>
    <w:rsid w:val="00FE5AD9"/>
    <w:rsid w:val="00FF1F2A"/>
    <w:rsid w:val="2AEB72F5"/>
    <w:rsid w:val="2E5E0B70"/>
    <w:rsid w:val="31EC988C"/>
    <w:rsid w:val="3C777891"/>
    <w:rsid w:val="4B627C9E"/>
    <w:rsid w:val="546849C0"/>
    <w:rsid w:val="66642981"/>
    <w:rsid w:val="6967A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241884">
      <w:bodyDiv w:val="1"/>
      <w:marLeft w:val="0"/>
      <w:marRight w:val="0"/>
      <w:marTop w:val="0"/>
      <w:marBottom w:val="0"/>
      <w:divBdr>
        <w:top w:val="none" w:sz="0" w:space="0" w:color="auto"/>
        <w:left w:val="none" w:sz="0" w:space="0" w:color="auto"/>
        <w:bottom w:val="none" w:sz="0" w:space="0" w:color="auto"/>
        <w:right w:val="none" w:sz="0" w:space="0" w:color="auto"/>
      </w:divBdr>
    </w:div>
    <w:div w:id="189799686">
      <w:bodyDiv w:val="1"/>
      <w:marLeft w:val="0"/>
      <w:marRight w:val="0"/>
      <w:marTop w:val="0"/>
      <w:marBottom w:val="0"/>
      <w:divBdr>
        <w:top w:val="none" w:sz="0" w:space="0" w:color="auto"/>
        <w:left w:val="none" w:sz="0" w:space="0" w:color="auto"/>
        <w:bottom w:val="none" w:sz="0" w:space="0" w:color="auto"/>
        <w:right w:val="none" w:sz="0" w:space="0" w:color="auto"/>
      </w:divBdr>
    </w:div>
    <w:div w:id="209460510">
      <w:bodyDiv w:val="1"/>
      <w:marLeft w:val="0"/>
      <w:marRight w:val="0"/>
      <w:marTop w:val="0"/>
      <w:marBottom w:val="0"/>
      <w:divBdr>
        <w:top w:val="none" w:sz="0" w:space="0" w:color="auto"/>
        <w:left w:val="none" w:sz="0" w:space="0" w:color="auto"/>
        <w:bottom w:val="none" w:sz="0" w:space="0" w:color="auto"/>
        <w:right w:val="none" w:sz="0" w:space="0" w:color="auto"/>
      </w:divBdr>
    </w:div>
    <w:div w:id="247547372">
      <w:bodyDiv w:val="1"/>
      <w:marLeft w:val="0"/>
      <w:marRight w:val="0"/>
      <w:marTop w:val="0"/>
      <w:marBottom w:val="0"/>
      <w:divBdr>
        <w:top w:val="none" w:sz="0" w:space="0" w:color="auto"/>
        <w:left w:val="none" w:sz="0" w:space="0" w:color="auto"/>
        <w:bottom w:val="none" w:sz="0" w:space="0" w:color="auto"/>
        <w:right w:val="none" w:sz="0" w:space="0" w:color="auto"/>
      </w:divBdr>
    </w:div>
    <w:div w:id="713771210">
      <w:bodyDiv w:val="1"/>
      <w:marLeft w:val="0"/>
      <w:marRight w:val="0"/>
      <w:marTop w:val="0"/>
      <w:marBottom w:val="0"/>
      <w:divBdr>
        <w:top w:val="none" w:sz="0" w:space="0" w:color="auto"/>
        <w:left w:val="none" w:sz="0" w:space="0" w:color="auto"/>
        <w:bottom w:val="none" w:sz="0" w:space="0" w:color="auto"/>
        <w:right w:val="none" w:sz="0" w:space="0" w:color="auto"/>
      </w:divBdr>
    </w:div>
    <w:div w:id="964653324">
      <w:bodyDiv w:val="1"/>
      <w:marLeft w:val="0"/>
      <w:marRight w:val="0"/>
      <w:marTop w:val="0"/>
      <w:marBottom w:val="0"/>
      <w:divBdr>
        <w:top w:val="none" w:sz="0" w:space="0" w:color="auto"/>
        <w:left w:val="none" w:sz="0" w:space="0" w:color="auto"/>
        <w:bottom w:val="none" w:sz="0" w:space="0" w:color="auto"/>
        <w:right w:val="none" w:sz="0" w:space="0" w:color="auto"/>
      </w:divBdr>
    </w:div>
    <w:div w:id="967588410">
      <w:bodyDiv w:val="1"/>
      <w:marLeft w:val="0"/>
      <w:marRight w:val="0"/>
      <w:marTop w:val="0"/>
      <w:marBottom w:val="0"/>
      <w:divBdr>
        <w:top w:val="none" w:sz="0" w:space="0" w:color="auto"/>
        <w:left w:val="none" w:sz="0" w:space="0" w:color="auto"/>
        <w:bottom w:val="none" w:sz="0" w:space="0" w:color="auto"/>
        <w:right w:val="none" w:sz="0" w:space="0" w:color="auto"/>
      </w:divBdr>
    </w:div>
    <w:div w:id="993800698">
      <w:bodyDiv w:val="1"/>
      <w:marLeft w:val="0"/>
      <w:marRight w:val="0"/>
      <w:marTop w:val="0"/>
      <w:marBottom w:val="0"/>
      <w:divBdr>
        <w:top w:val="none" w:sz="0" w:space="0" w:color="auto"/>
        <w:left w:val="none" w:sz="0" w:space="0" w:color="auto"/>
        <w:bottom w:val="none" w:sz="0" w:space="0" w:color="auto"/>
        <w:right w:val="none" w:sz="0" w:space="0" w:color="auto"/>
      </w:divBdr>
    </w:div>
    <w:div w:id="1258052059">
      <w:bodyDiv w:val="1"/>
      <w:marLeft w:val="0"/>
      <w:marRight w:val="0"/>
      <w:marTop w:val="0"/>
      <w:marBottom w:val="0"/>
      <w:divBdr>
        <w:top w:val="none" w:sz="0" w:space="0" w:color="auto"/>
        <w:left w:val="none" w:sz="0" w:space="0" w:color="auto"/>
        <w:bottom w:val="none" w:sz="0" w:space="0" w:color="auto"/>
        <w:right w:val="none" w:sz="0" w:space="0" w:color="auto"/>
      </w:divBdr>
    </w:div>
    <w:div w:id="1321537246">
      <w:bodyDiv w:val="1"/>
      <w:marLeft w:val="0"/>
      <w:marRight w:val="0"/>
      <w:marTop w:val="0"/>
      <w:marBottom w:val="0"/>
      <w:divBdr>
        <w:top w:val="none" w:sz="0" w:space="0" w:color="auto"/>
        <w:left w:val="none" w:sz="0" w:space="0" w:color="auto"/>
        <w:bottom w:val="none" w:sz="0" w:space="0" w:color="auto"/>
        <w:right w:val="none" w:sz="0" w:space="0" w:color="auto"/>
      </w:divBdr>
    </w:div>
    <w:div w:id="1484422000">
      <w:bodyDiv w:val="1"/>
      <w:marLeft w:val="0"/>
      <w:marRight w:val="0"/>
      <w:marTop w:val="0"/>
      <w:marBottom w:val="0"/>
      <w:divBdr>
        <w:top w:val="none" w:sz="0" w:space="0" w:color="auto"/>
        <w:left w:val="none" w:sz="0" w:space="0" w:color="auto"/>
        <w:bottom w:val="none" w:sz="0" w:space="0" w:color="auto"/>
        <w:right w:val="none" w:sz="0" w:space="0" w:color="auto"/>
      </w:divBdr>
    </w:div>
    <w:div w:id="1562597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mathsgenie.co.uk" TargetMode="External"/><Relationship Id="rId18" Type="http://schemas.openxmlformats.org/officeDocument/2006/relationships/hyperlink" Target="http://www.mathspad.co.uk" TargetMode="External"/><Relationship Id="rId3" Type="http://schemas.openxmlformats.org/officeDocument/2006/relationships/customXml" Target="../customXml/item3.xml"/><Relationship Id="rId21" Type="http://schemas.openxmlformats.org/officeDocument/2006/relationships/hyperlink" Target="http://www.mathsgenie.co.uk" TargetMode="External"/><Relationship Id="rId7" Type="http://schemas.openxmlformats.org/officeDocument/2006/relationships/webSettings" Target="webSettings.xml"/><Relationship Id="rId12" Type="http://schemas.openxmlformats.org/officeDocument/2006/relationships/hyperlink" Target="http://www.mathsbox.org.uk" TargetMode="External"/><Relationship Id="rId17" Type="http://schemas.openxmlformats.org/officeDocument/2006/relationships/hyperlink" Target="http://www.mathsgenie.co.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mathsbox.org.uk" TargetMode="External"/><Relationship Id="rId20" Type="http://schemas.openxmlformats.org/officeDocument/2006/relationships/hyperlink" Target="http://www.mathsbox.org.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orbettmaths.com"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www.corbettmaths.com" TargetMode="External"/><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www.corbettmaths.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mathspad.co.uk" TargetMode="External"/><Relationship Id="rId22" Type="http://schemas.openxmlformats.org/officeDocument/2006/relationships/hyperlink" Target="http://www.mathspad.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FF83C087-CBA2-434D-B070-066FB3C83737}"/>
</file>

<file path=docProps/app.xml><?xml version="1.0" encoding="utf-8"?>
<Properties xmlns="http://schemas.openxmlformats.org/officeDocument/2006/extended-properties" xmlns:vt="http://schemas.openxmlformats.org/officeDocument/2006/docPropsVTypes">
  <Template>Normal</Template>
  <TotalTime>29</TotalTime>
  <Pages>2</Pages>
  <Words>1152</Words>
  <Characters>6572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7709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G Owen</cp:lastModifiedBy>
  <cp:revision>26</cp:revision>
  <dcterms:created xsi:type="dcterms:W3CDTF">2021-11-02T12:58:00Z</dcterms:created>
  <dcterms:modified xsi:type="dcterms:W3CDTF">2022-05-19T12:24:00Z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